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453941588"/>
    <w:p w:rsidR="00FC7C65" w:rsidRDefault="00832CC9">
      <w:pPr>
        <w:pStyle w:val="TDC1"/>
        <w:rPr>
          <w:rFonts w:eastAsiaTheme="minorEastAsia" w:cstheme="minorBidi"/>
          <w:b w:val="0"/>
          <w:bCs w:val="0"/>
          <w:caps w:val="0"/>
          <w:noProof/>
          <w:sz w:val="22"/>
          <w:szCs w:val="22"/>
          <w:lang w:val="es-EC" w:eastAsia="es-EC"/>
        </w:rPr>
      </w:pPr>
      <w:r w:rsidRPr="00832CC9">
        <w:rPr>
          <w:szCs w:val="24"/>
        </w:rPr>
        <w:fldChar w:fldCharType="begin"/>
      </w:r>
      <w:r w:rsidR="0043412D">
        <w:rPr>
          <w:szCs w:val="24"/>
        </w:rPr>
        <w:instrText xml:space="preserve"> TOC \o "1-4" \h \z \u </w:instrText>
      </w:r>
      <w:r w:rsidRPr="00832CC9">
        <w:rPr>
          <w:szCs w:val="24"/>
        </w:rPr>
        <w:fldChar w:fldCharType="separate"/>
      </w:r>
      <w:hyperlink w:anchor="_Toc488408171" w:history="1">
        <w:r w:rsidR="00FC7C65" w:rsidRPr="003154C0">
          <w:rPr>
            <w:rStyle w:val="Hipervnculo"/>
            <w:rFonts w:eastAsia="Arial Unicode MS"/>
            <w:noProof/>
          </w:rPr>
          <w:t>LIBRO III</w:t>
        </w:r>
        <w:r w:rsidR="00FC7C65">
          <w:rPr>
            <w:noProof/>
            <w:webHidden/>
          </w:rPr>
          <w:tab/>
        </w:r>
        <w:r>
          <w:rPr>
            <w:noProof/>
            <w:webHidden/>
          </w:rPr>
          <w:fldChar w:fldCharType="begin"/>
        </w:r>
        <w:r w:rsidR="00FC7C65">
          <w:rPr>
            <w:noProof/>
            <w:webHidden/>
          </w:rPr>
          <w:instrText xml:space="preserve"> PAGEREF _Toc488408171 \h </w:instrText>
        </w:r>
        <w:r>
          <w:rPr>
            <w:noProof/>
            <w:webHidden/>
          </w:rPr>
        </w:r>
        <w:r>
          <w:rPr>
            <w:noProof/>
            <w:webHidden/>
          </w:rPr>
          <w:fldChar w:fldCharType="separate"/>
        </w:r>
        <w:r w:rsidR="00E3613A">
          <w:rPr>
            <w:noProof/>
            <w:webHidden/>
          </w:rPr>
          <w:t>188</w:t>
        </w:r>
        <w:r>
          <w:rPr>
            <w:noProof/>
            <w:webHidden/>
          </w:rPr>
          <w:fldChar w:fldCharType="end"/>
        </w:r>
      </w:hyperlink>
    </w:p>
    <w:p w:rsidR="00FC7C65" w:rsidRDefault="00832CC9">
      <w:pPr>
        <w:pStyle w:val="TDC1"/>
        <w:rPr>
          <w:rFonts w:eastAsiaTheme="minorEastAsia" w:cstheme="minorBidi"/>
          <w:b w:val="0"/>
          <w:bCs w:val="0"/>
          <w:caps w:val="0"/>
          <w:noProof/>
          <w:sz w:val="22"/>
          <w:szCs w:val="22"/>
          <w:lang w:val="es-EC" w:eastAsia="es-EC"/>
        </w:rPr>
      </w:pPr>
      <w:hyperlink w:anchor="_Toc488408172" w:history="1">
        <w:r w:rsidR="00FC7C65" w:rsidRPr="003154C0">
          <w:rPr>
            <w:rStyle w:val="Hipervnculo"/>
            <w:rFonts w:eastAsia="Arial Unicode MS"/>
            <w:noProof/>
          </w:rPr>
          <w:t>DE LA HABILITACIÓN, EDIFICACIÓN Y CONTROL DEL SUELO Y LA EDIFICACIÓN</w:t>
        </w:r>
        <w:r w:rsidR="00FC7C65">
          <w:rPr>
            <w:noProof/>
            <w:webHidden/>
          </w:rPr>
          <w:tab/>
        </w:r>
        <w:r>
          <w:rPr>
            <w:noProof/>
            <w:webHidden/>
          </w:rPr>
          <w:fldChar w:fldCharType="begin"/>
        </w:r>
        <w:r w:rsidR="00FC7C65">
          <w:rPr>
            <w:noProof/>
            <w:webHidden/>
          </w:rPr>
          <w:instrText xml:space="preserve"> PAGEREF _Toc488408172 \h </w:instrText>
        </w:r>
        <w:r>
          <w:rPr>
            <w:noProof/>
            <w:webHidden/>
          </w:rPr>
        </w:r>
        <w:r>
          <w:rPr>
            <w:noProof/>
            <w:webHidden/>
          </w:rPr>
          <w:fldChar w:fldCharType="separate"/>
        </w:r>
        <w:r w:rsidR="00E3613A">
          <w:rPr>
            <w:noProof/>
            <w:webHidden/>
          </w:rPr>
          <w:t>188</w:t>
        </w:r>
        <w:r>
          <w:rPr>
            <w:noProof/>
            <w:webHidden/>
          </w:rPr>
          <w:fldChar w:fldCharType="end"/>
        </w:r>
      </w:hyperlink>
    </w:p>
    <w:p w:rsidR="00FC7C65" w:rsidRDefault="00832CC9">
      <w:pPr>
        <w:pStyle w:val="TDC1"/>
        <w:rPr>
          <w:rFonts w:eastAsiaTheme="minorEastAsia" w:cstheme="minorBidi"/>
          <w:b w:val="0"/>
          <w:bCs w:val="0"/>
          <w:caps w:val="0"/>
          <w:noProof/>
          <w:sz w:val="22"/>
          <w:szCs w:val="22"/>
          <w:lang w:val="es-EC" w:eastAsia="es-EC"/>
        </w:rPr>
      </w:pPr>
      <w:hyperlink w:anchor="_Toc488408173" w:history="1">
        <w:r w:rsidR="00FC7C65" w:rsidRPr="003154C0">
          <w:rPr>
            <w:rStyle w:val="Hipervnculo"/>
            <w:rFonts w:eastAsia="Arial Unicode MS"/>
            <w:noProof/>
          </w:rPr>
          <w:t>TÍTULO I</w:t>
        </w:r>
        <w:r w:rsidR="00FC7C65">
          <w:rPr>
            <w:noProof/>
            <w:webHidden/>
          </w:rPr>
          <w:tab/>
        </w:r>
        <w:r>
          <w:rPr>
            <w:noProof/>
            <w:webHidden/>
          </w:rPr>
          <w:fldChar w:fldCharType="begin"/>
        </w:r>
        <w:r w:rsidR="00FC7C65">
          <w:rPr>
            <w:noProof/>
            <w:webHidden/>
          </w:rPr>
          <w:instrText xml:space="preserve"> PAGEREF _Toc488408173 \h </w:instrText>
        </w:r>
        <w:r>
          <w:rPr>
            <w:noProof/>
            <w:webHidden/>
          </w:rPr>
        </w:r>
        <w:r>
          <w:rPr>
            <w:noProof/>
            <w:webHidden/>
          </w:rPr>
          <w:fldChar w:fldCharType="separate"/>
        </w:r>
        <w:r w:rsidR="00E3613A">
          <w:rPr>
            <w:noProof/>
            <w:webHidden/>
          </w:rPr>
          <w:t>188</w:t>
        </w:r>
        <w:r>
          <w:rPr>
            <w:noProof/>
            <w:webHidden/>
          </w:rPr>
          <w:fldChar w:fldCharType="end"/>
        </w:r>
      </w:hyperlink>
    </w:p>
    <w:p w:rsidR="00FC7C65" w:rsidRDefault="00832CC9">
      <w:pPr>
        <w:pStyle w:val="TDC1"/>
        <w:rPr>
          <w:rFonts w:eastAsiaTheme="minorEastAsia" w:cstheme="minorBidi"/>
          <w:b w:val="0"/>
          <w:bCs w:val="0"/>
          <w:caps w:val="0"/>
          <w:noProof/>
          <w:sz w:val="22"/>
          <w:szCs w:val="22"/>
          <w:lang w:val="es-EC" w:eastAsia="es-EC"/>
        </w:rPr>
      </w:pPr>
      <w:hyperlink w:anchor="_Toc488408174" w:history="1">
        <w:r w:rsidR="00E0317A">
          <w:rPr>
            <w:rStyle w:val="Hipervnculo"/>
            <w:rFonts w:eastAsia="Arial Unicode MS"/>
            <w:noProof/>
          </w:rPr>
          <w:t>DE LAS LICENCIAS URBANÍ</w:t>
        </w:r>
        <w:r w:rsidR="00FC7C65" w:rsidRPr="003154C0">
          <w:rPr>
            <w:rStyle w:val="Hipervnculo"/>
            <w:rFonts w:eastAsia="Arial Unicode MS"/>
            <w:noProof/>
          </w:rPr>
          <w:t>STICAS</w:t>
        </w:r>
        <w:r w:rsidR="00FC7C65">
          <w:rPr>
            <w:noProof/>
            <w:webHidden/>
          </w:rPr>
          <w:tab/>
        </w:r>
        <w:r>
          <w:rPr>
            <w:noProof/>
            <w:webHidden/>
          </w:rPr>
          <w:fldChar w:fldCharType="begin"/>
        </w:r>
        <w:r w:rsidR="00FC7C65">
          <w:rPr>
            <w:noProof/>
            <w:webHidden/>
          </w:rPr>
          <w:instrText xml:space="preserve"> PAGEREF _Toc488408174 \h </w:instrText>
        </w:r>
        <w:r>
          <w:rPr>
            <w:noProof/>
            <w:webHidden/>
          </w:rPr>
        </w:r>
        <w:r>
          <w:rPr>
            <w:noProof/>
            <w:webHidden/>
          </w:rPr>
          <w:fldChar w:fldCharType="separate"/>
        </w:r>
        <w:r w:rsidR="00E3613A">
          <w:rPr>
            <w:noProof/>
            <w:webHidden/>
          </w:rPr>
          <w:t>188</w:t>
        </w:r>
        <w:r>
          <w:rPr>
            <w:noProof/>
            <w:webHidden/>
          </w:rPr>
          <w:fldChar w:fldCharType="end"/>
        </w:r>
      </w:hyperlink>
    </w:p>
    <w:p w:rsidR="00FC7C65" w:rsidRDefault="00832CC9">
      <w:pPr>
        <w:pStyle w:val="TDC2"/>
        <w:tabs>
          <w:tab w:val="right" w:leader="dot" w:pos="8828"/>
        </w:tabs>
        <w:rPr>
          <w:rFonts w:eastAsiaTheme="minorEastAsia" w:cstheme="minorBidi"/>
          <w:smallCaps w:val="0"/>
          <w:noProof/>
          <w:sz w:val="22"/>
          <w:szCs w:val="22"/>
          <w:lang w:val="es-EC" w:eastAsia="es-EC"/>
        </w:rPr>
      </w:pPr>
      <w:hyperlink w:anchor="_Toc488408175" w:history="1">
        <w:r w:rsidR="00FC7C65" w:rsidRPr="003154C0">
          <w:rPr>
            <w:rStyle w:val="Hipervnculo"/>
            <w:rFonts w:eastAsia="Arial Unicode MS"/>
            <w:noProof/>
          </w:rPr>
          <w:t>CAPÍTULO I</w:t>
        </w:r>
        <w:r w:rsidR="00FC7C65">
          <w:rPr>
            <w:noProof/>
            <w:webHidden/>
          </w:rPr>
          <w:tab/>
        </w:r>
        <w:r>
          <w:rPr>
            <w:noProof/>
            <w:webHidden/>
          </w:rPr>
          <w:fldChar w:fldCharType="begin"/>
        </w:r>
        <w:r w:rsidR="00FC7C65">
          <w:rPr>
            <w:noProof/>
            <w:webHidden/>
          </w:rPr>
          <w:instrText xml:space="preserve"> PAGEREF _Toc488408175 \h </w:instrText>
        </w:r>
        <w:r>
          <w:rPr>
            <w:noProof/>
            <w:webHidden/>
          </w:rPr>
        </w:r>
        <w:r>
          <w:rPr>
            <w:noProof/>
            <w:webHidden/>
          </w:rPr>
          <w:fldChar w:fldCharType="separate"/>
        </w:r>
        <w:r w:rsidR="00E3613A">
          <w:rPr>
            <w:noProof/>
            <w:webHidden/>
          </w:rPr>
          <w:t>188</w:t>
        </w:r>
        <w:r>
          <w:rPr>
            <w:noProof/>
            <w:webHidden/>
          </w:rPr>
          <w:fldChar w:fldCharType="end"/>
        </w:r>
      </w:hyperlink>
    </w:p>
    <w:p w:rsidR="00FC7C65" w:rsidRDefault="00832CC9">
      <w:pPr>
        <w:pStyle w:val="TDC2"/>
        <w:tabs>
          <w:tab w:val="right" w:leader="dot" w:pos="8828"/>
        </w:tabs>
        <w:rPr>
          <w:rFonts w:eastAsiaTheme="minorEastAsia" w:cstheme="minorBidi"/>
          <w:smallCaps w:val="0"/>
          <w:noProof/>
          <w:sz w:val="22"/>
          <w:szCs w:val="22"/>
          <w:lang w:val="es-EC" w:eastAsia="es-EC"/>
        </w:rPr>
      </w:pPr>
      <w:hyperlink w:anchor="_Toc488408176" w:history="1">
        <w:r w:rsidR="00FC7C65" w:rsidRPr="003154C0">
          <w:rPr>
            <w:rStyle w:val="Hipervnculo"/>
            <w:rFonts w:eastAsia="Arial Unicode MS"/>
            <w:noProof/>
          </w:rPr>
          <w:t>DISPOSICIONES GENERALES</w:t>
        </w:r>
        <w:r w:rsidR="00FC7C65">
          <w:rPr>
            <w:noProof/>
            <w:webHidden/>
          </w:rPr>
          <w:tab/>
        </w:r>
        <w:r>
          <w:rPr>
            <w:noProof/>
            <w:webHidden/>
          </w:rPr>
          <w:fldChar w:fldCharType="begin"/>
        </w:r>
        <w:r w:rsidR="00FC7C65">
          <w:rPr>
            <w:noProof/>
            <w:webHidden/>
          </w:rPr>
          <w:instrText xml:space="preserve"> PAGEREF _Toc488408176 \h </w:instrText>
        </w:r>
        <w:r>
          <w:rPr>
            <w:noProof/>
            <w:webHidden/>
          </w:rPr>
        </w:r>
        <w:r>
          <w:rPr>
            <w:noProof/>
            <w:webHidden/>
          </w:rPr>
          <w:fldChar w:fldCharType="separate"/>
        </w:r>
        <w:r w:rsidR="00E3613A">
          <w:rPr>
            <w:noProof/>
            <w:webHidden/>
          </w:rPr>
          <w:t>188</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177" w:history="1">
        <w:r w:rsidR="00FC7C65" w:rsidRPr="003154C0">
          <w:rPr>
            <w:rStyle w:val="Hipervnculo"/>
            <w:rFonts w:eastAsia="Arial Unicode MS"/>
            <w:noProof/>
          </w:rPr>
          <w:t>SECCIÓN PRIMERA</w:t>
        </w:r>
        <w:r w:rsidR="00FC7C65">
          <w:rPr>
            <w:noProof/>
            <w:webHidden/>
          </w:rPr>
          <w:tab/>
        </w:r>
        <w:r>
          <w:rPr>
            <w:noProof/>
            <w:webHidden/>
          </w:rPr>
          <w:fldChar w:fldCharType="begin"/>
        </w:r>
        <w:r w:rsidR="00FC7C65">
          <w:rPr>
            <w:noProof/>
            <w:webHidden/>
          </w:rPr>
          <w:instrText xml:space="preserve"> PAGEREF _Toc488408177 \h </w:instrText>
        </w:r>
        <w:r>
          <w:rPr>
            <w:noProof/>
            <w:webHidden/>
          </w:rPr>
        </w:r>
        <w:r>
          <w:rPr>
            <w:noProof/>
            <w:webHidden/>
          </w:rPr>
          <w:fldChar w:fldCharType="separate"/>
        </w:r>
        <w:r w:rsidR="00E3613A">
          <w:rPr>
            <w:noProof/>
            <w:webHidden/>
          </w:rPr>
          <w:t>188</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178" w:history="1">
        <w:r w:rsidR="00FC7C65" w:rsidRPr="003154C0">
          <w:rPr>
            <w:rStyle w:val="Hipervnculo"/>
            <w:rFonts w:eastAsia="Arial Unicode MS"/>
            <w:noProof/>
          </w:rPr>
          <w:t>Objeto, Sujeción Y Exención</w:t>
        </w:r>
        <w:r w:rsidR="00FC7C65">
          <w:rPr>
            <w:noProof/>
            <w:webHidden/>
          </w:rPr>
          <w:tab/>
        </w:r>
        <w:r>
          <w:rPr>
            <w:noProof/>
            <w:webHidden/>
          </w:rPr>
          <w:fldChar w:fldCharType="begin"/>
        </w:r>
        <w:r w:rsidR="00FC7C65">
          <w:rPr>
            <w:noProof/>
            <w:webHidden/>
          </w:rPr>
          <w:instrText xml:space="preserve"> PAGEREF _Toc488408178 \h </w:instrText>
        </w:r>
        <w:r>
          <w:rPr>
            <w:noProof/>
            <w:webHidden/>
          </w:rPr>
        </w:r>
        <w:r>
          <w:rPr>
            <w:noProof/>
            <w:webHidden/>
          </w:rPr>
          <w:fldChar w:fldCharType="separate"/>
        </w:r>
        <w:r w:rsidR="00E3613A">
          <w:rPr>
            <w:noProof/>
            <w:webHidden/>
          </w:rPr>
          <w:t>188</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265" w:history="1">
        <w:r w:rsidR="00FC7C65" w:rsidRPr="003154C0">
          <w:rPr>
            <w:rStyle w:val="Hipervnculo"/>
            <w:rFonts w:eastAsia="Arial Unicode MS"/>
            <w:noProof/>
            <w:lang w:val="es-ES"/>
          </w:rPr>
          <w:t>Artículo. 87.</w:t>
        </w:r>
        <w:r w:rsidR="00FC7C65" w:rsidRPr="003154C0">
          <w:rPr>
            <w:rStyle w:val="Hipervnculo"/>
            <w:rFonts w:eastAsia="Arial Unicode MS"/>
            <w:noProof/>
          </w:rPr>
          <w:t xml:space="preserve"> Objeto.-</w:t>
        </w:r>
        <w:r w:rsidR="00FC7C65">
          <w:rPr>
            <w:noProof/>
            <w:webHidden/>
          </w:rPr>
          <w:tab/>
        </w:r>
        <w:r>
          <w:rPr>
            <w:noProof/>
            <w:webHidden/>
          </w:rPr>
          <w:fldChar w:fldCharType="begin"/>
        </w:r>
        <w:r w:rsidR="00FC7C65">
          <w:rPr>
            <w:noProof/>
            <w:webHidden/>
          </w:rPr>
          <w:instrText xml:space="preserve"> PAGEREF _Toc488408265 \h </w:instrText>
        </w:r>
        <w:r>
          <w:rPr>
            <w:noProof/>
            <w:webHidden/>
          </w:rPr>
        </w:r>
        <w:r>
          <w:rPr>
            <w:noProof/>
            <w:webHidden/>
          </w:rPr>
          <w:fldChar w:fldCharType="separate"/>
        </w:r>
        <w:r w:rsidR="00E3613A">
          <w:rPr>
            <w:noProof/>
            <w:webHidden/>
          </w:rPr>
          <w:t>188</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266" w:history="1">
        <w:r w:rsidR="00FC7C65" w:rsidRPr="003154C0">
          <w:rPr>
            <w:rStyle w:val="Hipervnculo"/>
            <w:rFonts w:eastAsia="Arial Unicode MS"/>
            <w:noProof/>
            <w:lang w:val="es-ES"/>
          </w:rPr>
          <w:t>Artículo. 88.</w:t>
        </w:r>
        <w:r w:rsidR="00FC7C65" w:rsidRPr="003154C0">
          <w:rPr>
            <w:rStyle w:val="Hipervnculo"/>
            <w:rFonts w:eastAsia="Arial Unicode MS"/>
            <w:noProof/>
          </w:rPr>
          <w:t xml:space="preserve"> Ámbito de aplicación.-</w:t>
        </w:r>
        <w:r w:rsidR="00FC7C65">
          <w:rPr>
            <w:noProof/>
            <w:webHidden/>
          </w:rPr>
          <w:tab/>
        </w:r>
        <w:r>
          <w:rPr>
            <w:noProof/>
            <w:webHidden/>
          </w:rPr>
          <w:fldChar w:fldCharType="begin"/>
        </w:r>
        <w:r w:rsidR="00FC7C65">
          <w:rPr>
            <w:noProof/>
            <w:webHidden/>
          </w:rPr>
          <w:instrText xml:space="preserve"> PAGEREF _Toc488408266 \h </w:instrText>
        </w:r>
        <w:r>
          <w:rPr>
            <w:noProof/>
            <w:webHidden/>
          </w:rPr>
        </w:r>
        <w:r>
          <w:rPr>
            <w:noProof/>
            <w:webHidden/>
          </w:rPr>
          <w:fldChar w:fldCharType="separate"/>
        </w:r>
        <w:r w:rsidR="00E3613A">
          <w:rPr>
            <w:noProof/>
            <w:webHidden/>
          </w:rPr>
          <w:t>188</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267" w:history="1">
        <w:r w:rsidR="00FC7C65" w:rsidRPr="003154C0">
          <w:rPr>
            <w:rStyle w:val="Hipervnculo"/>
            <w:rFonts w:eastAsia="Arial Unicode MS"/>
            <w:noProof/>
            <w:lang w:val="es-ES"/>
          </w:rPr>
          <w:t>Artículo. 89.</w:t>
        </w:r>
        <w:r w:rsidR="00FC7C65" w:rsidRPr="003154C0">
          <w:rPr>
            <w:rStyle w:val="Hipervnculo"/>
            <w:rFonts w:eastAsia="Arial Unicode MS"/>
            <w:noProof/>
          </w:rPr>
          <w:t xml:space="preserve"> Actos sujetos a la Licencia Urbanística.-</w:t>
        </w:r>
        <w:r w:rsidR="00FC7C65">
          <w:rPr>
            <w:noProof/>
            <w:webHidden/>
          </w:rPr>
          <w:tab/>
        </w:r>
        <w:r>
          <w:rPr>
            <w:noProof/>
            <w:webHidden/>
          </w:rPr>
          <w:fldChar w:fldCharType="begin"/>
        </w:r>
        <w:r w:rsidR="00FC7C65">
          <w:rPr>
            <w:noProof/>
            <w:webHidden/>
          </w:rPr>
          <w:instrText xml:space="preserve"> PAGEREF _Toc488408267 \h </w:instrText>
        </w:r>
        <w:r>
          <w:rPr>
            <w:noProof/>
            <w:webHidden/>
          </w:rPr>
        </w:r>
        <w:r>
          <w:rPr>
            <w:noProof/>
            <w:webHidden/>
          </w:rPr>
          <w:fldChar w:fldCharType="separate"/>
        </w:r>
        <w:r w:rsidR="00E3613A">
          <w:rPr>
            <w:noProof/>
            <w:webHidden/>
          </w:rPr>
          <w:t>188</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268" w:history="1">
        <w:r w:rsidR="00FC7C65" w:rsidRPr="003154C0">
          <w:rPr>
            <w:rStyle w:val="Hipervnculo"/>
            <w:rFonts w:eastAsia="Arial Unicode MS"/>
            <w:noProof/>
            <w:lang w:val="es-ES"/>
          </w:rPr>
          <w:t>Artículo. 90.</w:t>
        </w:r>
        <w:r w:rsidR="00FC7C65" w:rsidRPr="003154C0">
          <w:rPr>
            <w:rStyle w:val="Hipervnculo"/>
            <w:rFonts w:eastAsia="Arial Unicode MS"/>
            <w:noProof/>
          </w:rPr>
          <w:t xml:space="preserve"> Actos no sujetos a Autorización Urbanística.-</w:t>
        </w:r>
        <w:r w:rsidR="00FC7C65">
          <w:rPr>
            <w:noProof/>
            <w:webHidden/>
          </w:rPr>
          <w:tab/>
        </w:r>
        <w:r>
          <w:rPr>
            <w:noProof/>
            <w:webHidden/>
          </w:rPr>
          <w:fldChar w:fldCharType="begin"/>
        </w:r>
        <w:r w:rsidR="00FC7C65">
          <w:rPr>
            <w:noProof/>
            <w:webHidden/>
          </w:rPr>
          <w:instrText xml:space="preserve"> PAGEREF _Toc488408268 \h </w:instrText>
        </w:r>
        <w:r>
          <w:rPr>
            <w:noProof/>
            <w:webHidden/>
          </w:rPr>
        </w:r>
        <w:r>
          <w:rPr>
            <w:noProof/>
            <w:webHidden/>
          </w:rPr>
          <w:fldChar w:fldCharType="separate"/>
        </w:r>
        <w:r w:rsidR="00E3613A">
          <w:rPr>
            <w:noProof/>
            <w:webHidden/>
          </w:rPr>
          <w:t>189</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269" w:history="1">
        <w:r w:rsidR="00FC7C65" w:rsidRPr="003154C0">
          <w:rPr>
            <w:rStyle w:val="Hipervnculo"/>
            <w:rFonts w:eastAsia="Arial Unicode MS"/>
            <w:noProof/>
          </w:rPr>
          <w:t>SECCIÓN SEGUNDA</w:t>
        </w:r>
        <w:r w:rsidR="00FC7C65">
          <w:rPr>
            <w:noProof/>
            <w:webHidden/>
          </w:rPr>
          <w:tab/>
        </w:r>
        <w:r>
          <w:rPr>
            <w:noProof/>
            <w:webHidden/>
          </w:rPr>
          <w:fldChar w:fldCharType="begin"/>
        </w:r>
        <w:r w:rsidR="00FC7C65">
          <w:rPr>
            <w:noProof/>
            <w:webHidden/>
          </w:rPr>
          <w:instrText xml:space="preserve"> PAGEREF _Toc488408269 \h </w:instrText>
        </w:r>
        <w:r>
          <w:rPr>
            <w:noProof/>
            <w:webHidden/>
          </w:rPr>
        </w:r>
        <w:r>
          <w:rPr>
            <w:noProof/>
            <w:webHidden/>
          </w:rPr>
          <w:fldChar w:fldCharType="separate"/>
        </w:r>
        <w:r w:rsidR="00E3613A">
          <w:rPr>
            <w:noProof/>
            <w:webHidden/>
          </w:rPr>
          <w:t>190</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270" w:history="1">
        <w:r w:rsidR="00FC7C65" w:rsidRPr="003154C0">
          <w:rPr>
            <w:rStyle w:val="Hipervnculo"/>
            <w:rFonts w:eastAsia="Arial Unicode MS"/>
            <w:noProof/>
          </w:rPr>
          <w:t>Título y Alcance de las Licencias Urbanísticas</w:t>
        </w:r>
        <w:r w:rsidR="00FC7C65">
          <w:rPr>
            <w:noProof/>
            <w:webHidden/>
          </w:rPr>
          <w:tab/>
        </w:r>
        <w:r>
          <w:rPr>
            <w:noProof/>
            <w:webHidden/>
          </w:rPr>
          <w:fldChar w:fldCharType="begin"/>
        </w:r>
        <w:r w:rsidR="00FC7C65">
          <w:rPr>
            <w:noProof/>
            <w:webHidden/>
          </w:rPr>
          <w:instrText xml:space="preserve"> PAGEREF _Toc488408270 \h </w:instrText>
        </w:r>
        <w:r>
          <w:rPr>
            <w:noProof/>
            <w:webHidden/>
          </w:rPr>
        </w:r>
        <w:r>
          <w:rPr>
            <w:noProof/>
            <w:webHidden/>
          </w:rPr>
          <w:fldChar w:fldCharType="separate"/>
        </w:r>
        <w:r w:rsidR="00E3613A">
          <w:rPr>
            <w:noProof/>
            <w:webHidden/>
          </w:rPr>
          <w:t>190</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271" w:history="1">
        <w:r w:rsidR="00FC7C65" w:rsidRPr="003154C0">
          <w:rPr>
            <w:rStyle w:val="Hipervnculo"/>
            <w:rFonts w:eastAsia="Arial Unicode MS"/>
            <w:noProof/>
            <w:lang w:val="es-ES"/>
          </w:rPr>
          <w:t>Artículo. 91.</w:t>
        </w:r>
        <w:r w:rsidR="00FC7C65" w:rsidRPr="003154C0">
          <w:rPr>
            <w:rStyle w:val="Hipervnculo"/>
            <w:rFonts w:eastAsia="Arial Unicode MS"/>
            <w:noProof/>
          </w:rPr>
          <w:t xml:space="preserve"> Título jurídico.-</w:t>
        </w:r>
        <w:r w:rsidR="00FC7C65">
          <w:rPr>
            <w:noProof/>
            <w:webHidden/>
          </w:rPr>
          <w:tab/>
        </w:r>
        <w:r>
          <w:rPr>
            <w:noProof/>
            <w:webHidden/>
          </w:rPr>
          <w:fldChar w:fldCharType="begin"/>
        </w:r>
        <w:r w:rsidR="00FC7C65">
          <w:rPr>
            <w:noProof/>
            <w:webHidden/>
          </w:rPr>
          <w:instrText xml:space="preserve"> PAGEREF _Toc488408271 \h </w:instrText>
        </w:r>
        <w:r>
          <w:rPr>
            <w:noProof/>
            <w:webHidden/>
          </w:rPr>
        </w:r>
        <w:r>
          <w:rPr>
            <w:noProof/>
            <w:webHidden/>
          </w:rPr>
          <w:fldChar w:fldCharType="separate"/>
        </w:r>
        <w:r w:rsidR="00E3613A">
          <w:rPr>
            <w:noProof/>
            <w:webHidden/>
          </w:rPr>
          <w:t>190</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272" w:history="1">
        <w:r w:rsidR="00FC7C65" w:rsidRPr="003154C0">
          <w:rPr>
            <w:rStyle w:val="Hipervnculo"/>
            <w:rFonts w:eastAsia="Arial Unicode MS"/>
            <w:noProof/>
            <w:lang w:val="es-ES"/>
          </w:rPr>
          <w:t>Artículo. 92.</w:t>
        </w:r>
        <w:r w:rsidR="00FC7C65" w:rsidRPr="003154C0">
          <w:rPr>
            <w:rStyle w:val="Hipervnculo"/>
            <w:rFonts w:eastAsia="Arial Unicode MS"/>
            <w:noProof/>
          </w:rPr>
          <w:t xml:space="preserve"> Clases y Título jurídico de Licencias Urbanísticas.-</w:t>
        </w:r>
        <w:r w:rsidR="00FC7C65">
          <w:rPr>
            <w:noProof/>
            <w:webHidden/>
          </w:rPr>
          <w:tab/>
        </w:r>
        <w:r>
          <w:rPr>
            <w:noProof/>
            <w:webHidden/>
          </w:rPr>
          <w:fldChar w:fldCharType="begin"/>
        </w:r>
        <w:r w:rsidR="00FC7C65">
          <w:rPr>
            <w:noProof/>
            <w:webHidden/>
          </w:rPr>
          <w:instrText xml:space="preserve"> PAGEREF _Toc488408272 \h </w:instrText>
        </w:r>
        <w:r>
          <w:rPr>
            <w:noProof/>
            <w:webHidden/>
          </w:rPr>
        </w:r>
        <w:r>
          <w:rPr>
            <w:noProof/>
            <w:webHidden/>
          </w:rPr>
          <w:fldChar w:fldCharType="separate"/>
        </w:r>
        <w:r w:rsidR="00E3613A">
          <w:rPr>
            <w:noProof/>
            <w:webHidden/>
          </w:rPr>
          <w:t>190</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273" w:history="1">
        <w:r w:rsidR="00FC7C65" w:rsidRPr="003154C0">
          <w:rPr>
            <w:rStyle w:val="Hipervnculo"/>
            <w:rFonts w:eastAsia="Arial Unicode MS"/>
            <w:noProof/>
            <w:lang w:val="es-ES"/>
          </w:rPr>
          <w:t>Artículo. 93.</w:t>
        </w:r>
        <w:r w:rsidR="00FC7C65" w:rsidRPr="003154C0">
          <w:rPr>
            <w:rStyle w:val="Hipervnculo"/>
            <w:rFonts w:eastAsia="Arial Unicode MS"/>
            <w:noProof/>
          </w:rPr>
          <w:t xml:space="preserve"> Alcance de las Licencias Urbanísticas.-</w:t>
        </w:r>
        <w:r w:rsidR="00FC7C65">
          <w:rPr>
            <w:noProof/>
            <w:webHidden/>
          </w:rPr>
          <w:tab/>
        </w:r>
        <w:r>
          <w:rPr>
            <w:noProof/>
            <w:webHidden/>
          </w:rPr>
          <w:fldChar w:fldCharType="begin"/>
        </w:r>
        <w:r w:rsidR="00FC7C65">
          <w:rPr>
            <w:noProof/>
            <w:webHidden/>
          </w:rPr>
          <w:instrText xml:space="preserve"> PAGEREF _Toc488408273 \h </w:instrText>
        </w:r>
        <w:r>
          <w:rPr>
            <w:noProof/>
            <w:webHidden/>
          </w:rPr>
        </w:r>
        <w:r>
          <w:rPr>
            <w:noProof/>
            <w:webHidden/>
          </w:rPr>
          <w:fldChar w:fldCharType="separate"/>
        </w:r>
        <w:r w:rsidR="00E3613A">
          <w:rPr>
            <w:noProof/>
            <w:webHidden/>
          </w:rPr>
          <w:t>191</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274" w:history="1">
        <w:r w:rsidR="00FC7C65" w:rsidRPr="003154C0">
          <w:rPr>
            <w:rStyle w:val="Hipervnculo"/>
            <w:rFonts w:eastAsia="Arial Unicode MS"/>
            <w:noProof/>
          </w:rPr>
          <w:t>SECCIÓN TERCERA</w:t>
        </w:r>
        <w:r w:rsidR="00FC7C65">
          <w:rPr>
            <w:noProof/>
            <w:webHidden/>
          </w:rPr>
          <w:tab/>
        </w:r>
        <w:r>
          <w:rPr>
            <w:noProof/>
            <w:webHidden/>
          </w:rPr>
          <w:fldChar w:fldCharType="begin"/>
        </w:r>
        <w:r w:rsidR="00FC7C65">
          <w:rPr>
            <w:noProof/>
            <w:webHidden/>
          </w:rPr>
          <w:instrText xml:space="preserve"> PAGEREF _Toc488408274 \h </w:instrText>
        </w:r>
        <w:r>
          <w:rPr>
            <w:noProof/>
            <w:webHidden/>
          </w:rPr>
        </w:r>
        <w:r>
          <w:rPr>
            <w:noProof/>
            <w:webHidden/>
          </w:rPr>
          <w:fldChar w:fldCharType="separate"/>
        </w:r>
        <w:r w:rsidR="00E3613A">
          <w:rPr>
            <w:noProof/>
            <w:webHidden/>
          </w:rPr>
          <w:t>191</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275" w:history="1">
        <w:r w:rsidR="00FC7C65" w:rsidRPr="003154C0">
          <w:rPr>
            <w:rStyle w:val="Hipervnculo"/>
            <w:rFonts w:eastAsia="Arial Unicode MS"/>
            <w:noProof/>
          </w:rPr>
          <w:t>Clases de procedimientos para licencias urbanísticas</w:t>
        </w:r>
        <w:r w:rsidR="00FC7C65">
          <w:rPr>
            <w:noProof/>
            <w:webHidden/>
          </w:rPr>
          <w:tab/>
        </w:r>
        <w:r>
          <w:rPr>
            <w:noProof/>
            <w:webHidden/>
          </w:rPr>
          <w:fldChar w:fldCharType="begin"/>
        </w:r>
        <w:r w:rsidR="00FC7C65">
          <w:rPr>
            <w:noProof/>
            <w:webHidden/>
          </w:rPr>
          <w:instrText xml:space="preserve"> PAGEREF _Toc488408275 \h </w:instrText>
        </w:r>
        <w:r>
          <w:rPr>
            <w:noProof/>
            <w:webHidden/>
          </w:rPr>
        </w:r>
        <w:r>
          <w:rPr>
            <w:noProof/>
            <w:webHidden/>
          </w:rPr>
          <w:fldChar w:fldCharType="separate"/>
        </w:r>
        <w:r w:rsidR="00E3613A">
          <w:rPr>
            <w:noProof/>
            <w:webHidden/>
          </w:rPr>
          <w:t>191</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276" w:history="1">
        <w:r w:rsidR="00FC7C65" w:rsidRPr="003154C0">
          <w:rPr>
            <w:rStyle w:val="Hipervnculo"/>
            <w:rFonts w:eastAsia="Arial Unicode MS"/>
            <w:noProof/>
            <w:lang w:val="es-ES"/>
          </w:rPr>
          <w:t>Artículo. 94.</w:t>
        </w:r>
        <w:r w:rsidR="00FC7C65" w:rsidRPr="003154C0">
          <w:rPr>
            <w:rStyle w:val="Hipervnculo"/>
            <w:rFonts w:eastAsia="Arial Unicode MS"/>
            <w:noProof/>
          </w:rPr>
          <w:t xml:space="preserve"> Tipos de procedimientos.-</w:t>
        </w:r>
        <w:r w:rsidR="00FC7C65">
          <w:rPr>
            <w:noProof/>
            <w:webHidden/>
          </w:rPr>
          <w:tab/>
        </w:r>
        <w:r>
          <w:rPr>
            <w:noProof/>
            <w:webHidden/>
          </w:rPr>
          <w:fldChar w:fldCharType="begin"/>
        </w:r>
        <w:r w:rsidR="00FC7C65">
          <w:rPr>
            <w:noProof/>
            <w:webHidden/>
          </w:rPr>
          <w:instrText xml:space="preserve"> PAGEREF _Toc488408276 \h </w:instrText>
        </w:r>
        <w:r>
          <w:rPr>
            <w:noProof/>
            <w:webHidden/>
          </w:rPr>
        </w:r>
        <w:r>
          <w:rPr>
            <w:noProof/>
            <w:webHidden/>
          </w:rPr>
          <w:fldChar w:fldCharType="separate"/>
        </w:r>
        <w:r w:rsidR="00E3613A">
          <w:rPr>
            <w:noProof/>
            <w:webHidden/>
          </w:rPr>
          <w:t>191</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277" w:history="1">
        <w:r w:rsidR="00FC7C65" w:rsidRPr="003154C0">
          <w:rPr>
            <w:rStyle w:val="Hipervnculo"/>
            <w:rFonts w:eastAsia="Arial Unicode MS"/>
            <w:noProof/>
          </w:rPr>
          <w:t>Parágrafo Primero</w:t>
        </w:r>
        <w:r w:rsidR="00FC7C65">
          <w:rPr>
            <w:noProof/>
            <w:webHidden/>
          </w:rPr>
          <w:tab/>
        </w:r>
        <w:r>
          <w:rPr>
            <w:noProof/>
            <w:webHidden/>
          </w:rPr>
          <w:fldChar w:fldCharType="begin"/>
        </w:r>
        <w:r w:rsidR="00FC7C65">
          <w:rPr>
            <w:noProof/>
            <w:webHidden/>
          </w:rPr>
          <w:instrText xml:space="preserve"> PAGEREF _Toc488408277 \h </w:instrText>
        </w:r>
        <w:r>
          <w:rPr>
            <w:noProof/>
            <w:webHidden/>
          </w:rPr>
        </w:r>
        <w:r>
          <w:rPr>
            <w:noProof/>
            <w:webHidden/>
          </w:rPr>
          <w:fldChar w:fldCharType="separate"/>
        </w:r>
        <w:r w:rsidR="00E3613A">
          <w:rPr>
            <w:noProof/>
            <w:webHidden/>
          </w:rPr>
          <w:t>192</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278" w:history="1">
        <w:r w:rsidR="00FC7C65" w:rsidRPr="003154C0">
          <w:rPr>
            <w:rStyle w:val="Hipervnculo"/>
            <w:rFonts w:eastAsia="Arial Unicode MS"/>
            <w:noProof/>
          </w:rPr>
          <w:t>De las Actuaciones y Procedimiento Administrativo Simplificado</w:t>
        </w:r>
        <w:r w:rsidR="00FC7C65">
          <w:rPr>
            <w:noProof/>
            <w:webHidden/>
          </w:rPr>
          <w:tab/>
        </w:r>
        <w:r>
          <w:rPr>
            <w:noProof/>
            <w:webHidden/>
          </w:rPr>
          <w:fldChar w:fldCharType="begin"/>
        </w:r>
        <w:r w:rsidR="00FC7C65">
          <w:rPr>
            <w:noProof/>
            <w:webHidden/>
          </w:rPr>
          <w:instrText xml:space="preserve"> PAGEREF _Toc488408278 \h </w:instrText>
        </w:r>
        <w:r>
          <w:rPr>
            <w:noProof/>
            <w:webHidden/>
          </w:rPr>
        </w:r>
        <w:r>
          <w:rPr>
            <w:noProof/>
            <w:webHidden/>
          </w:rPr>
          <w:fldChar w:fldCharType="separate"/>
        </w:r>
        <w:r w:rsidR="00E3613A">
          <w:rPr>
            <w:noProof/>
            <w:webHidden/>
          </w:rPr>
          <w:t>192</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279" w:history="1">
        <w:r w:rsidR="00FC7C65" w:rsidRPr="003154C0">
          <w:rPr>
            <w:rStyle w:val="Hipervnculo"/>
            <w:rFonts w:eastAsia="Arial Unicode MS"/>
            <w:noProof/>
            <w:lang w:val="es-ES"/>
          </w:rPr>
          <w:t>Artículo. 95.</w:t>
        </w:r>
        <w:r w:rsidR="00FC7C65" w:rsidRPr="003154C0">
          <w:rPr>
            <w:rStyle w:val="Hipervnculo"/>
            <w:rFonts w:eastAsia="Arial Unicode MS"/>
            <w:noProof/>
          </w:rPr>
          <w:t xml:space="preserve"> Actuaciones sujetas al procedimiento administrativo simplificado.-</w:t>
        </w:r>
        <w:r w:rsidR="00FC7C65">
          <w:rPr>
            <w:noProof/>
            <w:webHidden/>
          </w:rPr>
          <w:tab/>
        </w:r>
        <w:r>
          <w:rPr>
            <w:noProof/>
            <w:webHidden/>
          </w:rPr>
          <w:fldChar w:fldCharType="begin"/>
        </w:r>
        <w:r w:rsidR="00FC7C65">
          <w:rPr>
            <w:noProof/>
            <w:webHidden/>
          </w:rPr>
          <w:instrText xml:space="preserve"> PAGEREF _Toc488408279 \h </w:instrText>
        </w:r>
        <w:r>
          <w:rPr>
            <w:noProof/>
            <w:webHidden/>
          </w:rPr>
        </w:r>
        <w:r>
          <w:rPr>
            <w:noProof/>
            <w:webHidden/>
          </w:rPr>
          <w:fldChar w:fldCharType="separate"/>
        </w:r>
        <w:r w:rsidR="00E3613A">
          <w:rPr>
            <w:noProof/>
            <w:webHidden/>
          </w:rPr>
          <w:t>192</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280" w:history="1">
        <w:r w:rsidR="00FC7C65" w:rsidRPr="003154C0">
          <w:rPr>
            <w:rStyle w:val="Hipervnculo"/>
            <w:rFonts w:eastAsia="Arial Unicode MS"/>
            <w:noProof/>
            <w:lang w:val="es-ES"/>
          </w:rPr>
          <w:t>Artículo. 96.</w:t>
        </w:r>
        <w:r w:rsidR="00FC7C65" w:rsidRPr="003154C0">
          <w:rPr>
            <w:rStyle w:val="Hipervnculo"/>
            <w:rFonts w:eastAsia="Arial Unicode MS"/>
            <w:noProof/>
          </w:rPr>
          <w:t xml:space="preserve"> Trámite.-</w:t>
        </w:r>
        <w:r w:rsidR="00FC7C65">
          <w:rPr>
            <w:noProof/>
            <w:webHidden/>
          </w:rPr>
          <w:tab/>
        </w:r>
        <w:r>
          <w:rPr>
            <w:noProof/>
            <w:webHidden/>
          </w:rPr>
          <w:fldChar w:fldCharType="begin"/>
        </w:r>
        <w:r w:rsidR="00FC7C65">
          <w:rPr>
            <w:noProof/>
            <w:webHidden/>
          </w:rPr>
          <w:instrText xml:space="preserve"> PAGEREF _Toc488408280 \h </w:instrText>
        </w:r>
        <w:r>
          <w:rPr>
            <w:noProof/>
            <w:webHidden/>
          </w:rPr>
        </w:r>
        <w:r>
          <w:rPr>
            <w:noProof/>
            <w:webHidden/>
          </w:rPr>
          <w:fldChar w:fldCharType="separate"/>
        </w:r>
        <w:r w:rsidR="00E3613A">
          <w:rPr>
            <w:noProof/>
            <w:webHidden/>
          </w:rPr>
          <w:t>192</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281" w:history="1">
        <w:r w:rsidR="00FC7C65" w:rsidRPr="003154C0">
          <w:rPr>
            <w:rStyle w:val="Hipervnculo"/>
            <w:rFonts w:eastAsia="Arial Unicode MS"/>
            <w:noProof/>
            <w:lang w:val="es-ES"/>
          </w:rPr>
          <w:t>Artículo. 97.</w:t>
        </w:r>
        <w:r w:rsidR="00FC7C65" w:rsidRPr="003154C0">
          <w:rPr>
            <w:rStyle w:val="Hipervnculo"/>
            <w:rFonts w:eastAsia="Arial Unicode MS"/>
            <w:noProof/>
          </w:rPr>
          <w:t xml:space="preserve"> Requisitos formales.-</w:t>
        </w:r>
        <w:r w:rsidR="00FC7C65">
          <w:rPr>
            <w:noProof/>
            <w:webHidden/>
          </w:rPr>
          <w:tab/>
        </w:r>
        <w:r>
          <w:rPr>
            <w:noProof/>
            <w:webHidden/>
          </w:rPr>
          <w:fldChar w:fldCharType="begin"/>
        </w:r>
        <w:r w:rsidR="00FC7C65">
          <w:rPr>
            <w:noProof/>
            <w:webHidden/>
          </w:rPr>
          <w:instrText xml:space="preserve"> PAGEREF _Toc488408281 \h </w:instrText>
        </w:r>
        <w:r>
          <w:rPr>
            <w:noProof/>
            <w:webHidden/>
          </w:rPr>
        </w:r>
        <w:r>
          <w:rPr>
            <w:noProof/>
            <w:webHidden/>
          </w:rPr>
          <w:fldChar w:fldCharType="separate"/>
        </w:r>
        <w:r w:rsidR="00E3613A">
          <w:rPr>
            <w:noProof/>
            <w:webHidden/>
          </w:rPr>
          <w:t>193</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282" w:history="1">
        <w:r w:rsidR="00FC7C65" w:rsidRPr="003154C0">
          <w:rPr>
            <w:rStyle w:val="Hipervnculo"/>
            <w:rFonts w:eastAsia="Arial Unicode MS"/>
            <w:noProof/>
            <w:lang w:val="es-ES"/>
          </w:rPr>
          <w:t>Artículo. 98.</w:t>
        </w:r>
        <w:r w:rsidR="00FC7C65" w:rsidRPr="003154C0">
          <w:rPr>
            <w:rStyle w:val="Hipervnculo"/>
            <w:rFonts w:eastAsia="Arial Unicode MS"/>
            <w:noProof/>
          </w:rPr>
          <w:t xml:space="preserve"> Solemnidades para el Otorgamiento de la Licencia Urbanística.-</w:t>
        </w:r>
        <w:r w:rsidR="00FC7C65">
          <w:rPr>
            <w:noProof/>
            <w:webHidden/>
          </w:rPr>
          <w:tab/>
        </w:r>
        <w:r>
          <w:rPr>
            <w:noProof/>
            <w:webHidden/>
          </w:rPr>
          <w:fldChar w:fldCharType="begin"/>
        </w:r>
        <w:r w:rsidR="00FC7C65">
          <w:rPr>
            <w:noProof/>
            <w:webHidden/>
          </w:rPr>
          <w:instrText xml:space="preserve"> PAGEREF _Toc488408282 \h </w:instrText>
        </w:r>
        <w:r>
          <w:rPr>
            <w:noProof/>
            <w:webHidden/>
          </w:rPr>
        </w:r>
        <w:r>
          <w:rPr>
            <w:noProof/>
            <w:webHidden/>
          </w:rPr>
          <w:fldChar w:fldCharType="separate"/>
        </w:r>
        <w:r w:rsidR="00E3613A">
          <w:rPr>
            <w:noProof/>
            <w:webHidden/>
          </w:rPr>
          <w:t>193</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283" w:history="1">
        <w:r w:rsidR="00FC7C65" w:rsidRPr="003154C0">
          <w:rPr>
            <w:rStyle w:val="Hipervnculo"/>
            <w:rFonts w:eastAsia="Arial Unicode MS"/>
            <w:noProof/>
            <w:lang w:val="es-ES"/>
          </w:rPr>
          <w:t>Artículo. 99.</w:t>
        </w:r>
        <w:r w:rsidR="00FC7C65" w:rsidRPr="003154C0">
          <w:rPr>
            <w:rStyle w:val="Hipervnculo"/>
            <w:rFonts w:eastAsia="Arial Unicode MS"/>
            <w:noProof/>
          </w:rPr>
          <w:t xml:space="preserve"> Alcance del control de legalidad de la Licencia  Urbanística.-</w:t>
        </w:r>
        <w:r w:rsidR="00FC7C65">
          <w:rPr>
            <w:noProof/>
            <w:webHidden/>
          </w:rPr>
          <w:tab/>
        </w:r>
        <w:r>
          <w:rPr>
            <w:noProof/>
            <w:webHidden/>
          </w:rPr>
          <w:fldChar w:fldCharType="begin"/>
        </w:r>
        <w:r w:rsidR="00FC7C65">
          <w:rPr>
            <w:noProof/>
            <w:webHidden/>
          </w:rPr>
          <w:instrText xml:space="preserve"> PAGEREF _Toc488408283 \h </w:instrText>
        </w:r>
        <w:r>
          <w:rPr>
            <w:noProof/>
            <w:webHidden/>
          </w:rPr>
        </w:r>
        <w:r>
          <w:rPr>
            <w:noProof/>
            <w:webHidden/>
          </w:rPr>
          <w:fldChar w:fldCharType="separate"/>
        </w:r>
        <w:r w:rsidR="00E3613A">
          <w:rPr>
            <w:noProof/>
            <w:webHidden/>
          </w:rPr>
          <w:t>193</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284" w:history="1">
        <w:r w:rsidR="00FC7C65" w:rsidRPr="003154C0">
          <w:rPr>
            <w:rStyle w:val="Hipervnculo"/>
            <w:rFonts w:eastAsia="Arial Unicode MS"/>
            <w:noProof/>
          </w:rPr>
          <w:t>Parágrafo Segundo</w:t>
        </w:r>
        <w:r w:rsidR="00FC7C65">
          <w:rPr>
            <w:noProof/>
            <w:webHidden/>
          </w:rPr>
          <w:tab/>
        </w:r>
        <w:r>
          <w:rPr>
            <w:noProof/>
            <w:webHidden/>
          </w:rPr>
          <w:fldChar w:fldCharType="begin"/>
        </w:r>
        <w:r w:rsidR="00FC7C65">
          <w:rPr>
            <w:noProof/>
            <w:webHidden/>
          </w:rPr>
          <w:instrText xml:space="preserve"> PAGEREF _Toc488408284 \h </w:instrText>
        </w:r>
        <w:r>
          <w:rPr>
            <w:noProof/>
            <w:webHidden/>
          </w:rPr>
        </w:r>
        <w:r>
          <w:rPr>
            <w:noProof/>
            <w:webHidden/>
          </w:rPr>
          <w:fldChar w:fldCharType="separate"/>
        </w:r>
        <w:r w:rsidR="00E3613A">
          <w:rPr>
            <w:noProof/>
            <w:webHidden/>
          </w:rPr>
          <w:t>194</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285" w:history="1">
        <w:r w:rsidR="00FC7C65" w:rsidRPr="003154C0">
          <w:rPr>
            <w:rStyle w:val="Hipervnculo"/>
            <w:rFonts w:eastAsia="Arial Unicode MS"/>
            <w:noProof/>
          </w:rPr>
          <w:t>De las actuaciones y procedimiento administrativo de revisión previa</w:t>
        </w:r>
        <w:r w:rsidR="00FC7C65">
          <w:rPr>
            <w:noProof/>
            <w:webHidden/>
          </w:rPr>
          <w:tab/>
        </w:r>
        <w:r>
          <w:rPr>
            <w:noProof/>
            <w:webHidden/>
          </w:rPr>
          <w:fldChar w:fldCharType="begin"/>
        </w:r>
        <w:r w:rsidR="00FC7C65">
          <w:rPr>
            <w:noProof/>
            <w:webHidden/>
          </w:rPr>
          <w:instrText xml:space="preserve"> PAGEREF _Toc488408285 \h </w:instrText>
        </w:r>
        <w:r>
          <w:rPr>
            <w:noProof/>
            <w:webHidden/>
          </w:rPr>
        </w:r>
        <w:r>
          <w:rPr>
            <w:noProof/>
            <w:webHidden/>
          </w:rPr>
          <w:fldChar w:fldCharType="separate"/>
        </w:r>
        <w:r w:rsidR="00E3613A">
          <w:rPr>
            <w:noProof/>
            <w:webHidden/>
          </w:rPr>
          <w:t>194</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286" w:history="1">
        <w:r w:rsidR="00FC7C65" w:rsidRPr="003154C0">
          <w:rPr>
            <w:rStyle w:val="Hipervnculo"/>
            <w:rFonts w:eastAsia="Arial Unicode MS"/>
            <w:noProof/>
            <w:lang w:val="es-ES"/>
          </w:rPr>
          <w:t>Artículo. 100.</w:t>
        </w:r>
        <w:r w:rsidR="00FC7C65" w:rsidRPr="003154C0">
          <w:rPr>
            <w:rStyle w:val="Hipervnculo"/>
            <w:rFonts w:eastAsia="Arial Unicode MS"/>
            <w:noProof/>
          </w:rPr>
          <w:t xml:space="preserve"> Actuaciones sujetas al procedimiento administrativo de revisión previa.-</w:t>
        </w:r>
        <w:r w:rsidR="00FC7C65">
          <w:rPr>
            <w:noProof/>
            <w:webHidden/>
          </w:rPr>
          <w:tab/>
        </w:r>
        <w:r>
          <w:rPr>
            <w:noProof/>
            <w:webHidden/>
          </w:rPr>
          <w:fldChar w:fldCharType="begin"/>
        </w:r>
        <w:r w:rsidR="00FC7C65">
          <w:rPr>
            <w:noProof/>
            <w:webHidden/>
          </w:rPr>
          <w:instrText xml:space="preserve"> PAGEREF _Toc488408286 \h </w:instrText>
        </w:r>
        <w:r>
          <w:rPr>
            <w:noProof/>
            <w:webHidden/>
          </w:rPr>
        </w:r>
        <w:r>
          <w:rPr>
            <w:noProof/>
            <w:webHidden/>
          </w:rPr>
          <w:fldChar w:fldCharType="separate"/>
        </w:r>
        <w:r w:rsidR="00E3613A">
          <w:rPr>
            <w:noProof/>
            <w:webHidden/>
          </w:rPr>
          <w:t>194</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287" w:history="1">
        <w:r w:rsidR="00FC7C65" w:rsidRPr="003154C0">
          <w:rPr>
            <w:rStyle w:val="Hipervnculo"/>
            <w:rFonts w:eastAsia="Arial Unicode MS"/>
            <w:noProof/>
            <w:lang w:val="es-ES"/>
          </w:rPr>
          <w:t>Artículo. 101.</w:t>
        </w:r>
        <w:r w:rsidR="00FC7C65" w:rsidRPr="003154C0">
          <w:rPr>
            <w:rStyle w:val="Hipervnculo"/>
            <w:rFonts w:eastAsia="Arial Unicode MS"/>
            <w:noProof/>
          </w:rPr>
          <w:t xml:space="preserve"> Trámite.-</w:t>
        </w:r>
        <w:r w:rsidR="00FC7C65">
          <w:rPr>
            <w:noProof/>
            <w:webHidden/>
          </w:rPr>
          <w:tab/>
        </w:r>
        <w:r>
          <w:rPr>
            <w:noProof/>
            <w:webHidden/>
          </w:rPr>
          <w:fldChar w:fldCharType="begin"/>
        </w:r>
        <w:r w:rsidR="00FC7C65">
          <w:rPr>
            <w:noProof/>
            <w:webHidden/>
          </w:rPr>
          <w:instrText xml:space="preserve"> PAGEREF _Toc488408287 \h </w:instrText>
        </w:r>
        <w:r>
          <w:rPr>
            <w:noProof/>
            <w:webHidden/>
          </w:rPr>
        </w:r>
        <w:r>
          <w:rPr>
            <w:noProof/>
            <w:webHidden/>
          </w:rPr>
          <w:fldChar w:fldCharType="separate"/>
        </w:r>
        <w:r w:rsidR="00E3613A">
          <w:rPr>
            <w:noProof/>
            <w:webHidden/>
          </w:rPr>
          <w:t>194</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288" w:history="1">
        <w:r w:rsidR="00FC7C65" w:rsidRPr="003154C0">
          <w:rPr>
            <w:rStyle w:val="Hipervnculo"/>
            <w:rFonts w:eastAsia="Arial Unicode MS"/>
            <w:noProof/>
          </w:rPr>
          <w:t>SECCIÓN CUARTA</w:t>
        </w:r>
        <w:r w:rsidR="00FC7C65">
          <w:rPr>
            <w:noProof/>
            <w:webHidden/>
          </w:rPr>
          <w:tab/>
        </w:r>
        <w:r>
          <w:rPr>
            <w:noProof/>
            <w:webHidden/>
          </w:rPr>
          <w:fldChar w:fldCharType="begin"/>
        </w:r>
        <w:r w:rsidR="00FC7C65">
          <w:rPr>
            <w:noProof/>
            <w:webHidden/>
          </w:rPr>
          <w:instrText xml:space="preserve"> PAGEREF _Toc488408288 \h </w:instrText>
        </w:r>
        <w:r>
          <w:rPr>
            <w:noProof/>
            <w:webHidden/>
          </w:rPr>
        </w:r>
        <w:r>
          <w:rPr>
            <w:noProof/>
            <w:webHidden/>
          </w:rPr>
          <w:fldChar w:fldCharType="separate"/>
        </w:r>
        <w:r w:rsidR="00E3613A">
          <w:rPr>
            <w:noProof/>
            <w:webHidden/>
          </w:rPr>
          <w:t>195</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289" w:history="1">
        <w:r w:rsidR="00FC7C65" w:rsidRPr="003154C0">
          <w:rPr>
            <w:rStyle w:val="Hipervnculo"/>
            <w:rFonts w:eastAsia="Arial Unicode MS"/>
            <w:noProof/>
          </w:rPr>
          <w:t xml:space="preserve">Vigencia de las </w:t>
        </w:r>
        <w:r w:rsidR="00E0317A">
          <w:rPr>
            <w:rStyle w:val="Hipervnculo"/>
            <w:rFonts w:eastAsia="Arial Unicode MS"/>
            <w:noProof/>
          </w:rPr>
          <w:t>Licencias Urbanísticas</w:t>
        </w:r>
        <w:r w:rsidR="00FC7C65">
          <w:rPr>
            <w:noProof/>
            <w:webHidden/>
          </w:rPr>
          <w:tab/>
        </w:r>
        <w:r>
          <w:rPr>
            <w:noProof/>
            <w:webHidden/>
          </w:rPr>
          <w:fldChar w:fldCharType="begin"/>
        </w:r>
        <w:r w:rsidR="00FC7C65">
          <w:rPr>
            <w:noProof/>
            <w:webHidden/>
          </w:rPr>
          <w:instrText xml:space="preserve"> PAGEREF _Toc488408289 \h </w:instrText>
        </w:r>
        <w:r>
          <w:rPr>
            <w:noProof/>
            <w:webHidden/>
          </w:rPr>
        </w:r>
        <w:r>
          <w:rPr>
            <w:noProof/>
            <w:webHidden/>
          </w:rPr>
          <w:fldChar w:fldCharType="separate"/>
        </w:r>
        <w:r w:rsidR="00E3613A">
          <w:rPr>
            <w:noProof/>
            <w:webHidden/>
          </w:rPr>
          <w:t>195</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290" w:history="1">
        <w:r w:rsidR="00FC7C65" w:rsidRPr="003154C0">
          <w:rPr>
            <w:rStyle w:val="Hipervnculo"/>
            <w:rFonts w:eastAsia="Arial Unicode MS"/>
            <w:noProof/>
            <w:lang w:val="es-ES"/>
          </w:rPr>
          <w:t>Artículo. 102.</w:t>
        </w:r>
        <w:r w:rsidR="00FC7C65" w:rsidRPr="003154C0">
          <w:rPr>
            <w:rStyle w:val="Hipervnculo"/>
            <w:rFonts w:eastAsia="Arial Unicode MS"/>
            <w:noProof/>
          </w:rPr>
          <w:t xml:space="preserve"> Vigencia de las Licencias  Urbanísticas.-</w:t>
        </w:r>
        <w:r w:rsidR="00FC7C65">
          <w:rPr>
            <w:noProof/>
            <w:webHidden/>
          </w:rPr>
          <w:tab/>
        </w:r>
        <w:r>
          <w:rPr>
            <w:noProof/>
            <w:webHidden/>
          </w:rPr>
          <w:fldChar w:fldCharType="begin"/>
        </w:r>
        <w:r w:rsidR="00FC7C65">
          <w:rPr>
            <w:noProof/>
            <w:webHidden/>
          </w:rPr>
          <w:instrText xml:space="preserve"> PAGEREF _Toc488408290 \h </w:instrText>
        </w:r>
        <w:r>
          <w:rPr>
            <w:noProof/>
            <w:webHidden/>
          </w:rPr>
        </w:r>
        <w:r>
          <w:rPr>
            <w:noProof/>
            <w:webHidden/>
          </w:rPr>
          <w:fldChar w:fldCharType="separate"/>
        </w:r>
        <w:r w:rsidR="00E3613A">
          <w:rPr>
            <w:noProof/>
            <w:webHidden/>
          </w:rPr>
          <w:t>195</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291" w:history="1">
        <w:r w:rsidR="00FC7C65" w:rsidRPr="003154C0">
          <w:rPr>
            <w:rStyle w:val="Hipervnculo"/>
            <w:rFonts w:eastAsia="Arial Unicode MS"/>
            <w:noProof/>
            <w:lang w:val="es-ES"/>
          </w:rPr>
          <w:t>Artículo. 103.</w:t>
        </w:r>
        <w:r w:rsidR="00FC7C65" w:rsidRPr="003154C0">
          <w:rPr>
            <w:rStyle w:val="Hipervnculo"/>
            <w:rFonts w:eastAsia="Arial Unicode MS"/>
            <w:noProof/>
          </w:rPr>
          <w:t xml:space="preserve"> Prórroga o renovación.-</w:t>
        </w:r>
        <w:r w:rsidR="00FC7C65">
          <w:rPr>
            <w:noProof/>
            <w:webHidden/>
          </w:rPr>
          <w:tab/>
        </w:r>
        <w:r>
          <w:rPr>
            <w:noProof/>
            <w:webHidden/>
          </w:rPr>
          <w:fldChar w:fldCharType="begin"/>
        </w:r>
        <w:r w:rsidR="00FC7C65">
          <w:rPr>
            <w:noProof/>
            <w:webHidden/>
          </w:rPr>
          <w:instrText xml:space="preserve"> PAGEREF _Toc488408291 \h </w:instrText>
        </w:r>
        <w:r>
          <w:rPr>
            <w:noProof/>
            <w:webHidden/>
          </w:rPr>
        </w:r>
        <w:r>
          <w:rPr>
            <w:noProof/>
            <w:webHidden/>
          </w:rPr>
          <w:fldChar w:fldCharType="separate"/>
        </w:r>
        <w:r w:rsidR="00E3613A">
          <w:rPr>
            <w:noProof/>
            <w:webHidden/>
          </w:rPr>
          <w:t>196</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292" w:history="1">
        <w:r w:rsidR="00FC7C65" w:rsidRPr="003154C0">
          <w:rPr>
            <w:rStyle w:val="Hipervnculo"/>
            <w:rFonts w:eastAsia="Arial Unicode MS"/>
            <w:noProof/>
            <w:lang w:val="es-ES"/>
          </w:rPr>
          <w:t>Artículo. 104.</w:t>
        </w:r>
        <w:r w:rsidR="00FC7C65" w:rsidRPr="003154C0">
          <w:rPr>
            <w:rStyle w:val="Hipervnculo"/>
            <w:rFonts w:eastAsia="Arial Unicode MS"/>
            <w:noProof/>
          </w:rPr>
          <w:t xml:space="preserve"> Transmisión.-</w:t>
        </w:r>
        <w:r w:rsidR="00FC7C65">
          <w:rPr>
            <w:noProof/>
            <w:webHidden/>
          </w:rPr>
          <w:tab/>
        </w:r>
        <w:r>
          <w:rPr>
            <w:noProof/>
            <w:webHidden/>
          </w:rPr>
          <w:fldChar w:fldCharType="begin"/>
        </w:r>
        <w:r w:rsidR="00FC7C65">
          <w:rPr>
            <w:noProof/>
            <w:webHidden/>
          </w:rPr>
          <w:instrText xml:space="preserve"> PAGEREF _Toc488408292 \h </w:instrText>
        </w:r>
        <w:r>
          <w:rPr>
            <w:noProof/>
            <w:webHidden/>
          </w:rPr>
        </w:r>
        <w:r>
          <w:rPr>
            <w:noProof/>
            <w:webHidden/>
          </w:rPr>
          <w:fldChar w:fldCharType="separate"/>
        </w:r>
        <w:r w:rsidR="00E3613A">
          <w:rPr>
            <w:noProof/>
            <w:webHidden/>
          </w:rPr>
          <w:t>196</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293" w:history="1">
        <w:r w:rsidR="00FC7C65" w:rsidRPr="003154C0">
          <w:rPr>
            <w:rStyle w:val="Hipervnculo"/>
            <w:rFonts w:eastAsia="Arial Unicode MS"/>
            <w:noProof/>
            <w:lang w:val="es-ES"/>
          </w:rPr>
          <w:t>Artículo. 105.</w:t>
        </w:r>
        <w:r w:rsidR="00FC7C65" w:rsidRPr="003154C0">
          <w:rPr>
            <w:rStyle w:val="Hipervnculo"/>
            <w:rFonts w:eastAsia="Arial Unicode MS"/>
            <w:noProof/>
          </w:rPr>
          <w:t xml:space="preserve"> Modificación.-</w:t>
        </w:r>
        <w:r w:rsidR="00FC7C65">
          <w:rPr>
            <w:noProof/>
            <w:webHidden/>
          </w:rPr>
          <w:tab/>
        </w:r>
        <w:r>
          <w:rPr>
            <w:noProof/>
            <w:webHidden/>
          </w:rPr>
          <w:fldChar w:fldCharType="begin"/>
        </w:r>
        <w:r w:rsidR="00FC7C65">
          <w:rPr>
            <w:noProof/>
            <w:webHidden/>
          </w:rPr>
          <w:instrText xml:space="preserve"> PAGEREF _Toc488408293 \h </w:instrText>
        </w:r>
        <w:r>
          <w:rPr>
            <w:noProof/>
            <w:webHidden/>
          </w:rPr>
        </w:r>
        <w:r>
          <w:rPr>
            <w:noProof/>
            <w:webHidden/>
          </w:rPr>
          <w:fldChar w:fldCharType="separate"/>
        </w:r>
        <w:r w:rsidR="00E3613A">
          <w:rPr>
            <w:noProof/>
            <w:webHidden/>
          </w:rPr>
          <w:t>196</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294" w:history="1">
        <w:r w:rsidR="00FC7C65" w:rsidRPr="003154C0">
          <w:rPr>
            <w:rStyle w:val="Hipervnculo"/>
            <w:rFonts w:eastAsia="Arial Unicode MS"/>
            <w:noProof/>
            <w:lang w:val="es-ES"/>
          </w:rPr>
          <w:t>Artículo. 106.</w:t>
        </w:r>
        <w:r w:rsidR="00FC7C65" w:rsidRPr="003154C0">
          <w:rPr>
            <w:rStyle w:val="Hipervnculo"/>
            <w:rFonts w:eastAsia="Arial Unicode MS"/>
            <w:noProof/>
          </w:rPr>
          <w:t xml:space="preserve"> Caducidad.-</w:t>
        </w:r>
        <w:r w:rsidR="00FC7C65">
          <w:rPr>
            <w:noProof/>
            <w:webHidden/>
          </w:rPr>
          <w:tab/>
        </w:r>
        <w:r>
          <w:rPr>
            <w:noProof/>
            <w:webHidden/>
          </w:rPr>
          <w:fldChar w:fldCharType="begin"/>
        </w:r>
        <w:r w:rsidR="00FC7C65">
          <w:rPr>
            <w:noProof/>
            <w:webHidden/>
          </w:rPr>
          <w:instrText xml:space="preserve"> PAGEREF _Toc488408294 \h </w:instrText>
        </w:r>
        <w:r>
          <w:rPr>
            <w:noProof/>
            <w:webHidden/>
          </w:rPr>
        </w:r>
        <w:r>
          <w:rPr>
            <w:noProof/>
            <w:webHidden/>
          </w:rPr>
          <w:fldChar w:fldCharType="separate"/>
        </w:r>
        <w:r w:rsidR="00E3613A">
          <w:rPr>
            <w:noProof/>
            <w:webHidden/>
          </w:rPr>
          <w:t>197</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295" w:history="1">
        <w:r w:rsidR="00FC7C65" w:rsidRPr="003154C0">
          <w:rPr>
            <w:rStyle w:val="Hipervnculo"/>
            <w:rFonts w:eastAsia="Arial Unicode MS"/>
            <w:noProof/>
            <w:lang w:val="es-ES"/>
          </w:rPr>
          <w:t>Artículo. 107.</w:t>
        </w:r>
        <w:r w:rsidR="00FC7C65" w:rsidRPr="003154C0">
          <w:rPr>
            <w:rStyle w:val="Hipervnculo"/>
            <w:rFonts w:eastAsia="Arial Unicode MS"/>
            <w:noProof/>
          </w:rPr>
          <w:t xml:space="preserve"> Nulidad por razones de legitimidad.-</w:t>
        </w:r>
        <w:r w:rsidR="00FC7C65">
          <w:rPr>
            <w:noProof/>
            <w:webHidden/>
          </w:rPr>
          <w:tab/>
        </w:r>
        <w:r>
          <w:rPr>
            <w:noProof/>
            <w:webHidden/>
          </w:rPr>
          <w:fldChar w:fldCharType="begin"/>
        </w:r>
        <w:r w:rsidR="00FC7C65">
          <w:rPr>
            <w:noProof/>
            <w:webHidden/>
          </w:rPr>
          <w:instrText xml:space="preserve"> PAGEREF _Toc488408295 \h </w:instrText>
        </w:r>
        <w:r>
          <w:rPr>
            <w:noProof/>
            <w:webHidden/>
          </w:rPr>
        </w:r>
        <w:r>
          <w:rPr>
            <w:noProof/>
            <w:webHidden/>
          </w:rPr>
          <w:fldChar w:fldCharType="separate"/>
        </w:r>
        <w:r w:rsidR="00E3613A">
          <w:rPr>
            <w:noProof/>
            <w:webHidden/>
          </w:rPr>
          <w:t>198</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296" w:history="1">
        <w:r w:rsidR="00FC7C65" w:rsidRPr="003154C0">
          <w:rPr>
            <w:rStyle w:val="Hipervnculo"/>
            <w:rFonts w:eastAsia="Arial Unicode MS"/>
            <w:noProof/>
          </w:rPr>
          <w:t>Parágrafo Primero</w:t>
        </w:r>
        <w:r w:rsidR="00FC7C65">
          <w:rPr>
            <w:noProof/>
            <w:webHidden/>
          </w:rPr>
          <w:tab/>
        </w:r>
        <w:r>
          <w:rPr>
            <w:noProof/>
            <w:webHidden/>
          </w:rPr>
          <w:fldChar w:fldCharType="begin"/>
        </w:r>
        <w:r w:rsidR="00FC7C65">
          <w:rPr>
            <w:noProof/>
            <w:webHidden/>
          </w:rPr>
          <w:instrText xml:space="preserve"> PAGEREF _Toc488408296 \h </w:instrText>
        </w:r>
        <w:r>
          <w:rPr>
            <w:noProof/>
            <w:webHidden/>
          </w:rPr>
        </w:r>
        <w:r>
          <w:rPr>
            <w:noProof/>
            <w:webHidden/>
          </w:rPr>
          <w:fldChar w:fldCharType="separate"/>
        </w:r>
        <w:r w:rsidR="00E3613A">
          <w:rPr>
            <w:noProof/>
            <w:webHidden/>
          </w:rPr>
          <w:t>198</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297" w:history="1">
        <w:r w:rsidR="00FC7C65" w:rsidRPr="003154C0">
          <w:rPr>
            <w:rStyle w:val="Hipervnculo"/>
            <w:rFonts w:eastAsia="Arial Unicode MS"/>
            <w:noProof/>
          </w:rPr>
          <w:t>Reglas Técnicas</w:t>
        </w:r>
        <w:r w:rsidR="00FC7C65">
          <w:rPr>
            <w:noProof/>
            <w:webHidden/>
          </w:rPr>
          <w:tab/>
        </w:r>
        <w:r>
          <w:rPr>
            <w:noProof/>
            <w:webHidden/>
          </w:rPr>
          <w:fldChar w:fldCharType="begin"/>
        </w:r>
        <w:r w:rsidR="00FC7C65">
          <w:rPr>
            <w:noProof/>
            <w:webHidden/>
          </w:rPr>
          <w:instrText xml:space="preserve"> PAGEREF _Toc488408297 \h </w:instrText>
        </w:r>
        <w:r>
          <w:rPr>
            <w:noProof/>
            <w:webHidden/>
          </w:rPr>
        </w:r>
        <w:r>
          <w:rPr>
            <w:noProof/>
            <w:webHidden/>
          </w:rPr>
          <w:fldChar w:fldCharType="separate"/>
        </w:r>
        <w:r w:rsidR="00E3613A">
          <w:rPr>
            <w:noProof/>
            <w:webHidden/>
          </w:rPr>
          <w:t>198</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298" w:history="1">
        <w:r w:rsidR="00FC7C65" w:rsidRPr="003154C0">
          <w:rPr>
            <w:rStyle w:val="Hipervnculo"/>
            <w:rFonts w:eastAsia="Arial Unicode MS"/>
            <w:noProof/>
            <w:lang w:val="es-ES"/>
          </w:rPr>
          <w:t>Artículo. 108.</w:t>
        </w:r>
        <w:r w:rsidR="00FC7C65" w:rsidRPr="003154C0">
          <w:rPr>
            <w:rStyle w:val="Hipervnculo"/>
            <w:rFonts w:eastAsia="Arial Unicode MS"/>
            <w:noProof/>
          </w:rPr>
          <w:t xml:space="preserve"> Reglas Técnicas objeto de control.-</w:t>
        </w:r>
        <w:r w:rsidR="00FC7C65">
          <w:rPr>
            <w:noProof/>
            <w:webHidden/>
          </w:rPr>
          <w:tab/>
        </w:r>
        <w:r>
          <w:rPr>
            <w:noProof/>
            <w:webHidden/>
          </w:rPr>
          <w:fldChar w:fldCharType="begin"/>
        </w:r>
        <w:r w:rsidR="00FC7C65">
          <w:rPr>
            <w:noProof/>
            <w:webHidden/>
          </w:rPr>
          <w:instrText xml:space="preserve"> PAGEREF _Toc488408298 \h </w:instrText>
        </w:r>
        <w:r>
          <w:rPr>
            <w:noProof/>
            <w:webHidden/>
          </w:rPr>
        </w:r>
        <w:r>
          <w:rPr>
            <w:noProof/>
            <w:webHidden/>
          </w:rPr>
          <w:fldChar w:fldCharType="separate"/>
        </w:r>
        <w:r w:rsidR="00E3613A">
          <w:rPr>
            <w:noProof/>
            <w:webHidden/>
          </w:rPr>
          <w:t>198</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299" w:history="1">
        <w:r w:rsidR="00FC7C65" w:rsidRPr="003154C0">
          <w:rPr>
            <w:rStyle w:val="Hipervnculo"/>
            <w:rFonts w:eastAsia="Arial Unicode MS"/>
            <w:noProof/>
            <w:lang w:val="es-ES"/>
          </w:rPr>
          <w:t>Artículo. 109.</w:t>
        </w:r>
        <w:r w:rsidR="00FC7C65" w:rsidRPr="003154C0">
          <w:rPr>
            <w:rStyle w:val="Hipervnculo"/>
            <w:rFonts w:eastAsia="Arial Unicode MS"/>
            <w:noProof/>
          </w:rPr>
          <w:t xml:space="preserve"> Reglas técnicas específicas.-</w:t>
        </w:r>
        <w:r w:rsidR="00FC7C65">
          <w:rPr>
            <w:noProof/>
            <w:webHidden/>
          </w:rPr>
          <w:tab/>
        </w:r>
        <w:r>
          <w:rPr>
            <w:noProof/>
            <w:webHidden/>
          </w:rPr>
          <w:fldChar w:fldCharType="begin"/>
        </w:r>
        <w:r w:rsidR="00FC7C65">
          <w:rPr>
            <w:noProof/>
            <w:webHidden/>
          </w:rPr>
          <w:instrText xml:space="preserve"> PAGEREF _Toc488408299 \h </w:instrText>
        </w:r>
        <w:r>
          <w:rPr>
            <w:noProof/>
            <w:webHidden/>
          </w:rPr>
        </w:r>
        <w:r>
          <w:rPr>
            <w:noProof/>
            <w:webHidden/>
          </w:rPr>
          <w:fldChar w:fldCharType="separate"/>
        </w:r>
        <w:r w:rsidR="00E3613A">
          <w:rPr>
            <w:noProof/>
            <w:webHidden/>
          </w:rPr>
          <w:t>199</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300" w:history="1">
        <w:r w:rsidR="00FC7C65" w:rsidRPr="003154C0">
          <w:rPr>
            <w:rStyle w:val="Hipervnculo"/>
            <w:rFonts w:eastAsia="Arial Unicode MS"/>
            <w:noProof/>
          </w:rPr>
          <w:t>SECCIÓN QUINTA</w:t>
        </w:r>
        <w:r w:rsidR="00FC7C65">
          <w:rPr>
            <w:noProof/>
            <w:webHidden/>
          </w:rPr>
          <w:tab/>
        </w:r>
        <w:r>
          <w:rPr>
            <w:noProof/>
            <w:webHidden/>
          </w:rPr>
          <w:fldChar w:fldCharType="begin"/>
        </w:r>
        <w:r w:rsidR="00FC7C65">
          <w:rPr>
            <w:noProof/>
            <w:webHidden/>
          </w:rPr>
          <w:instrText xml:space="preserve"> PAGEREF _Toc488408300 \h </w:instrText>
        </w:r>
        <w:r>
          <w:rPr>
            <w:noProof/>
            <w:webHidden/>
          </w:rPr>
        </w:r>
        <w:r>
          <w:rPr>
            <w:noProof/>
            <w:webHidden/>
          </w:rPr>
          <w:fldChar w:fldCharType="separate"/>
        </w:r>
        <w:r w:rsidR="00E3613A">
          <w:rPr>
            <w:noProof/>
            <w:webHidden/>
          </w:rPr>
          <w:t>200</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301" w:history="1">
        <w:r w:rsidR="00FC7C65" w:rsidRPr="003154C0">
          <w:rPr>
            <w:rStyle w:val="Hipervnculo"/>
            <w:rFonts w:eastAsia="Arial Unicode MS"/>
            <w:noProof/>
          </w:rPr>
          <w:t>De los Profesionales Responsab</w:t>
        </w:r>
        <w:r w:rsidR="00E0317A">
          <w:rPr>
            <w:rStyle w:val="Hipervnculo"/>
            <w:rFonts w:eastAsia="Arial Unicode MS"/>
            <w:noProof/>
          </w:rPr>
          <w:t>les en las Licencias Urbanísticas</w:t>
        </w:r>
        <w:r w:rsidR="00FC7C65">
          <w:rPr>
            <w:noProof/>
            <w:webHidden/>
          </w:rPr>
          <w:tab/>
        </w:r>
        <w:r>
          <w:rPr>
            <w:noProof/>
            <w:webHidden/>
          </w:rPr>
          <w:fldChar w:fldCharType="begin"/>
        </w:r>
        <w:r w:rsidR="00FC7C65">
          <w:rPr>
            <w:noProof/>
            <w:webHidden/>
          </w:rPr>
          <w:instrText xml:space="preserve"> PAGEREF _Toc488408301 \h </w:instrText>
        </w:r>
        <w:r>
          <w:rPr>
            <w:noProof/>
            <w:webHidden/>
          </w:rPr>
        </w:r>
        <w:r>
          <w:rPr>
            <w:noProof/>
            <w:webHidden/>
          </w:rPr>
          <w:fldChar w:fldCharType="separate"/>
        </w:r>
        <w:r w:rsidR="00E3613A">
          <w:rPr>
            <w:noProof/>
            <w:webHidden/>
          </w:rPr>
          <w:t>200</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302" w:history="1">
        <w:r w:rsidR="00FC7C65" w:rsidRPr="003154C0">
          <w:rPr>
            <w:rStyle w:val="Hipervnculo"/>
            <w:rFonts w:eastAsia="Arial Unicode MS"/>
            <w:noProof/>
            <w:lang w:val="es-ES"/>
          </w:rPr>
          <w:t>Artículo. 110.</w:t>
        </w:r>
        <w:r w:rsidR="00FC7C65" w:rsidRPr="003154C0">
          <w:rPr>
            <w:rStyle w:val="Hipervnculo"/>
            <w:rFonts w:eastAsia="Arial Unicode MS"/>
            <w:noProof/>
          </w:rPr>
          <w:t xml:space="preserve"> Planificación y construcción de Obras Licenciadas.-</w:t>
        </w:r>
        <w:r w:rsidR="00FC7C65">
          <w:rPr>
            <w:noProof/>
            <w:webHidden/>
          </w:rPr>
          <w:tab/>
        </w:r>
        <w:r>
          <w:rPr>
            <w:noProof/>
            <w:webHidden/>
          </w:rPr>
          <w:fldChar w:fldCharType="begin"/>
        </w:r>
        <w:r w:rsidR="00FC7C65">
          <w:rPr>
            <w:noProof/>
            <w:webHidden/>
          </w:rPr>
          <w:instrText xml:space="preserve"> PAGEREF _Toc488408302 \h </w:instrText>
        </w:r>
        <w:r>
          <w:rPr>
            <w:noProof/>
            <w:webHidden/>
          </w:rPr>
        </w:r>
        <w:r>
          <w:rPr>
            <w:noProof/>
            <w:webHidden/>
          </w:rPr>
          <w:fldChar w:fldCharType="separate"/>
        </w:r>
        <w:r w:rsidR="00E3613A">
          <w:rPr>
            <w:noProof/>
            <w:webHidden/>
          </w:rPr>
          <w:t>200</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303" w:history="1">
        <w:r w:rsidR="00FC7C65" w:rsidRPr="003154C0">
          <w:rPr>
            <w:rStyle w:val="Hipervnculo"/>
            <w:rFonts w:eastAsia="Arial Unicode MS"/>
            <w:noProof/>
            <w:lang w:val="es-ES"/>
          </w:rPr>
          <w:t>Artículo. 111.</w:t>
        </w:r>
        <w:r w:rsidR="00FC7C65" w:rsidRPr="003154C0">
          <w:rPr>
            <w:rStyle w:val="Hipervnculo"/>
            <w:rFonts w:eastAsia="Arial Unicode MS"/>
            <w:noProof/>
          </w:rPr>
          <w:t xml:space="preserve"> Ámbito de competencia Profesional.-</w:t>
        </w:r>
        <w:r w:rsidR="00FC7C65">
          <w:rPr>
            <w:noProof/>
            <w:webHidden/>
          </w:rPr>
          <w:tab/>
        </w:r>
        <w:r>
          <w:rPr>
            <w:noProof/>
            <w:webHidden/>
          </w:rPr>
          <w:fldChar w:fldCharType="begin"/>
        </w:r>
        <w:r w:rsidR="00FC7C65">
          <w:rPr>
            <w:noProof/>
            <w:webHidden/>
          </w:rPr>
          <w:instrText xml:space="preserve"> PAGEREF _Toc488408303 \h </w:instrText>
        </w:r>
        <w:r>
          <w:rPr>
            <w:noProof/>
            <w:webHidden/>
          </w:rPr>
        </w:r>
        <w:r>
          <w:rPr>
            <w:noProof/>
            <w:webHidden/>
          </w:rPr>
          <w:fldChar w:fldCharType="separate"/>
        </w:r>
        <w:r w:rsidR="00E3613A">
          <w:rPr>
            <w:noProof/>
            <w:webHidden/>
          </w:rPr>
          <w:t>200</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304" w:history="1">
        <w:r w:rsidR="00FC7C65" w:rsidRPr="003154C0">
          <w:rPr>
            <w:rStyle w:val="Hipervnculo"/>
            <w:rFonts w:eastAsia="Arial Unicode MS"/>
            <w:noProof/>
            <w:lang w:val="es-ES"/>
          </w:rPr>
          <w:t>Artículo. 112.</w:t>
        </w:r>
        <w:r w:rsidR="00FC7C65" w:rsidRPr="003154C0">
          <w:rPr>
            <w:rStyle w:val="Hipervnculo"/>
            <w:rFonts w:eastAsia="Arial Unicode MS"/>
            <w:noProof/>
          </w:rPr>
          <w:t xml:space="preserve"> Sujeción a las  reglas técnicas y normas administrativas.-</w:t>
        </w:r>
        <w:r w:rsidR="00FC7C65">
          <w:rPr>
            <w:noProof/>
            <w:webHidden/>
          </w:rPr>
          <w:tab/>
        </w:r>
        <w:r>
          <w:rPr>
            <w:noProof/>
            <w:webHidden/>
          </w:rPr>
          <w:fldChar w:fldCharType="begin"/>
        </w:r>
        <w:r w:rsidR="00FC7C65">
          <w:rPr>
            <w:noProof/>
            <w:webHidden/>
          </w:rPr>
          <w:instrText xml:space="preserve"> PAGEREF _Toc488408304 \h </w:instrText>
        </w:r>
        <w:r>
          <w:rPr>
            <w:noProof/>
            <w:webHidden/>
          </w:rPr>
        </w:r>
        <w:r>
          <w:rPr>
            <w:noProof/>
            <w:webHidden/>
          </w:rPr>
          <w:fldChar w:fldCharType="separate"/>
        </w:r>
        <w:r w:rsidR="00E3613A">
          <w:rPr>
            <w:noProof/>
            <w:webHidden/>
          </w:rPr>
          <w:t>201</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305" w:history="1">
        <w:r w:rsidR="00FC7C65" w:rsidRPr="003154C0">
          <w:rPr>
            <w:rStyle w:val="Hipervnculo"/>
            <w:rFonts w:eastAsia="Arial Unicode MS"/>
            <w:noProof/>
            <w:lang w:val="es-ES"/>
          </w:rPr>
          <w:t>Artículo. 113.</w:t>
        </w:r>
        <w:r w:rsidR="00FC7C65" w:rsidRPr="003154C0">
          <w:rPr>
            <w:rStyle w:val="Hipervnculo"/>
            <w:rFonts w:eastAsia="Arial Unicode MS"/>
            <w:noProof/>
          </w:rPr>
          <w:t xml:space="preserve"> Dirección técnica.-</w:t>
        </w:r>
        <w:r w:rsidR="00FC7C65">
          <w:rPr>
            <w:noProof/>
            <w:webHidden/>
          </w:rPr>
          <w:tab/>
        </w:r>
        <w:r>
          <w:rPr>
            <w:noProof/>
            <w:webHidden/>
          </w:rPr>
          <w:fldChar w:fldCharType="begin"/>
        </w:r>
        <w:r w:rsidR="00FC7C65">
          <w:rPr>
            <w:noProof/>
            <w:webHidden/>
          </w:rPr>
          <w:instrText xml:space="preserve"> PAGEREF _Toc488408305 \h </w:instrText>
        </w:r>
        <w:r>
          <w:rPr>
            <w:noProof/>
            <w:webHidden/>
          </w:rPr>
        </w:r>
        <w:r>
          <w:rPr>
            <w:noProof/>
            <w:webHidden/>
          </w:rPr>
          <w:fldChar w:fldCharType="separate"/>
        </w:r>
        <w:r w:rsidR="00E3613A">
          <w:rPr>
            <w:noProof/>
            <w:webHidden/>
          </w:rPr>
          <w:t>201</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306" w:history="1">
        <w:r w:rsidR="00FC7C65" w:rsidRPr="003154C0">
          <w:rPr>
            <w:rStyle w:val="Hipervnculo"/>
            <w:rFonts w:eastAsia="Arial Unicode MS"/>
            <w:noProof/>
            <w:lang w:val="es-ES"/>
          </w:rPr>
          <w:t>Artículo. 114.</w:t>
        </w:r>
        <w:r w:rsidR="00FC7C65" w:rsidRPr="003154C0">
          <w:rPr>
            <w:rStyle w:val="Hipervnculo"/>
            <w:rFonts w:eastAsia="Arial Unicode MS"/>
            <w:noProof/>
          </w:rPr>
          <w:t xml:space="preserve"> Identificación del  proyecto y profesionales responsables de la obra.-</w:t>
        </w:r>
        <w:r w:rsidR="00FC7C65">
          <w:rPr>
            <w:noProof/>
            <w:webHidden/>
          </w:rPr>
          <w:tab/>
        </w:r>
        <w:r>
          <w:rPr>
            <w:noProof/>
            <w:webHidden/>
          </w:rPr>
          <w:fldChar w:fldCharType="begin"/>
        </w:r>
        <w:r w:rsidR="00FC7C65">
          <w:rPr>
            <w:noProof/>
            <w:webHidden/>
          </w:rPr>
          <w:instrText xml:space="preserve"> PAGEREF _Toc488408306 \h </w:instrText>
        </w:r>
        <w:r>
          <w:rPr>
            <w:noProof/>
            <w:webHidden/>
          </w:rPr>
        </w:r>
        <w:r>
          <w:rPr>
            <w:noProof/>
            <w:webHidden/>
          </w:rPr>
          <w:fldChar w:fldCharType="separate"/>
        </w:r>
        <w:r w:rsidR="00E3613A">
          <w:rPr>
            <w:noProof/>
            <w:webHidden/>
          </w:rPr>
          <w:t>201</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307" w:history="1">
        <w:r w:rsidR="00FC7C65" w:rsidRPr="003154C0">
          <w:rPr>
            <w:rStyle w:val="Hipervnculo"/>
            <w:rFonts w:eastAsia="Arial Unicode MS"/>
            <w:noProof/>
            <w:lang w:val="es-ES"/>
          </w:rPr>
          <w:t>Artículo. 115.</w:t>
        </w:r>
        <w:r w:rsidR="00FC7C65" w:rsidRPr="003154C0">
          <w:rPr>
            <w:rStyle w:val="Hipervnculo"/>
            <w:rFonts w:eastAsia="Arial Unicode MS"/>
            <w:noProof/>
          </w:rPr>
          <w:t xml:space="preserve"> Responsabilidad de las obras.-</w:t>
        </w:r>
        <w:r w:rsidR="00FC7C65">
          <w:rPr>
            <w:noProof/>
            <w:webHidden/>
          </w:rPr>
          <w:tab/>
        </w:r>
        <w:r>
          <w:rPr>
            <w:noProof/>
            <w:webHidden/>
          </w:rPr>
          <w:fldChar w:fldCharType="begin"/>
        </w:r>
        <w:r w:rsidR="00FC7C65">
          <w:rPr>
            <w:noProof/>
            <w:webHidden/>
          </w:rPr>
          <w:instrText xml:space="preserve"> PAGEREF _Toc488408307 \h </w:instrText>
        </w:r>
        <w:r>
          <w:rPr>
            <w:noProof/>
            <w:webHidden/>
          </w:rPr>
        </w:r>
        <w:r>
          <w:rPr>
            <w:noProof/>
            <w:webHidden/>
          </w:rPr>
          <w:fldChar w:fldCharType="separate"/>
        </w:r>
        <w:r w:rsidR="00E3613A">
          <w:rPr>
            <w:noProof/>
            <w:webHidden/>
          </w:rPr>
          <w:t>202</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308" w:history="1">
        <w:r w:rsidR="00FC7C65" w:rsidRPr="003154C0">
          <w:rPr>
            <w:rStyle w:val="Hipervnculo"/>
            <w:rFonts w:eastAsia="Arial Unicode MS"/>
            <w:noProof/>
            <w:lang w:val="es-ES"/>
          </w:rPr>
          <w:t>Artículo. 116.</w:t>
        </w:r>
        <w:r w:rsidR="00FC7C65" w:rsidRPr="003154C0">
          <w:rPr>
            <w:rStyle w:val="Hipervnculo"/>
            <w:rFonts w:eastAsia="Arial Unicode MS"/>
            <w:noProof/>
          </w:rPr>
          <w:t xml:space="preserve"> Autorización para modificaciones a los proyectos.-</w:t>
        </w:r>
        <w:r w:rsidR="00FC7C65">
          <w:rPr>
            <w:noProof/>
            <w:webHidden/>
          </w:rPr>
          <w:tab/>
        </w:r>
        <w:r>
          <w:rPr>
            <w:noProof/>
            <w:webHidden/>
          </w:rPr>
          <w:fldChar w:fldCharType="begin"/>
        </w:r>
        <w:r w:rsidR="00FC7C65">
          <w:rPr>
            <w:noProof/>
            <w:webHidden/>
          </w:rPr>
          <w:instrText xml:space="preserve"> PAGEREF _Toc488408308 \h </w:instrText>
        </w:r>
        <w:r>
          <w:rPr>
            <w:noProof/>
            <w:webHidden/>
          </w:rPr>
        </w:r>
        <w:r>
          <w:rPr>
            <w:noProof/>
            <w:webHidden/>
          </w:rPr>
          <w:fldChar w:fldCharType="separate"/>
        </w:r>
        <w:r w:rsidR="00E3613A">
          <w:rPr>
            <w:noProof/>
            <w:webHidden/>
          </w:rPr>
          <w:t>202</w:t>
        </w:r>
        <w:r>
          <w:rPr>
            <w:noProof/>
            <w:webHidden/>
          </w:rPr>
          <w:fldChar w:fldCharType="end"/>
        </w:r>
      </w:hyperlink>
    </w:p>
    <w:p w:rsidR="00FC7C65" w:rsidRDefault="00832CC9">
      <w:pPr>
        <w:pStyle w:val="TDC2"/>
        <w:tabs>
          <w:tab w:val="right" w:leader="dot" w:pos="8828"/>
        </w:tabs>
        <w:rPr>
          <w:rFonts w:eastAsiaTheme="minorEastAsia" w:cstheme="minorBidi"/>
          <w:smallCaps w:val="0"/>
          <w:noProof/>
          <w:sz w:val="22"/>
          <w:szCs w:val="22"/>
          <w:lang w:val="es-EC" w:eastAsia="es-EC"/>
        </w:rPr>
      </w:pPr>
      <w:hyperlink w:anchor="_Toc488408309" w:history="1">
        <w:r w:rsidR="00FC7C65" w:rsidRPr="003154C0">
          <w:rPr>
            <w:rStyle w:val="Hipervnculo"/>
            <w:rFonts w:eastAsia="Arial Unicode MS"/>
            <w:noProof/>
          </w:rPr>
          <w:t>CAPÍTULO II</w:t>
        </w:r>
        <w:r w:rsidR="00FC7C65">
          <w:rPr>
            <w:noProof/>
            <w:webHidden/>
          </w:rPr>
          <w:tab/>
        </w:r>
        <w:r>
          <w:rPr>
            <w:noProof/>
            <w:webHidden/>
          </w:rPr>
          <w:fldChar w:fldCharType="begin"/>
        </w:r>
        <w:r w:rsidR="00FC7C65">
          <w:rPr>
            <w:noProof/>
            <w:webHidden/>
          </w:rPr>
          <w:instrText xml:space="preserve"> PAGEREF _Toc488408309 \h </w:instrText>
        </w:r>
        <w:r>
          <w:rPr>
            <w:noProof/>
            <w:webHidden/>
          </w:rPr>
        </w:r>
        <w:r>
          <w:rPr>
            <w:noProof/>
            <w:webHidden/>
          </w:rPr>
          <w:fldChar w:fldCharType="separate"/>
        </w:r>
        <w:r w:rsidR="00E3613A">
          <w:rPr>
            <w:noProof/>
            <w:webHidden/>
          </w:rPr>
          <w:t>202</w:t>
        </w:r>
        <w:r>
          <w:rPr>
            <w:noProof/>
            <w:webHidden/>
          </w:rPr>
          <w:fldChar w:fldCharType="end"/>
        </w:r>
      </w:hyperlink>
    </w:p>
    <w:p w:rsidR="00FC7C65" w:rsidRDefault="00832CC9">
      <w:pPr>
        <w:pStyle w:val="TDC2"/>
        <w:tabs>
          <w:tab w:val="right" w:leader="dot" w:pos="8828"/>
        </w:tabs>
        <w:rPr>
          <w:rFonts w:eastAsiaTheme="minorEastAsia" w:cstheme="minorBidi"/>
          <w:smallCaps w:val="0"/>
          <w:noProof/>
          <w:sz w:val="22"/>
          <w:szCs w:val="22"/>
          <w:lang w:val="es-EC" w:eastAsia="es-EC"/>
        </w:rPr>
      </w:pPr>
      <w:hyperlink w:anchor="_Toc488408310" w:history="1">
        <w:r w:rsidR="00FC7C65" w:rsidRPr="003154C0">
          <w:rPr>
            <w:rStyle w:val="Hipervnculo"/>
            <w:rFonts w:eastAsia="Arial Unicode MS"/>
            <w:noProof/>
          </w:rPr>
          <w:t>De las Licencias de Habilitación del Suelo</w:t>
        </w:r>
        <w:r w:rsidR="00FC7C65">
          <w:rPr>
            <w:noProof/>
            <w:webHidden/>
          </w:rPr>
          <w:tab/>
        </w:r>
        <w:r>
          <w:rPr>
            <w:noProof/>
            <w:webHidden/>
          </w:rPr>
          <w:fldChar w:fldCharType="begin"/>
        </w:r>
        <w:r w:rsidR="00FC7C65">
          <w:rPr>
            <w:noProof/>
            <w:webHidden/>
          </w:rPr>
          <w:instrText xml:space="preserve"> PAGEREF _Toc488408310 \h </w:instrText>
        </w:r>
        <w:r>
          <w:rPr>
            <w:noProof/>
            <w:webHidden/>
          </w:rPr>
        </w:r>
        <w:r>
          <w:rPr>
            <w:noProof/>
            <w:webHidden/>
          </w:rPr>
          <w:fldChar w:fldCharType="separate"/>
        </w:r>
        <w:r w:rsidR="00E3613A">
          <w:rPr>
            <w:noProof/>
            <w:webHidden/>
          </w:rPr>
          <w:t>202</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311" w:history="1">
        <w:r w:rsidR="00FC7C65" w:rsidRPr="003154C0">
          <w:rPr>
            <w:rStyle w:val="Hipervnculo"/>
            <w:rFonts w:eastAsia="Arial Unicode MS"/>
            <w:noProof/>
          </w:rPr>
          <w:t>SECCIÓN PRIMERA</w:t>
        </w:r>
        <w:r w:rsidR="00FC7C65">
          <w:rPr>
            <w:noProof/>
            <w:webHidden/>
          </w:rPr>
          <w:tab/>
        </w:r>
        <w:r>
          <w:rPr>
            <w:noProof/>
            <w:webHidden/>
          </w:rPr>
          <w:fldChar w:fldCharType="begin"/>
        </w:r>
        <w:r w:rsidR="00FC7C65">
          <w:rPr>
            <w:noProof/>
            <w:webHidden/>
          </w:rPr>
          <w:instrText xml:space="preserve"> PAGEREF _Toc488408311 \h </w:instrText>
        </w:r>
        <w:r>
          <w:rPr>
            <w:noProof/>
            <w:webHidden/>
          </w:rPr>
        </w:r>
        <w:r>
          <w:rPr>
            <w:noProof/>
            <w:webHidden/>
          </w:rPr>
          <w:fldChar w:fldCharType="separate"/>
        </w:r>
        <w:r w:rsidR="00E3613A">
          <w:rPr>
            <w:noProof/>
            <w:webHidden/>
          </w:rPr>
          <w:t>202</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312" w:history="1">
        <w:r w:rsidR="00FC7C65" w:rsidRPr="003154C0">
          <w:rPr>
            <w:rStyle w:val="Hipervnculo"/>
            <w:rFonts w:eastAsia="Arial Unicode MS"/>
            <w:noProof/>
          </w:rPr>
          <w:t>Disposiciones Comunes</w:t>
        </w:r>
        <w:r w:rsidR="00FC7C65">
          <w:rPr>
            <w:noProof/>
            <w:webHidden/>
          </w:rPr>
          <w:tab/>
        </w:r>
        <w:r>
          <w:rPr>
            <w:noProof/>
            <w:webHidden/>
          </w:rPr>
          <w:fldChar w:fldCharType="begin"/>
        </w:r>
        <w:r w:rsidR="00FC7C65">
          <w:rPr>
            <w:noProof/>
            <w:webHidden/>
          </w:rPr>
          <w:instrText xml:space="preserve"> PAGEREF _Toc488408312 \h </w:instrText>
        </w:r>
        <w:r>
          <w:rPr>
            <w:noProof/>
            <w:webHidden/>
          </w:rPr>
        </w:r>
        <w:r>
          <w:rPr>
            <w:noProof/>
            <w:webHidden/>
          </w:rPr>
          <w:fldChar w:fldCharType="separate"/>
        </w:r>
        <w:r w:rsidR="00E3613A">
          <w:rPr>
            <w:noProof/>
            <w:webHidden/>
          </w:rPr>
          <w:t>202</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313" w:history="1">
        <w:r w:rsidR="00FC7C65" w:rsidRPr="003154C0">
          <w:rPr>
            <w:rStyle w:val="Hipervnculo"/>
            <w:rFonts w:eastAsia="Arial Unicode MS"/>
            <w:noProof/>
            <w:lang w:val="es-ES"/>
          </w:rPr>
          <w:t>Artículo. 117.</w:t>
        </w:r>
        <w:r w:rsidR="00FC7C65" w:rsidRPr="003154C0">
          <w:rPr>
            <w:rStyle w:val="Hipervnculo"/>
            <w:rFonts w:eastAsia="Arial Unicode MS"/>
            <w:noProof/>
          </w:rPr>
          <w:t xml:space="preserve"> Habilitación del suelo.-</w:t>
        </w:r>
        <w:r w:rsidR="00FC7C65">
          <w:rPr>
            <w:noProof/>
            <w:webHidden/>
          </w:rPr>
          <w:tab/>
        </w:r>
        <w:r>
          <w:rPr>
            <w:noProof/>
            <w:webHidden/>
          </w:rPr>
          <w:fldChar w:fldCharType="begin"/>
        </w:r>
        <w:r w:rsidR="00FC7C65">
          <w:rPr>
            <w:noProof/>
            <w:webHidden/>
          </w:rPr>
          <w:instrText xml:space="preserve"> PAGEREF _Toc488408313 \h </w:instrText>
        </w:r>
        <w:r>
          <w:rPr>
            <w:noProof/>
            <w:webHidden/>
          </w:rPr>
        </w:r>
        <w:r>
          <w:rPr>
            <w:noProof/>
            <w:webHidden/>
          </w:rPr>
          <w:fldChar w:fldCharType="separate"/>
        </w:r>
        <w:r w:rsidR="00E3613A">
          <w:rPr>
            <w:noProof/>
            <w:webHidden/>
          </w:rPr>
          <w:t>203</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314" w:history="1">
        <w:r w:rsidR="00FC7C65" w:rsidRPr="003154C0">
          <w:rPr>
            <w:rStyle w:val="Hipervnculo"/>
            <w:rFonts w:eastAsia="Arial Unicode MS"/>
            <w:noProof/>
            <w:lang w:val="es-ES"/>
          </w:rPr>
          <w:t>Artículo. 118.</w:t>
        </w:r>
        <w:r w:rsidR="00FC7C65" w:rsidRPr="003154C0">
          <w:rPr>
            <w:rStyle w:val="Hipervnculo"/>
            <w:rFonts w:eastAsia="Arial Unicode MS"/>
            <w:noProof/>
          </w:rPr>
          <w:t xml:space="preserve"> Contribución de Áreas verdes, comunitarias y vías.-</w:t>
        </w:r>
        <w:r w:rsidR="00FC7C65">
          <w:rPr>
            <w:noProof/>
            <w:webHidden/>
          </w:rPr>
          <w:tab/>
        </w:r>
        <w:r>
          <w:rPr>
            <w:noProof/>
            <w:webHidden/>
          </w:rPr>
          <w:fldChar w:fldCharType="begin"/>
        </w:r>
        <w:r w:rsidR="00FC7C65">
          <w:rPr>
            <w:noProof/>
            <w:webHidden/>
          </w:rPr>
          <w:instrText xml:space="preserve"> PAGEREF _Toc488408314 \h </w:instrText>
        </w:r>
        <w:r>
          <w:rPr>
            <w:noProof/>
            <w:webHidden/>
          </w:rPr>
        </w:r>
        <w:r>
          <w:rPr>
            <w:noProof/>
            <w:webHidden/>
          </w:rPr>
          <w:fldChar w:fldCharType="separate"/>
        </w:r>
        <w:r w:rsidR="00E3613A">
          <w:rPr>
            <w:noProof/>
            <w:webHidden/>
          </w:rPr>
          <w:t>203</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315" w:history="1">
        <w:r w:rsidR="00FC7C65" w:rsidRPr="003154C0">
          <w:rPr>
            <w:rStyle w:val="Hipervnculo"/>
            <w:rFonts w:eastAsia="Arial Unicode MS"/>
            <w:noProof/>
          </w:rPr>
          <w:t>Parágrafo Primero</w:t>
        </w:r>
        <w:r w:rsidR="00FC7C65">
          <w:rPr>
            <w:noProof/>
            <w:webHidden/>
          </w:rPr>
          <w:tab/>
        </w:r>
        <w:r>
          <w:rPr>
            <w:noProof/>
            <w:webHidden/>
          </w:rPr>
          <w:fldChar w:fldCharType="begin"/>
        </w:r>
        <w:r w:rsidR="00FC7C65">
          <w:rPr>
            <w:noProof/>
            <w:webHidden/>
          </w:rPr>
          <w:instrText xml:space="preserve"> PAGEREF _Toc488408315 \h </w:instrText>
        </w:r>
        <w:r>
          <w:rPr>
            <w:noProof/>
            <w:webHidden/>
          </w:rPr>
        </w:r>
        <w:r>
          <w:rPr>
            <w:noProof/>
            <w:webHidden/>
          </w:rPr>
          <w:fldChar w:fldCharType="separate"/>
        </w:r>
        <w:r w:rsidR="00E3613A">
          <w:rPr>
            <w:noProof/>
            <w:webHidden/>
          </w:rPr>
          <w:t>204</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316" w:history="1">
        <w:r w:rsidR="00FC7C65" w:rsidRPr="003154C0">
          <w:rPr>
            <w:rStyle w:val="Hipervnculo"/>
            <w:rFonts w:eastAsia="Arial Unicode MS"/>
            <w:noProof/>
          </w:rPr>
          <w:t>De las Garantías para la Habilitación del Suelo</w:t>
        </w:r>
        <w:r w:rsidR="00FC7C65">
          <w:rPr>
            <w:noProof/>
            <w:webHidden/>
          </w:rPr>
          <w:tab/>
        </w:r>
        <w:r>
          <w:rPr>
            <w:noProof/>
            <w:webHidden/>
          </w:rPr>
          <w:fldChar w:fldCharType="begin"/>
        </w:r>
        <w:r w:rsidR="00FC7C65">
          <w:rPr>
            <w:noProof/>
            <w:webHidden/>
          </w:rPr>
          <w:instrText xml:space="preserve"> PAGEREF _Toc488408316 \h </w:instrText>
        </w:r>
        <w:r>
          <w:rPr>
            <w:noProof/>
            <w:webHidden/>
          </w:rPr>
        </w:r>
        <w:r>
          <w:rPr>
            <w:noProof/>
            <w:webHidden/>
          </w:rPr>
          <w:fldChar w:fldCharType="separate"/>
        </w:r>
        <w:r w:rsidR="00E3613A">
          <w:rPr>
            <w:noProof/>
            <w:webHidden/>
          </w:rPr>
          <w:t>204</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317" w:history="1">
        <w:r w:rsidR="00FC7C65" w:rsidRPr="003154C0">
          <w:rPr>
            <w:rStyle w:val="Hipervnculo"/>
            <w:rFonts w:eastAsia="Arial Unicode MS"/>
            <w:noProof/>
            <w:lang w:val="es-ES"/>
          </w:rPr>
          <w:t>Artículo. 119.</w:t>
        </w:r>
        <w:r w:rsidR="00FC7C65" w:rsidRPr="003154C0">
          <w:rPr>
            <w:rStyle w:val="Hipervnculo"/>
            <w:rFonts w:eastAsia="Arial Unicode MS"/>
            <w:noProof/>
          </w:rPr>
          <w:t xml:space="preserve"> Garantía para la habilitación del suelo.-</w:t>
        </w:r>
        <w:r w:rsidR="00FC7C65">
          <w:rPr>
            <w:noProof/>
            <w:webHidden/>
          </w:rPr>
          <w:tab/>
        </w:r>
        <w:r>
          <w:rPr>
            <w:noProof/>
            <w:webHidden/>
          </w:rPr>
          <w:fldChar w:fldCharType="begin"/>
        </w:r>
        <w:r w:rsidR="00FC7C65">
          <w:rPr>
            <w:noProof/>
            <w:webHidden/>
          </w:rPr>
          <w:instrText xml:space="preserve"> PAGEREF _Toc488408317 \h </w:instrText>
        </w:r>
        <w:r>
          <w:rPr>
            <w:noProof/>
            <w:webHidden/>
          </w:rPr>
        </w:r>
        <w:r>
          <w:rPr>
            <w:noProof/>
            <w:webHidden/>
          </w:rPr>
          <w:fldChar w:fldCharType="separate"/>
        </w:r>
        <w:r w:rsidR="00E3613A">
          <w:rPr>
            <w:noProof/>
            <w:webHidden/>
          </w:rPr>
          <w:t>204</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318" w:history="1">
        <w:r w:rsidR="00FC7C65" w:rsidRPr="003154C0">
          <w:rPr>
            <w:rStyle w:val="Hipervnculo"/>
            <w:rFonts w:eastAsia="Arial Unicode MS"/>
            <w:noProof/>
            <w:lang w:val="es-ES"/>
          </w:rPr>
          <w:t>Artículo. 120.</w:t>
        </w:r>
        <w:r w:rsidR="00FC7C65" w:rsidRPr="003154C0">
          <w:rPr>
            <w:rStyle w:val="Hipervnculo"/>
            <w:rFonts w:eastAsia="Arial Unicode MS"/>
            <w:noProof/>
          </w:rPr>
          <w:t xml:space="preserve"> Garantías que puede aceptarse para la habilitación del suelo.-</w:t>
        </w:r>
        <w:r w:rsidR="00FC7C65">
          <w:rPr>
            <w:noProof/>
            <w:webHidden/>
          </w:rPr>
          <w:tab/>
        </w:r>
        <w:r>
          <w:rPr>
            <w:noProof/>
            <w:webHidden/>
          </w:rPr>
          <w:fldChar w:fldCharType="begin"/>
        </w:r>
        <w:r w:rsidR="00FC7C65">
          <w:rPr>
            <w:noProof/>
            <w:webHidden/>
          </w:rPr>
          <w:instrText xml:space="preserve"> PAGEREF _Toc488408318 \h </w:instrText>
        </w:r>
        <w:r>
          <w:rPr>
            <w:noProof/>
            <w:webHidden/>
          </w:rPr>
        </w:r>
        <w:r>
          <w:rPr>
            <w:noProof/>
            <w:webHidden/>
          </w:rPr>
          <w:fldChar w:fldCharType="separate"/>
        </w:r>
        <w:r w:rsidR="00E3613A">
          <w:rPr>
            <w:noProof/>
            <w:webHidden/>
          </w:rPr>
          <w:t>204</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319" w:history="1">
        <w:r w:rsidR="00FC7C65" w:rsidRPr="003154C0">
          <w:rPr>
            <w:rStyle w:val="Hipervnculo"/>
            <w:rFonts w:eastAsia="Arial Unicode MS"/>
            <w:noProof/>
            <w:lang w:val="es-ES"/>
          </w:rPr>
          <w:t>Artículo. 121.</w:t>
        </w:r>
        <w:r w:rsidR="00FC7C65" w:rsidRPr="003154C0">
          <w:rPr>
            <w:rStyle w:val="Hipervnculo"/>
            <w:rFonts w:eastAsia="Arial Unicode MS"/>
            <w:noProof/>
          </w:rPr>
          <w:t xml:space="preserve"> Devolución y ejecución de garantías.-</w:t>
        </w:r>
        <w:r w:rsidR="00FC7C65">
          <w:rPr>
            <w:noProof/>
            <w:webHidden/>
          </w:rPr>
          <w:tab/>
        </w:r>
        <w:r>
          <w:rPr>
            <w:noProof/>
            <w:webHidden/>
          </w:rPr>
          <w:fldChar w:fldCharType="begin"/>
        </w:r>
        <w:r w:rsidR="00FC7C65">
          <w:rPr>
            <w:noProof/>
            <w:webHidden/>
          </w:rPr>
          <w:instrText xml:space="preserve"> PAGEREF _Toc488408319 \h </w:instrText>
        </w:r>
        <w:r>
          <w:rPr>
            <w:noProof/>
            <w:webHidden/>
          </w:rPr>
        </w:r>
        <w:r>
          <w:rPr>
            <w:noProof/>
            <w:webHidden/>
          </w:rPr>
          <w:fldChar w:fldCharType="separate"/>
        </w:r>
        <w:r w:rsidR="00E3613A">
          <w:rPr>
            <w:noProof/>
            <w:webHidden/>
          </w:rPr>
          <w:t>205</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320" w:history="1">
        <w:r w:rsidR="00FC7C65" w:rsidRPr="003154C0">
          <w:rPr>
            <w:rStyle w:val="Hipervnculo"/>
            <w:rFonts w:eastAsia="Arial Unicode MS"/>
            <w:noProof/>
          </w:rPr>
          <w:t>Parágrafo Segundo</w:t>
        </w:r>
        <w:r w:rsidR="00FC7C65">
          <w:rPr>
            <w:noProof/>
            <w:webHidden/>
          </w:rPr>
          <w:tab/>
        </w:r>
        <w:r>
          <w:rPr>
            <w:noProof/>
            <w:webHidden/>
          </w:rPr>
          <w:fldChar w:fldCharType="begin"/>
        </w:r>
        <w:r w:rsidR="00FC7C65">
          <w:rPr>
            <w:noProof/>
            <w:webHidden/>
          </w:rPr>
          <w:instrText xml:space="preserve"> PAGEREF _Toc488408320 \h </w:instrText>
        </w:r>
        <w:r>
          <w:rPr>
            <w:noProof/>
            <w:webHidden/>
          </w:rPr>
        </w:r>
        <w:r>
          <w:rPr>
            <w:noProof/>
            <w:webHidden/>
          </w:rPr>
          <w:fldChar w:fldCharType="separate"/>
        </w:r>
        <w:r w:rsidR="00E3613A">
          <w:rPr>
            <w:noProof/>
            <w:webHidden/>
          </w:rPr>
          <w:t>206</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321" w:history="1">
        <w:r w:rsidR="00FC7C65" w:rsidRPr="003154C0">
          <w:rPr>
            <w:rStyle w:val="Hipervnculo"/>
            <w:rFonts w:eastAsia="Arial Unicode MS"/>
            <w:noProof/>
          </w:rPr>
          <w:t>De las Transferencias de Dominio</w:t>
        </w:r>
        <w:r w:rsidR="00FC7C65">
          <w:rPr>
            <w:noProof/>
            <w:webHidden/>
          </w:rPr>
          <w:tab/>
        </w:r>
        <w:r>
          <w:rPr>
            <w:noProof/>
            <w:webHidden/>
          </w:rPr>
          <w:fldChar w:fldCharType="begin"/>
        </w:r>
        <w:r w:rsidR="00FC7C65">
          <w:rPr>
            <w:noProof/>
            <w:webHidden/>
          </w:rPr>
          <w:instrText xml:space="preserve"> PAGEREF _Toc488408321 \h </w:instrText>
        </w:r>
        <w:r>
          <w:rPr>
            <w:noProof/>
            <w:webHidden/>
          </w:rPr>
        </w:r>
        <w:r>
          <w:rPr>
            <w:noProof/>
            <w:webHidden/>
          </w:rPr>
          <w:fldChar w:fldCharType="separate"/>
        </w:r>
        <w:r w:rsidR="00E3613A">
          <w:rPr>
            <w:noProof/>
            <w:webHidden/>
          </w:rPr>
          <w:t>206</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322" w:history="1">
        <w:r w:rsidR="00FC7C65" w:rsidRPr="003154C0">
          <w:rPr>
            <w:rStyle w:val="Hipervnculo"/>
            <w:rFonts w:eastAsia="Arial Unicode MS"/>
            <w:noProof/>
            <w:lang w:val="es-ES"/>
          </w:rPr>
          <w:t>Artículo. 122.</w:t>
        </w:r>
        <w:r w:rsidR="00FC7C65" w:rsidRPr="003154C0">
          <w:rPr>
            <w:rStyle w:val="Hipervnculo"/>
            <w:rFonts w:eastAsia="Arial Unicode MS"/>
            <w:noProof/>
          </w:rPr>
          <w:t xml:space="preserve"> De las Transferencias de Dominio de áreas verdes a favor de la Municipalidad y lotes subdivididos a favor de terceros.-</w:t>
        </w:r>
        <w:r w:rsidR="00FC7C65">
          <w:rPr>
            <w:noProof/>
            <w:webHidden/>
          </w:rPr>
          <w:tab/>
        </w:r>
        <w:r>
          <w:rPr>
            <w:noProof/>
            <w:webHidden/>
          </w:rPr>
          <w:fldChar w:fldCharType="begin"/>
        </w:r>
        <w:r w:rsidR="00FC7C65">
          <w:rPr>
            <w:noProof/>
            <w:webHidden/>
          </w:rPr>
          <w:instrText xml:space="preserve"> PAGEREF _Toc488408322 \h </w:instrText>
        </w:r>
        <w:r>
          <w:rPr>
            <w:noProof/>
            <w:webHidden/>
          </w:rPr>
        </w:r>
        <w:r>
          <w:rPr>
            <w:noProof/>
            <w:webHidden/>
          </w:rPr>
          <w:fldChar w:fldCharType="separate"/>
        </w:r>
        <w:r w:rsidR="00E3613A">
          <w:rPr>
            <w:noProof/>
            <w:webHidden/>
          </w:rPr>
          <w:t>206</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323" w:history="1">
        <w:r w:rsidR="00FC7C65" w:rsidRPr="003154C0">
          <w:rPr>
            <w:rStyle w:val="Hipervnculo"/>
            <w:rFonts w:eastAsia="Arial Unicode MS"/>
            <w:noProof/>
          </w:rPr>
          <w:t>Parágrafo Tercero</w:t>
        </w:r>
        <w:r w:rsidR="00FC7C65">
          <w:rPr>
            <w:noProof/>
            <w:webHidden/>
          </w:rPr>
          <w:tab/>
        </w:r>
        <w:r>
          <w:rPr>
            <w:noProof/>
            <w:webHidden/>
          </w:rPr>
          <w:fldChar w:fldCharType="begin"/>
        </w:r>
        <w:r w:rsidR="00FC7C65">
          <w:rPr>
            <w:noProof/>
            <w:webHidden/>
          </w:rPr>
          <w:instrText xml:space="preserve"> PAGEREF _Toc488408323 \h </w:instrText>
        </w:r>
        <w:r>
          <w:rPr>
            <w:noProof/>
            <w:webHidden/>
          </w:rPr>
        </w:r>
        <w:r>
          <w:rPr>
            <w:noProof/>
            <w:webHidden/>
          </w:rPr>
          <w:fldChar w:fldCharType="separate"/>
        </w:r>
        <w:r w:rsidR="00E3613A">
          <w:rPr>
            <w:noProof/>
            <w:webHidden/>
          </w:rPr>
          <w:t>206</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324" w:history="1">
        <w:r w:rsidR="00FC7C65" w:rsidRPr="003154C0">
          <w:rPr>
            <w:rStyle w:val="Hipervnculo"/>
            <w:rFonts w:eastAsia="Arial Unicode MS"/>
            <w:noProof/>
          </w:rPr>
          <w:t>Autoridad Otorgante de las Licencias Urbanísticas de Habilitación de Suelo</w:t>
        </w:r>
        <w:r w:rsidR="00FC7C65">
          <w:rPr>
            <w:noProof/>
            <w:webHidden/>
          </w:rPr>
          <w:tab/>
        </w:r>
        <w:r>
          <w:rPr>
            <w:noProof/>
            <w:webHidden/>
          </w:rPr>
          <w:fldChar w:fldCharType="begin"/>
        </w:r>
        <w:r w:rsidR="00FC7C65">
          <w:rPr>
            <w:noProof/>
            <w:webHidden/>
          </w:rPr>
          <w:instrText xml:space="preserve"> PAGEREF _Toc488408324 \h </w:instrText>
        </w:r>
        <w:r>
          <w:rPr>
            <w:noProof/>
            <w:webHidden/>
          </w:rPr>
        </w:r>
        <w:r>
          <w:rPr>
            <w:noProof/>
            <w:webHidden/>
          </w:rPr>
          <w:fldChar w:fldCharType="separate"/>
        </w:r>
        <w:r w:rsidR="00E3613A">
          <w:rPr>
            <w:noProof/>
            <w:webHidden/>
          </w:rPr>
          <w:t>206</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325" w:history="1">
        <w:r w:rsidR="00FC7C65" w:rsidRPr="003154C0">
          <w:rPr>
            <w:rStyle w:val="Hipervnculo"/>
            <w:rFonts w:eastAsia="Arial Unicode MS"/>
            <w:noProof/>
            <w:lang w:val="es-ES"/>
          </w:rPr>
          <w:t>Artículo. 123.</w:t>
        </w:r>
        <w:r w:rsidR="00E0317A">
          <w:rPr>
            <w:rStyle w:val="Hipervnculo"/>
            <w:rFonts w:eastAsia="Arial Unicode MS"/>
            <w:noProof/>
          </w:rPr>
          <w:t xml:space="preserve"> Autoridad Administrativa o</w:t>
        </w:r>
        <w:r w:rsidR="00FC7C65" w:rsidRPr="003154C0">
          <w:rPr>
            <w:rStyle w:val="Hipervnculo"/>
            <w:rFonts w:eastAsia="Arial Unicode MS"/>
            <w:noProof/>
          </w:rPr>
          <w:t>torgante de las Licencias Urbanísticas de Habilitación de Suelo.-</w:t>
        </w:r>
        <w:r w:rsidR="00FC7C65">
          <w:rPr>
            <w:noProof/>
            <w:webHidden/>
          </w:rPr>
          <w:tab/>
        </w:r>
        <w:r>
          <w:rPr>
            <w:noProof/>
            <w:webHidden/>
          </w:rPr>
          <w:fldChar w:fldCharType="begin"/>
        </w:r>
        <w:r w:rsidR="00FC7C65">
          <w:rPr>
            <w:noProof/>
            <w:webHidden/>
          </w:rPr>
          <w:instrText xml:space="preserve"> PAGEREF _Toc488408325 \h </w:instrText>
        </w:r>
        <w:r>
          <w:rPr>
            <w:noProof/>
            <w:webHidden/>
          </w:rPr>
        </w:r>
        <w:r>
          <w:rPr>
            <w:noProof/>
            <w:webHidden/>
          </w:rPr>
          <w:fldChar w:fldCharType="separate"/>
        </w:r>
        <w:r w:rsidR="00E3613A">
          <w:rPr>
            <w:noProof/>
            <w:webHidden/>
          </w:rPr>
          <w:t>206</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326" w:history="1">
        <w:r w:rsidR="00FC7C65" w:rsidRPr="003154C0">
          <w:rPr>
            <w:rStyle w:val="Hipervnculo"/>
            <w:rFonts w:eastAsia="Arial Unicode MS"/>
            <w:noProof/>
            <w:lang w:val="es-ES"/>
          </w:rPr>
          <w:t>Artículo. 124.</w:t>
        </w:r>
        <w:r w:rsidR="00FC7C65" w:rsidRPr="003154C0">
          <w:rPr>
            <w:rStyle w:val="Hipervnculo"/>
            <w:rFonts w:eastAsia="Arial Unicode MS"/>
            <w:noProof/>
          </w:rPr>
          <w:t xml:space="preserve"> El Informe Técnico Legal Favorable.-</w:t>
        </w:r>
        <w:r w:rsidR="00FC7C65">
          <w:rPr>
            <w:noProof/>
            <w:webHidden/>
          </w:rPr>
          <w:tab/>
        </w:r>
        <w:r>
          <w:rPr>
            <w:noProof/>
            <w:webHidden/>
          </w:rPr>
          <w:fldChar w:fldCharType="begin"/>
        </w:r>
        <w:r w:rsidR="00FC7C65">
          <w:rPr>
            <w:noProof/>
            <w:webHidden/>
          </w:rPr>
          <w:instrText xml:space="preserve"> PAGEREF _Toc488408326 \h </w:instrText>
        </w:r>
        <w:r>
          <w:rPr>
            <w:noProof/>
            <w:webHidden/>
          </w:rPr>
        </w:r>
        <w:r>
          <w:rPr>
            <w:noProof/>
            <w:webHidden/>
          </w:rPr>
          <w:fldChar w:fldCharType="separate"/>
        </w:r>
        <w:r w:rsidR="00E3613A">
          <w:rPr>
            <w:noProof/>
            <w:webHidden/>
          </w:rPr>
          <w:t>207</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327" w:history="1">
        <w:r w:rsidR="00FC7C65" w:rsidRPr="003154C0">
          <w:rPr>
            <w:rStyle w:val="Hipervnculo"/>
            <w:rFonts w:eastAsia="Arial Unicode MS"/>
            <w:noProof/>
          </w:rPr>
          <w:t>SECCIÓN SEGUNDA</w:t>
        </w:r>
        <w:r w:rsidR="00FC7C65">
          <w:rPr>
            <w:noProof/>
            <w:webHidden/>
          </w:rPr>
          <w:tab/>
        </w:r>
        <w:r>
          <w:rPr>
            <w:noProof/>
            <w:webHidden/>
          </w:rPr>
          <w:fldChar w:fldCharType="begin"/>
        </w:r>
        <w:r w:rsidR="00FC7C65">
          <w:rPr>
            <w:noProof/>
            <w:webHidden/>
          </w:rPr>
          <w:instrText xml:space="preserve"> PAGEREF _Toc488408327 \h </w:instrText>
        </w:r>
        <w:r>
          <w:rPr>
            <w:noProof/>
            <w:webHidden/>
          </w:rPr>
        </w:r>
        <w:r>
          <w:rPr>
            <w:noProof/>
            <w:webHidden/>
          </w:rPr>
          <w:fldChar w:fldCharType="separate"/>
        </w:r>
        <w:r w:rsidR="00E3613A">
          <w:rPr>
            <w:noProof/>
            <w:webHidden/>
          </w:rPr>
          <w:t>207</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328" w:history="1">
        <w:r w:rsidR="00E0317A">
          <w:rPr>
            <w:rStyle w:val="Hipervnculo"/>
            <w:rFonts w:eastAsia="Arial Unicode MS"/>
            <w:noProof/>
          </w:rPr>
          <w:t>Licencia Urbanística</w:t>
        </w:r>
        <w:r w:rsidR="00FC7C65" w:rsidRPr="003154C0">
          <w:rPr>
            <w:rStyle w:val="Hipervnculo"/>
            <w:rFonts w:eastAsia="Arial Unicode MS"/>
            <w:noProof/>
          </w:rPr>
          <w:t xml:space="preserve"> de Subdivisión del Suelo</w:t>
        </w:r>
        <w:r w:rsidR="00FC7C65">
          <w:rPr>
            <w:noProof/>
            <w:webHidden/>
          </w:rPr>
          <w:tab/>
        </w:r>
        <w:r>
          <w:rPr>
            <w:noProof/>
            <w:webHidden/>
          </w:rPr>
          <w:fldChar w:fldCharType="begin"/>
        </w:r>
        <w:r w:rsidR="00FC7C65">
          <w:rPr>
            <w:noProof/>
            <w:webHidden/>
          </w:rPr>
          <w:instrText xml:space="preserve"> PAGEREF _Toc488408328 \h </w:instrText>
        </w:r>
        <w:r>
          <w:rPr>
            <w:noProof/>
            <w:webHidden/>
          </w:rPr>
        </w:r>
        <w:r>
          <w:rPr>
            <w:noProof/>
            <w:webHidden/>
          </w:rPr>
          <w:fldChar w:fldCharType="separate"/>
        </w:r>
        <w:r w:rsidR="00E3613A">
          <w:rPr>
            <w:noProof/>
            <w:webHidden/>
          </w:rPr>
          <w:t>207</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329" w:history="1">
        <w:r w:rsidR="00FC7C65" w:rsidRPr="003154C0">
          <w:rPr>
            <w:rStyle w:val="Hipervnculo"/>
            <w:rFonts w:eastAsia="Arial Unicode MS"/>
            <w:noProof/>
          </w:rPr>
          <w:t>Parágrafo Primero</w:t>
        </w:r>
        <w:r w:rsidR="00FC7C65">
          <w:rPr>
            <w:noProof/>
            <w:webHidden/>
          </w:rPr>
          <w:tab/>
        </w:r>
        <w:r>
          <w:rPr>
            <w:noProof/>
            <w:webHidden/>
          </w:rPr>
          <w:fldChar w:fldCharType="begin"/>
        </w:r>
        <w:r w:rsidR="00FC7C65">
          <w:rPr>
            <w:noProof/>
            <w:webHidden/>
          </w:rPr>
          <w:instrText xml:space="preserve"> PAGEREF _Toc488408329 \h </w:instrText>
        </w:r>
        <w:r>
          <w:rPr>
            <w:noProof/>
            <w:webHidden/>
          </w:rPr>
        </w:r>
        <w:r>
          <w:rPr>
            <w:noProof/>
            <w:webHidden/>
          </w:rPr>
          <w:fldChar w:fldCharType="separate"/>
        </w:r>
        <w:r w:rsidR="00E3613A">
          <w:rPr>
            <w:noProof/>
            <w:webHidden/>
          </w:rPr>
          <w:t>207</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330" w:history="1">
        <w:r w:rsidR="00FC7C65" w:rsidRPr="003154C0">
          <w:rPr>
            <w:rStyle w:val="Hipervnculo"/>
            <w:rFonts w:eastAsia="Arial Unicode MS"/>
            <w:noProof/>
          </w:rPr>
          <w:t>Alcance y Tipos de Subdivisión</w:t>
        </w:r>
        <w:r w:rsidR="00FC7C65">
          <w:rPr>
            <w:noProof/>
            <w:webHidden/>
          </w:rPr>
          <w:tab/>
        </w:r>
        <w:r>
          <w:rPr>
            <w:noProof/>
            <w:webHidden/>
          </w:rPr>
          <w:fldChar w:fldCharType="begin"/>
        </w:r>
        <w:r w:rsidR="00FC7C65">
          <w:rPr>
            <w:noProof/>
            <w:webHidden/>
          </w:rPr>
          <w:instrText xml:space="preserve"> PAGEREF _Toc488408330 \h </w:instrText>
        </w:r>
        <w:r>
          <w:rPr>
            <w:noProof/>
            <w:webHidden/>
          </w:rPr>
        </w:r>
        <w:r>
          <w:rPr>
            <w:noProof/>
            <w:webHidden/>
          </w:rPr>
          <w:fldChar w:fldCharType="separate"/>
        </w:r>
        <w:r w:rsidR="00E3613A">
          <w:rPr>
            <w:noProof/>
            <w:webHidden/>
          </w:rPr>
          <w:t>207</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331" w:history="1">
        <w:r w:rsidR="00FC7C65" w:rsidRPr="003154C0">
          <w:rPr>
            <w:rStyle w:val="Hipervnculo"/>
            <w:rFonts w:eastAsia="Arial Unicode MS"/>
            <w:noProof/>
            <w:lang w:val="es-ES"/>
          </w:rPr>
          <w:t>Artículo. 125.</w:t>
        </w:r>
        <w:r w:rsidR="00FC7C65" w:rsidRPr="003154C0">
          <w:rPr>
            <w:rStyle w:val="Hipervnculo"/>
            <w:rFonts w:eastAsia="Arial Unicode MS"/>
            <w:noProof/>
          </w:rPr>
          <w:t xml:space="preserve"> Objeto y alcance de la Licencia  Urbanística  de Subdivisión del  Suelo.-</w:t>
        </w:r>
        <w:r w:rsidR="00FC7C65">
          <w:rPr>
            <w:noProof/>
            <w:webHidden/>
          </w:rPr>
          <w:tab/>
        </w:r>
        <w:r>
          <w:rPr>
            <w:noProof/>
            <w:webHidden/>
          </w:rPr>
          <w:fldChar w:fldCharType="begin"/>
        </w:r>
        <w:r w:rsidR="00FC7C65">
          <w:rPr>
            <w:noProof/>
            <w:webHidden/>
          </w:rPr>
          <w:instrText xml:space="preserve"> PAGEREF _Toc488408331 \h </w:instrText>
        </w:r>
        <w:r>
          <w:rPr>
            <w:noProof/>
            <w:webHidden/>
          </w:rPr>
        </w:r>
        <w:r>
          <w:rPr>
            <w:noProof/>
            <w:webHidden/>
          </w:rPr>
          <w:fldChar w:fldCharType="separate"/>
        </w:r>
        <w:r w:rsidR="00E3613A">
          <w:rPr>
            <w:noProof/>
            <w:webHidden/>
          </w:rPr>
          <w:t>207</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332" w:history="1">
        <w:r w:rsidR="00FC7C65" w:rsidRPr="003154C0">
          <w:rPr>
            <w:rStyle w:val="Hipervnculo"/>
            <w:rFonts w:eastAsia="Arial Unicode MS"/>
            <w:noProof/>
            <w:lang w:val="es-ES"/>
          </w:rPr>
          <w:t>Artículo. 126.</w:t>
        </w:r>
        <w:r w:rsidR="00FC7C65" w:rsidRPr="003154C0">
          <w:rPr>
            <w:rStyle w:val="Hipervnculo"/>
            <w:rFonts w:eastAsia="Arial Unicode MS"/>
            <w:noProof/>
          </w:rPr>
          <w:t xml:space="preserve"> Tipos de Proyectos de Subdivisión.-</w:t>
        </w:r>
        <w:r w:rsidR="00FC7C65">
          <w:rPr>
            <w:noProof/>
            <w:webHidden/>
          </w:rPr>
          <w:tab/>
        </w:r>
        <w:r>
          <w:rPr>
            <w:noProof/>
            <w:webHidden/>
          </w:rPr>
          <w:fldChar w:fldCharType="begin"/>
        </w:r>
        <w:r w:rsidR="00FC7C65">
          <w:rPr>
            <w:noProof/>
            <w:webHidden/>
          </w:rPr>
          <w:instrText xml:space="preserve"> PAGEREF _Toc488408332 \h </w:instrText>
        </w:r>
        <w:r>
          <w:rPr>
            <w:noProof/>
            <w:webHidden/>
          </w:rPr>
        </w:r>
        <w:r>
          <w:rPr>
            <w:noProof/>
            <w:webHidden/>
          </w:rPr>
          <w:fldChar w:fldCharType="separate"/>
        </w:r>
        <w:r w:rsidR="00E3613A">
          <w:rPr>
            <w:noProof/>
            <w:webHidden/>
          </w:rPr>
          <w:t>208</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333" w:history="1">
        <w:r w:rsidR="00FC7C65" w:rsidRPr="003154C0">
          <w:rPr>
            <w:rStyle w:val="Hipervnculo"/>
            <w:rFonts w:eastAsia="Arial Unicode MS"/>
            <w:noProof/>
          </w:rPr>
          <w:t>Parágrafo Segundo</w:t>
        </w:r>
        <w:r w:rsidR="00FC7C65">
          <w:rPr>
            <w:noProof/>
            <w:webHidden/>
          </w:rPr>
          <w:tab/>
        </w:r>
        <w:r>
          <w:rPr>
            <w:noProof/>
            <w:webHidden/>
          </w:rPr>
          <w:fldChar w:fldCharType="begin"/>
        </w:r>
        <w:r w:rsidR="00FC7C65">
          <w:rPr>
            <w:noProof/>
            <w:webHidden/>
          </w:rPr>
          <w:instrText xml:space="preserve"> PAGEREF _Toc488408333 \h </w:instrText>
        </w:r>
        <w:r>
          <w:rPr>
            <w:noProof/>
            <w:webHidden/>
          </w:rPr>
        </w:r>
        <w:r>
          <w:rPr>
            <w:noProof/>
            <w:webHidden/>
          </w:rPr>
          <w:fldChar w:fldCharType="separate"/>
        </w:r>
        <w:r w:rsidR="00E3613A">
          <w:rPr>
            <w:noProof/>
            <w:webHidden/>
          </w:rPr>
          <w:t>209</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334" w:history="1">
        <w:r w:rsidR="00FC7C65" w:rsidRPr="003154C0">
          <w:rPr>
            <w:rStyle w:val="Hipervnculo"/>
            <w:rFonts w:eastAsia="Arial Unicode MS"/>
            <w:noProof/>
          </w:rPr>
          <w:t>Del Proyecto Técnico de Subdivisión</w:t>
        </w:r>
        <w:r w:rsidR="00FC7C65">
          <w:rPr>
            <w:noProof/>
            <w:webHidden/>
          </w:rPr>
          <w:tab/>
        </w:r>
        <w:r>
          <w:rPr>
            <w:noProof/>
            <w:webHidden/>
          </w:rPr>
          <w:fldChar w:fldCharType="begin"/>
        </w:r>
        <w:r w:rsidR="00FC7C65">
          <w:rPr>
            <w:noProof/>
            <w:webHidden/>
          </w:rPr>
          <w:instrText xml:space="preserve"> PAGEREF _Toc488408334 \h </w:instrText>
        </w:r>
        <w:r>
          <w:rPr>
            <w:noProof/>
            <w:webHidden/>
          </w:rPr>
        </w:r>
        <w:r>
          <w:rPr>
            <w:noProof/>
            <w:webHidden/>
          </w:rPr>
          <w:fldChar w:fldCharType="separate"/>
        </w:r>
        <w:r w:rsidR="00E3613A">
          <w:rPr>
            <w:noProof/>
            <w:webHidden/>
          </w:rPr>
          <w:t>209</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335" w:history="1">
        <w:r w:rsidR="00FC7C65" w:rsidRPr="003154C0">
          <w:rPr>
            <w:rStyle w:val="Hipervnculo"/>
            <w:rFonts w:eastAsia="Arial Unicode MS"/>
            <w:noProof/>
            <w:lang w:val="es-ES"/>
          </w:rPr>
          <w:t>Artículo. 127.</w:t>
        </w:r>
        <w:r w:rsidR="00FC7C65" w:rsidRPr="003154C0">
          <w:rPr>
            <w:rStyle w:val="Hipervnculo"/>
            <w:rFonts w:eastAsia="Arial Unicode MS"/>
            <w:noProof/>
          </w:rPr>
          <w:t xml:space="preserve"> Contenido del Proyecto Técnico para las Subdivisiones.-</w:t>
        </w:r>
        <w:r w:rsidR="00FC7C65">
          <w:rPr>
            <w:noProof/>
            <w:webHidden/>
          </w:rPr>
          <w:tab/>
        </w:r>
        <w:r>
          <w:rPr>
            <w:noProof/>
            <w:webHidden/>
          </w:rPr>
          <w:fldChar w:fldCharType="begin"/>
        </w:r>
        <w:r w:rsidR="00FC7C65">
          <w:rPr>
            <w:noProof/>
            <w:webHidden/>
          </w:rPr>
          <w:instrText xml:space="preserve"> PAGEREF _Toc488408335 \h </w:instrText>
        </w:r>
        <w:r>
          <w:rPr>
            <w:noProof/>
            <w:webHidden/>
          </w:rPr>
        </w:r>
        <w:r>
          <w:rPr>
            <w:noProof/>
            <w:webHidden/>
          </w:rPr>
          <w:fldChar w:fldCharType="separate"/>
        </w:r>
        <w:r w:rsidR="00E3613A">
          <w:rPr>
            <w:noProof/>
            <w:webHidden/>
          </w:rPr>
          <w:t>209</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336" w:history="1">
        <w:r w:rsidR="00FC7C65" w:rsidRPr="003154C0">
          <w:rPr>
            <w:rStyle w:val="Hipervnculo"/>
            <w:rFonts w:eastAsia="Arial Unicode MS"/>
            <w:noProof/>
          </w:rPr>
          <w:t>Parágrafo Tercero</w:t>
        </w:r>
        <w:r w:rsidR="00FC7C65">
          <w:rPr>
            <w:noProof/>
            <w:webHidden/>
          </w:rPr>
          <w:tab/>
        </w:r>
        <w:r>
          <w:rPr>
            <w:noProof/>
            <w:webHidden/>
          </w:rPr>
          <w:fldChar w:fldCharType="begin"/>
        </w:r>
        <w:r w:rsidR="00FC7C65">
          <w:rPr>
            <w:noProof/>
            <w:webHidden/>
          </w:rPr>
          <w:instrText xml:space="preserve"> PAGEREF _Toc488408336 \h </w:instrText>
        </w:r>
        <w:r>
          <w:rPr>
            <w:noProof/>
            <w:webHidden/>
          </w:rPr>
        </w:r>
        <w:r>
          <w:rPr>
            <w:noProof/>
            <w:webHidden/>
          </w:rPr>
          <w:fldChar w:fldCharType="separate"/>
        </w:r>
        <w:r w:rsidR="00E3613A">
          <w:rPr>
            <w:noProof/>
            <w:webHidden/>
          </w:rPr>
          <w:t>209</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337" w:history="1">
        <w:r w:rsidR="00FC7C65" w:rsidRPr="003154C0">
          <w:rPr>
            <w:rStyle w:val="Hipervnculo"/>
            <w:rFonts w:eastAsia="Arial Unicode MS"/>
            <w:noProof/>
          </w:rPr>
          <w:t>Del Procedimiento Administrativo para el Otorgamiento de la Licencia Urbanística De Subdivisión</w:t>
        </w:r>
        <w:r w:rsidR="00FC7C65">
          <w:rPr>
            <w:noProof/>
            <w:webHidden/>
          </w:rPr>
          <w:tab/>
        </w:r>
        <w:r>
          <w:rPr>
            <w:noProof/>
            <w:webHidden/>
          </w:rPr>
          <w:fldChar w:fldCharType="begin"/>
        </w:r>
        <w:r w:rsidR="00FC7C65">
          <w:rPr>
            <w:noProof/>
            <w:webHidden/>
          </w:rPr>
          <w:instrText xml:space="preserve"> PAGEREF _Toc488408337 \h </w:instrText>
        </w:r>
        <w:r>
          <w:rPr>
            <w:noProof/>
            <w:webHidden/>
          </w:rPr>
        </w:r>
        <w:r>
          <w:rPr>
            <w:noProof/>
            <w:webHidden/>
          </w:rPr>
          <w:fldChar w:fldCharType="separate"/>
        </w:r>
        <w:r w:rsidR="00E3613A">
          <w:rPr>
            <w:noProof/>
            <w:webHidden/>
          </w:rPr>
          <w:t>210</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338" w:history="1">
        <w:r w:rsidR="00FC7C65" w:rsidRPr="003154C0">
          <w:rPr>
            <w:rStyle w:val="Hipervnculo"/>
            <w:rFonts w:eastAsia="Arial Unicode MS"/>
            <w:noProof/>
            <w:lang w:val="es-ES"/>
          </w:rPr>
          <w:t>Artículo. 128.</w:t>
        </w:r>
        <w:r w:rsidR="00FC7C65" w:rsidRPr="003154C0">
          <w:rPr>
            <w:rStyle w:val="Hipervnculo"/>
            <w:rFonts w:eastAsia="Arial Unicode MS"/>
            <w:noProof/>
          </w:rPr>
          <w:t xml:space="preserve"> Procedimientos generales.-</w:t>
        </w:r>
        <w:r w:rsidR="00FC7C65">
          <w:rPr>
            <w:noProof/>
            <w:webHidden/>
          </w:rPr>
          <w:tab/>
        </w:r>
        <w:r>
          <w:rPr>
            <w:noProof/>
            <w:webHidden/>
          </w:rPr>
          <w:fldChar w:fldCharType="begin"/>
        </w:r>
        <w:r w:rsidR="00FC7C65">
          <w:rPr>
            <w:noProof/>
            <w:webHidden/>
          </w:rPr>
          <w:instrText xml:space="preserve"> PAGEREF _Toc488408338 \h </w:instrText>
        </w:r>
        <w:r>
          <w:rPr>
            <w:noProof/>
            <w:webHidden/>
          </w:rPr>
        </w:r>
        <w:r>
          <w:rPr>
            <w:noProof/>
            <w:webHidden/>
          </w:rPr>
          <w:fldChar w:fldCharType="separate"/>
        </w:r>
        <w:r w:rsidR="00E3613A">
          <w:rPr>
            <w:noProof/>
            <w:webHidden/>
          </w:rPr>
          <w:t>210</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339" w:history="1">
        <w:r w:rsidR="00FC7C65" w:rsidRPr="003154C0">
          <w:rPr>
            <w:rStyle w:val="Hipervnculo"/>
            <w:rFonts w:eastAsia="Arial Unicode MS"/>
            <w:noProof/>
            <w:lang w:val="es-ES"/>
          </w:rPr>
          <w:t>Artículo. 129.</w:t>
        </w:r>
        <w:r w:rsidR="00FC7C65" w:rsidRPr="003154C0">
          <w:rPr>
            <w:rStyle w:val="Hipervnculo"/>
            <w:rFonts w:eastAsia="Arial Unicode MS"/>
            <w:noProof/>
          </w:rPr>
          <w:t xml:space="preserve"> Requisitos para el otorgamiento de la Licencia Urbanística  de Subdivisión.-</w:t>
        </w:r>
        <w:r w:rsidR="00FC7C65">
          <w:rPr>
            <w:noProof/>
            <w:webHidden/>
          </w:rPr>
          <w:tab/>
        </w:r>
        <w:r>
          <w:rPr>
            <w:noProof/>
            <w:webHidden/>
          </w:rPr>
          <w:fldChar w:fldCharType="begin"/>
        </w:r>
        <w:r w:rsidR="00FC7C65">
          <w:rPr>
            <w:noProof/>
            <w:webHidden/>
          </w:rPr>
          <w:instrText xml:space="preserve"> PAGEREF _Toc488408339 \h </w:instrText>
        </w:r>
        <w:r>
          <w:rPr>
            <w:noProof/>
            <w:webHidden/>
          </w:rPr>
        </w:r>
        <w:r>
          <w:rPr>
            <w:noProof/>
            <w:webHidden/>
          </w:rPr>
          <w:fldChar w:fldCharType="separate"/>
        </w:r>
        <w:r w:rsidR="00E3613A">
          <w:rPr>
            <w:noProof/>
            <w:webHidden/>
          </w:rPr>
          <w:t>210</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340" w:history="1">
        <w:r w:rsidR="00FC7C65" w:rsidRPr="003154C0">
          <w:rPr>
            <w:rStyle w:val="Hipervnculo"/>
            <w:rFonts w:eastAsia="Arial Unicode MS"/>
            <w:noProof/>
          </w:rPr>
          <w:t>SECCIÓN TERCERA</w:t>
        </w:r>
        <w:r w:rsidR="00FC7C65">
          <w:rPr>
            <w:noProof/>
            <w:webHidden/>
          </w:rPr>
          <w:tab/>
        </w:r>
        <w:r>
          <w:rPr>
            <w:noProof/>
            <w:webHidden/>
          </w:rPr>
          <w:fldChar w:fldCharType="begin"/>
        </w:r>
        <w:r w:rsidR="00FC7C65">
          <w:rPr>
            <w:noProof/>
            <w:webHidden/>
          </w:rPr>
          <w:instrText xml:space="preserve"> PAGEREF _Toc488408340 \h </w:instrText>
        </w:r>
        <w:r>
          <w:rPr>
            <w:noProof/>
            <w:webHidden/>
          </w:rPr>
        </w:r>
        <w:r>
          <w:rPr>
            <w:noProof/>
            <w:webHidden/>
          </w:rPr>
          <w:fldChar w:fldCharType="separate"/>
        </w:r>
        <w:r w:rsidR="00E3613A">
          <w:rPr>
            <w:noProof/>
            <w:webHidden/>
          </w:rPr>
          <w:t>211</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341" w:history="1">
        <w:r w:rsidR="00FC7C65" w:rsidRPr="003154C0">
          <w:rPr>
            <w:rStyle w:val="Hipervnculo"/>
            <w:rFonts w:eastAsia="Arial Unicode MS"/>
            <w:noProof/>
          </w:rPr>
          <w:t>Licencia Urbanística de Reestructuración Parcelaria o Reajuste de Suelo</w:t>
        </w:r>
        <w:r w:rsidR="00FC7C65">
          <w:rPr>
            <w:noProof/>
            <w:webHidden/>
          </w:rPr>
          <w:tab/>
        </w:r>
        <w:r>
          <w:rPr>
            <w:noProof/>
            <w:webHidden/>
          </w:rPr>
          <w:fldChar w:fldCharType="begin"/>
        </w:r>
        <w:r w:rsidR="00FC7C65">
          <w:rPr>
            <w:noProof/>
            <w:webHidden/>
          </w:rPr>
          <w:instrText xml:space="preserve"> PAGEREF _Toc488408341 \h </w:instrText>
        </w:r>
        <w:r>
          <w:rPr>
            <w:noProof/>
            <w:webHidden/>
          </w:rPr>
        </w:r>
        <w:r>
          <w:rPr>
            <w:noProof/>
            <w:webHidden/>
          </w:rPr>
          <w:fldChar w:fldCharType="separate"/>
        </w:r>
        <w:r w:rsidR="00E3613A">
          <w:rPr>
            <w:noProof/>
            <w:webHidden/>
          </w:rPr>
          <w:t>211</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342" w:history="1">
        <w:r w:rsidR="00FC7C65" w:rsidRPr="003154C0">
          <w:rPr>
            <w:rStyle w:val="Hipervnculo"/>
            <w:rFonts w:eastAsia="Arial Unicode MS"/>
            <w:noProof/>
          </w:rPr>
          <w:t>Parágrafo Primero</w:t>
        </w:r>
        <w:r w:rsidR="00FC7C65">
          <w:rPr>
            <w:noProof/>
            <w:webHidden/>
          </w:rPr>
          <w:tab/>
        </w:r>
        <w:r>
          <w:rPr>
            <w:noProof/>
            <w:webHidden/>
          </w:rPr>
          <w:fldChar w:fldCharType="begin"/>
        </w:r>
        <w:r w:rsidR="00FC7C65">
          <w:rPr>
            <w:noProof/>
            <w:webHidden/>
          </w:rPr>
          <w:instrText xml:space="preserve"> PAGEREF _Toc488408342 \h </w:instrText>
        </w:r>
        <w:r>
          <w:rPr>
            <w:noProof/>
            <w:webHidden/>
          </w:rPr>
        </w:r>
        <w:r>
          <w:rPr>
            <w:noProof/>
            <w:webHidden/>
          </w:rPr>
          <w:fldChar w:fldCharType="separate"/>
        </w:r>
        <w:r w:rsidR="00E3613A">
          <w:rPr>
            <w:noProof/>
            <w:webHidden/>
          </w:rPr>
          <w:t>211</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343" w:history="1">
        <w:r w:rsidR="00FC7C65" w:rsidRPr="003154C0">
          <w:rPr>
            <w:rStyle w:val="Hipervnculo"/>
            <w:rFonts w:eastAsia="Arial Unicode MS"/>
            <w:noProof/>
          </w:rPr>
          <w:t>Alcance y Tipos de Reestructuración Parcelaria</w:t>
        </w:r>
        <w:r w:rsidR="00FC7C65">
          <w:rPr>
            <w:noProof/>
            <w:webHidden/>
          </w:rPr>
          <w:tab/>
        </w:r>
        <w:r>
          <w:rPr>
            <w:noProof/>
            <w:webHidden/>
          </w:rPr>
          <w:fldChar w:fldCharType="begin"/>
        </w:r>
        <w:r w:rsidR="00FC7C65">
          <w:rPr>
            <w:noProof/>
            <w:webHidden/>
          </w:rPr>
          <w:instrText xml:space="preserve"> PAGEREF _Toc488408343 \h </w:instrText>
        </w:r>
        <w:r>
          <w:rPr>
            <w:noProof/>
            <w:webHidden/>
          </w:rPr>
        </w:r>
        <w:r>
          <w:rPr>
            <w:noProof/>
            <w:webHidden/>
          </w:rPr>
          <w:fldChar w:fldCharType="separate"/>
        </w:r>
        <w:r w:rsidR="00E3613A">
          <w:rPr>
            <w:noProof/>
            <w:webHidden/>
          </w:rPr>
          <w:t>211</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344" w:history="1">
        <w:r w:rsidR="00FC7C65" w:rsidRPr="003154C0">
          <w:rPr>
            <w:rStyle w:val="Hipervnculo"/>
            <w:rFonts w:eastAsia="Arial Unicode MS"/>
            <w:noProof/>
            <w:lang w:val="es-ES"/>
          </w:rPr>
          <w:t>Artículo. 130.</w:t>
        </w:r>
        <w:r w:rsidR="00FC7C65" w:rsidRPr="003154C0">
          <w:rPr>
            <w:rStyle w:val="Hipervnculo"/>
            <w:rFonts w:eastAsia="Arial Unicode MS"/>
            <w:noProof/>
          </w:rPr>
          <w:t xml:space="preserve"> Objeto y alcance de la Licencia  Urbanística  de Reestructuración Parcelaria o Reajuste de Suelo.-</w:t>
        </w:r>
        <w:r w:rsidR="00FC7C65">
          <w:rPr>
            <w:noProof/>
            <w:webHidden/>
          </w:rPr>
          <w:tab/>
        </w:r>
        <w:r>
          <w:rPr>
            <w:noProof/>
            <w:webHidden/>
          </w:rPr>
          <w:fldChar w:fldCharType="begin"/>
        </w:r>
        <w:r w:rsidR="00FC7C65">
          <w:rPr>
            <w:noProof/>
            <w:webHidden/>
          </w:rPr>
          <w:instrText xml:space="preserve"> PAGEREF _Toc488408344 \h </w:instrText>
        </w:r>
        <w:r>
          <w:rPr>
            <w:noProof/>
            <w:webHidden/>
          </w:rPr>
        </w:r>
        <w:r>
          <w:rPr>
            <w:noProof/>
            <w:webHidden/>
          </w:rPr>
          <w:fldChar w:fldCharType="separate"/>
        </w:r>
        <w:r w:rsidR="00E3613A">
          <w:rPr>
            <w:noProof/>
            <w:webHidden/>
          </w:rPr>
          <w:t>211</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345" w:history="1">
        <w:r w:rsidR="00FC7C65" w:rsidRPr="003154C0">
          <w:rPr>
            <w:rStyle w:val="Hipervnculo"/>
            <w:rFonts w:eastAsia="Arial Unicode MS"/>
            <w:noProof/>
          </w:rPr>
          <w:t>Parágrafo Segundo</w:t>
        </w:r>
        <w:r w:rsidR="00FC7C65">
          <w:rPr>
            <w:noProof/>
            <w:webHidden/>
          </w:rPr>
          <w:tab/>
        </w:r>
        <w:r>
          <w:rPr>
            <w:noProof/>
            <w:webHidden/>
          </w:rPr>
          <w:fldChar w:fldCharType="begin"/>
        </w:r>
        <w:r w:rsidR="00FC7C65">
          <w:rPr>
            <w:noProof/>
            <w:webHidden/>
          </w:rPr>
          <w:instrText xml:space="preserve"> PAGEREF _Toc488408345 \h </w:instrText>
        </w:r>
        <w:r>
          <w:rPr>
            <w:noProof/>
            <w:webHidden/>
          </w:rPr>
        </w:r>
        <w:r>
          <w:rPr>
            <w:noProof/>
            <w:webHidden/>
          </w:rPr>
          <w:fldChar w:fldCharType="separate"/>
        </w:r>
        <w:r w:rsidR="00E3613A">
          <w:rPr>
            <w:noProof/>
            <w:webHidden/>
          </w:rPr>
          <w:t>212</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346" w:history="1">
        <w:r w:rsidR="00FC7C65" w:rsidRPr="003154C0">
          <w:rPr>
            <w:rStyle w:val="Hipervnculo"/>
            <w:rFonts w:eastAsia="Arial Unicode MS"/>
            <w:noProof/>
          </w:rPr>
          <w:t>Del Proyecto Técnico para las Reestructuraciones Parcelarias</w:t>
        </w:r>
        <w:r w:rsidR="00FC7C65">
          <w:rPr>
            <w:noProof/>
            <w:webHidden/>
          </w:rPr>
          <w:tab/>
        </w:r>
        <w:r>
          <w:rPr>
            <w:noProof/>
            <w:webHidden/>
          </w:rPr>
          <w:fldChar w:fldCharType="begin"/>
        </w:r>
        <w:r w:rsidR="00FC7C65">
          <w:rPr>
            <w:noProof/>
            <w:webHidden/>
          </w:rPr>
          <w:instrText xml:space="preserve"> PAGEREF _Toc488408346 \h </w:instrText>
        </w:r>
        <w:r>
          <w:rPr>
            <w:noProof/>
            <w:webHidden/>
          </w:rPr>
        </w:r>
        <w:r>
          <w:rPr>
            <w:noProof/>
            <w:webHidden/>
          </w:rPr>
          <w:fldChar w:fldCharType="separate"/>
        </w:r>
        <w:r w:rsidR="00E3613A">
          <w:rPr>
            <w:noProof/>
            <w:webHidden/>
          </w:rPr>
          <w:t>212</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347" w:history="1">
        <w:r w:rsidR="00FC7C65" w:rsidRPr="003154C0">
          <w:rPr>
            <w:rStyle w:val="Hipervnculo"/>
            <w:rFonts w:eastAsia="Arial Unicode MS"/>
            <w:noProof/>
            <w:lang w:val="es-ES"/>
          </w:rPr>
          <w:t>Artículo. 131.</w:t>
        </w:r>
        <w:r w:rsidR="00FC7C65" w:rsidRPr="003154C0">
          <w:rPr>
            <w:rStyle w:val="Hipervnculo"/>
            <w:rFonts w:eastAsia="Arial Unicode MS"/>
            <w:noProof/>
          </w:rPr>
          <w:t xml:space="preserve"> Contenido del Proyecto Técnico para las Reestructuraciones Parcelarias.-</w:t>
        </w:r>
        <w:r w:rsidR="00FC7C65">
          <w:rPr>
            <w:noProof/>
            <w:webHidden/>
          </w:rPr>
          <w:tab/>
        </w:r>
        <w:r>
          <w:rPr>
            <w:noProof/>
            <w:webHidden/>
          </w:rPr>
          <w:fldChar w:fldCharType="begin"/>
        </w:r>
        <w:r w:rsidR="00FC7C65">
          <w:rPr>
            <w:noProof/>
            <w:webHidden/>
          </w:rPr>
          <w:instrText xml:space="preserve"> PAGEREF _Toc488408347 \h </w:instrText>
        </w:r>
        <w:r>
          <w:rPr>
            <w:noProof/>
            <w:webHidden/>
          </w:rPr>
        </w:r>
        <w:r>
          <w:rPr>
            <w:noProof/>
            <w:webHidden/>
          </w:rPr>
          <w:fldChar w:fldCharType="separate"/>
        </w:r>
        <w:r w:rsidR="00E3613A">
          <w:rPr>
            <w:noProof/>
            <w:webHidden/>
          </w:rPr>
          <w:t>212</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348" w:history="1">
        <w:r w:rsidR="00FC7C65" w:rsidRPr="003154C0">
          <w:rPr>
            <w:rStyle w:val="Hipervnculo"/>
            <w:rFonts w:eastAsia="Arial Unicode MS"/>
            <w:noProof/>
          </w:rPr>
          <w:t>Parágrafo Tercero</w:t>
        </w:r>
        <w:r w:rsidR="00FC7C65">
          <w:rPr>
            <w:noProof/>
            <w:webHidden/>
          </w:rPr>
          <w:tab/>
        </w:r>
        <w:r>
          <w:rPr>
            <w:noProof/>
            <w:webHidden/>
          </w:rPr>
          <w:fldChar w:fldCharType="begin"/>
        </w:r>
        <w:r w:rsidR="00FC7C65">
          <w:rPr>
            <w:noProof/>
            <w:webHidden/>
          </w:rPr>
          <w:instrText xml:space="preserve"> PAGEREF _Toc488408348 \h </w:instrText>
        </w:r>
        <w:r>
          <w:rPr>
            <w:noProof/>
            <w:webHidden/>
          </w:rPr>
        </w:r>
        <w:r>
          <w:rPr>
            <w:noProof/>
            <w:webHidden/>
          </w:rPr>
          <w:fldChar w:fldCharType="separate"/>
        </w:r>
        <w:r w:rsidR="00E3613A">
          <w:rPr>
            <w:noProof/>
            <w:webHidden/>
          </w:rPr>
          <w:t>212</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349" w:history="1">
        <w:r w:rsidR="00FC7C65" w:rsidRPr="003154C0">
          <w:rPr>
            <w:rStyle w:val="Hipervnculo"/>
            <w:rFonts w:eastAsia="Arial Unicode MS"/>
            <w:noProof/>
          </w:rPr>
          <w:t>Del Procedimiento Administrativo para el Otorgamiento de la Licencia Urbanística de Reestructuración Parcelaria</w:t>
        </w:r>
        <w:r w:rsidR="00FC7C65">
          <w:rPr>
            <w:noProof/>
            <w:webHidden/>
          </w:rPr>
          <w:tab/>
        </w:r>
        <w:r>
          <w:rPr>
            <w:noProof/>
            <w:webHidden/>
          </w:rPr>
          <w:fldChar w:fldCharType="begin"/>
        </w:r>
        <w:r w:rsidR="00FC7C65">
          <w:rPr>
            <w:noProof/>
            <w:webHidden/>
          </w:rPr>
          <w:instrText xml:space="preserve"> PAGEREF _Toc488408349 \h </w:instrText>
        </w:r>
        <w:r>
          <w:rPr>
            <w:noProof/>
            <w:webHidden/>
          </w:rPr>
        </w:r>
        <w:r>
          <w:rPr>
            <w:noProof/>
            <w:webHidden/>
          </w:rPr>
          <w:fldChar w:fldCharType="separate"/>
        </w:r>
        <w:r w:rsidR="00E3613A">
          <w:rPr>
            <w:noProof/>
            <w:webHidden/>
          </w:rPr>
          <w:t>212</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350" w:history="1">
        <w:r w:rsidR="00FC7C65" w:rsidRPr="003154C0">
          <w:rPr>
            <w:rStyle w:val="Hipervnculo"/>
            <w:rFonts w:eastAsia="Arial Unicode MS"/>
            <w:noProof/>
            <w:lang w:val="es-ES"/>
          </w:rPr>
          <w:t>Artículo. 132.</w:t>
        </w:r>
        <w:r w:rsidR="00FC7C65" w:rsidRPr="003154C0">
          <w:rPr>
            <w:rStyle w:val="Hipervnculo"/>
            <w:rFonts w:eastAsia="Arial Unicode MS"/>
            <w:noProof/>
          </w:rPr>
          <w:t xml:space="preserve"> Procedimientos generales.-</w:t>
        </w:r>
        <w:r w:rsidR="00FC7C65">
          <w:rPr>
            <w:noProof/>
            <w:webHidden/>
          </w:rPr>
          <w:tab/>
        </w:r>
        <w:r>
          <w:rPr>
            <w:noProof/>
            <w:webHidden/>
          </w:rPr>
          <w:fldChar w:fldCharType="begin"/>
        </w:r>
        <w:r w:rsidR="00FC7C65">
          <w:rPr>
            <w:noProof/>
            <w:webHidden/>
          </w:rPr>
          <w:instrText xml:space="preserve"> PAGEREF _Toc488408350 \h </w:instrText>
        </w:r>
        <w:r>
          <w:rPr>
            <w:noProof/>
            <w:webHidden/>
          </w:rPr>
        </w:r>
        <w:r>
          <w:rPr>
            <w:noProof/>
            <w:webHidden/>
          </w:rPr>
          <w:fldChar w:fldCharType="separate"/>
        </w:r>
        <w:r w:rsidR="00E3613A">
          <w:rPr>
            <w:noProof/>
            <w:webHidden/>
          </w:rPr>
          <w:t>212</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351" w:history="1">
        <w:r w:rsidR="00FC7C65" w:rsidRPr="003154C0">
          <w:rPr>
            <w:rStyle w:val="Hipervnculo"/>
            <w:rFonts w:eastAsia="Arial Unicode MS"/>
            <w:noProof/>
            <w:lang w:val="es-ES"/>
          </w:rPr>
          <w:t>Artículo. 133.</w:t>
        </w:r>
        <w:r w:rsidR="00FC7C65" w:rsidRPr="003154C0">
          <w:rPr>
            <w:rStyle w:val="Hipervnculo"/>
            <w:rFonts w:eastAsia="Arial Unicode MS"/>
            <w:noProof/>
          </w:rPr>
          <w:t xml:space="preserve"> Requisitos para el otorgamiento de la Licencia Urbanística  de Reestructuración Parcelaria.-</w:t>
        </w:r>
        <w:r w:rsidR="00FC7C65">
          <w:rPr>
            <w:noProof/>
            <w:webHidden/>
          </w:rPr>
          <w:tab/>
        </w:r>
        <w:r>
          <w:rPr>
            <w:noProof/>
            <w:webHidden/>
          </w:rPr>
          <w:fldChar w:fldCharType="begin"/>
        </w:r>
        <w:r w:rsidR="00FC7C65">
          <w:rPr>
            <w:noProof/>
            <w:webHidden/>
          </w:rPr>
          <w:instrText xml:space="preserve"> PAGEREF _Toc488408351 \h </w:instrText>
        </w:r>
        <w:r>
          <w:rPr>
            <w:noProof/>
            <w:webHidden/>
          </w:rPr>
        </w:r>
        <w:r>
          <w:rPr>
            <w:noProof/>
            <w:webHidden/>
          </w:rPr>
          <w:fldChar w:fldCharType="separate"/>
        </w:r>
        <w:r w:rsidR="00E3613A">
          <w:rPr>
            <w:noProof/>
            <w:webHidden/>
          </w:rPr>
          <w:t>213</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352" w:history="1">
        <w:r w:rsidR="00FC7C65" w:rsidRPr="003154C0">
          <w:rPr>
            <w:rStyle w:val="Hipervnculo"/>
            <w:rFonts w:eastAsia="Arial Unicode MS"/>
            <w:noProof/>
          </w:rPr>
          <w:t>Parágrafo Cuarto</w:t>
        </w:r>
        <w:r w:rsidR="00FC7C65">
          <w:rPr>
            <w:noProof/>
            <w:webHidden/>
          </w:rPr>
          <w:tab/>
        </w:r>
        <w:r>
          <w:rPr>
            <w:noProof/>
            <w:webHidden/>
          </w:rPr>
          <w:fldChar w:fldCharType="begin"/>
        </w:r>
        <w:r w:rsidR="00FC7C65">
          <w:rPr>
            <w:noProof/>
            <w:webHidden/>
          </w:rPr>
          <w:instrText xml:space="preserve"> PAGEREF _Toc488408352 \h </w:instrText>
        </w:r>
        <w:r>
          <w:rPr>
            <w:noProof/>
            <w:webHidden/>
          </w:rPr>
        </w:r>
        <w:r>
          <w:rPr>
            <w:noProof/>
            <w:webHidden/>
          </w:rPr>
          <w:fldChar w:fldCharType="separate"/>
        </w:r>
        <w:r w:rsidR="00E3613A">
          <w:rPr>
            <w:noProof/>
            <w:webHidden/>
          </w:rPr>
          <w:t>214</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353" w:history="1">
        <w:r w:rsidR="00FC7C65" w:rsidRPr="003154C0">
          <w:rPr>
            <w:rStyle w:val="Hipervnculo"/>
            <w:rFonts w:eastAsia="Arial Unicode MS"/>
            <w:noProof/>
          </w:rPr>
          <w:t>De la Integración Parcelaria</w:t>
        </w:r>
        <w:r w:rsidR="00FC7C65">
          <w:rPr>
            <w:noProof/>
            <w:webHidden/>
          </w:rPr>
          <w:tab/>
        </w:r>
        <w:r>
          <w:rPr>
            <w:noProof/>
            <w:webHidden/>
          </w:rPr>
          <w:fldChar w:fldCharType="begin"/>
        </w:r>
        <w:r w:rsidR="00FC7C65">
          <w:rPr>
            <w:noProof/>
            <w:webHidden/>
          </w:rPr>
          <w:instrText xml:space="preserve"> PAGEREF _Toc488408353 \h </w:instrText>
        </w:r>
        <w:r>
          <w:rPr>
            <w:noProof/>
            <w:webHidden/>
          </w:rPr>
        </w:r>
        <w:r>
          <w:rPr>
            <w:noProof/>
            <w:webHidden/>
          </w:rPr>
          <w:fldChar w:fldCharType="separate"/>
        </w:r>
        <w:r w:rsidR="00E3613A">
          <w:rPr>
            <w:noProof/>
            <w:webHidden/>
          </w:rPr>
          <w:t>214</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354" w:history="1">
        <w:r w:rsidR="00FC7C65" w:rsidRPr="003154C0">
          <w:rPr>
            <w:rStyle w:val="Hipervnculo"/>
            <w:rFonts w:eastAsia="Arial Unicode MS"/>
            <w:noProof/>
            <w:lang w:val="es-ES"/>
          </w:rPr>
          <w:t>Artículo. 134.</w:t>
        </w:r>
        <w:r w:rsidR="00FC7C65" w:rsidRPr="003154C0">
          <w:rPr>
            <w:rStyle w:val="Hipervnculo"/>
            <w:rFonts w:eastAsia="Arial Unicode MS"/>
            <w:noProof/>
          </w:rPr>
          <w:t xml:space="preserve"> Procedimiento General.-</w:t>
        </w:r>
        <w:r w:rsidR="00FC7C65">
          <w:rPr>
            <w:noProof/>
            <w:webHidden/>
          </w:rPr>
          <w:tab/>
        </w:r>
        <w:r>
          <w:rPr>
            <w:noProof/>
            <w:webHidden/>
          </w:rPr>
          <w:fldChar w:fldCharType="begin"/>
        </w:r>
        <w:r w:rsidR="00FC7C65">
          <w:rPr>
            <w:noProof/>
            <w:webHidden/>
          </w:rPr>
          <w:instrText xml:space="preserve"> PAGEREF _Toc488408354 \h </w:instrText>
        </w:r>
        <w:r>
          <w:rPr>
            <w:noProof/>
            <w:webHidden/>
          </w:rPr>
        </w:r>
        <w:r>
          <w:rPr>
            <w:noProof/>
            <w:webHidden/>
          </w:rPr>
          <w:fldChar w:fldCharType="separate"/>
        </w:r>
        <w:r w:rsidR="00E3613A">
          <w:rPr>
            <w:noProof/>
            <w:webHidden/>
          </w:rPr>
          <w:t>214</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355" w:history="1">
        <w:r w:rsidR="00FC7C65" w:rsidRPr="003154C0">
          <w:rPr>
            <w:rStyle w:val="Hipervnculo"/>
            <w:rFonts w:eastAsia="Arial Unicode MS"/>
            <w:noProof/>
          </w:rPr>
          <w:t>SECCIÓN CUARTA</w:t>
        </w:r>
        <w:r w:rsidR="00FC7C65">
          <w:rPr>
            <w:noProof/>
            <w:webHidden/>
          </w:rPr>
          <w:tab/>
        </w:r>
        <w:r>
          <w:rPr>
            <w:noProof/>
            <w:webHidden/>
          </w:rPr>
          <w:fldChar w:fldCharType="begin"/>
        </w:r>
        <w:r w:rsidR="00FC7C65">
          <w:rPr>
            <w:noProof/>
            <w:webHidden/>
          </w:rPr>
          <w:instrText xml:space="preserve"> PAGEREF _Toc488408355 \h </w:instrText>
        </w:r>
        <w:r>
          <w:rPr>
            <w:noProof/>
            <w:webHidden/>
          </w:rPr>
        </w:r>
        <w:r>
          <w:rPr>
            <w:noProof/>
            <w:webHidden/>
          </w:rPr>
          <w:fldChar w:fldCharType="separate"/>
        </w:r>
        <w:r w:rsidR="00E3613A">
          <w:rPr>
            <w:noProof/>
            <w:webHidden/>
          </w:rPr>
          <w:t>214</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356" w:history="1">
        <w:r w:rsidR="00FC7C65" w:rsidRPr="003154C0">
          <w:rPr>
            <w:rStyle w:val="Hipervnculo"/>
            <w:rFonts w:eastAsia="Arial Unicode MS"/>
            <w:noProof/>
          </w:rPr>
          <w:t>Licencia Urbanística de Urbanización</w:t>
        </w:r>
        <w:r w:rsidR="00FC7C65">
          <w:rPr>
            <w:noProof/>
            <w:webHidden/>
          </w:rPr>
          <w:tab/>
        </w:r>
        <w:r>
          <w:rPr>
            <w:noProof/>
            <w:webHidden/>
          </w:rPr>
          <w:fldChar w:fldCharType="begin"/>
        </w:r>
        <w:r w:rsidR="00FC7C65">
          <w:rPr>
            <w:noProof/>
            <w:webHidden/>
          </w:rPr>
          <w:instrText xml:space="preserve"> PAGEREF _Toc488408356 \h </w:instrText>
        </w:r>
        <w:r>
          <w:rPr>
            <w:noProof/>
            <w:webHidden/>
          </w:rPr>
        </w:r>
        <w:r>
          <w:rPr>
            <w:noProof/>
            <w:webHidden/>
          </w:rPr>
          <w:fldChar w:fldCharType="separate"/>
        </w:r>
        <w:r w:rsidR="00E3613A">
          <w:rPr>
            <w:noProof/>
            <w:webHidden/>
          </w:rPr>
          <w:t>214</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357" w:history="1">
        <w:r w:rsidR="00FC7C65" w:rsidRPr="003154C0">
          <w:rPr>
            <w:rStyle w:val="Hipervnculo"/>
            <w:rFonts w:eastAsia="Arial Unicode MS"/>
            <w:noProof/>
          </w:rPr>
          <w:t>Parágrafo Primero</w:t>
        </w:r>
        <w:r w:rsidR="00FC7C65">
          <w:rPr>
            <w:noProof/>
            <w:webHidden/>
          </w:rPr>
          <w:tab/>
        </w:r>
        <w:r>
          <w:rPr>
            <w:noProof/>
            <w:webHidden/>
          </w:rPr>
          <w:fldChar w:fldCharType="begin"/>
        </w:r>
        <w:r w:rsidR="00FC7C65">
          <w:rPr>
            <w:noProof/>
            <w:webHidden/>
          </w:rPr>
          <w:instrText xml:space="preserve"> PAGEREF _Toc488408357 \h </w:instrText>
        </w:r>
        <w:r>
          <w:rPr>
            <w:noProof/>
            <w:webHidden/>
          </w:rPr>
        </w:r>
        <w:r>
          <w:rPr>
            <w:noProof/>
            <w:webHidden/>
          </w:rPr>
          <w:fldChar w:fldCharType="separate"/>
        </w:r>
        <w:r w:rsidR="00E3613A">
          <w:rPr>
            <w:noProof/>
            <w:webHidden/>
          </w:rPr>
          <w:t>214</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358" w:history="1">
        <w:r w:rsidR="00FC7C65" w:rsidRPr="003154C0">
          <w:rPr>
            <w:rStyle w:val="Hipervnculo"/>
            <w:rFonts w:eastAsia="Arial Unicode MS"/>
            <w:noProof/>
          </w:rPr>
          <w:t>Alcance y Tipos de Urbanización</w:t>
        </w:r>
        <w:r w:rsidR="00FC7C65">
          <w:rPr>
            <w:noProof/>
            <w:webHidden/>
          </w:rPr>
          <w:tab/>
        </w:r>
        <w:r>
          <w:rPr>
            <w:noProof/>
            <w:webHidden/>
          </w:rPr>
          <w:fldChar w:fldCharType="begin"/>
        </w:r>
        <w:r w:rsidR="00FC7C65">
          <w:rPr>
            <w:noProof/>
            <w:webHidden/>
          </w:rPr>
          <w:instrText xml:space="preserve"> PAGEREF _Toc488408358 \h </w:instrText>
        </w:r>
        <w:r>
          <w:rPr>
            <w:noProof/>
            <w:webHidden/>
          </w:rPr>
        </w:r>
        <w:r>
          <w:rPr>
            <w:noProof/>
            <w:webHidden/>
          </w:rPr>
          <w:fldChar w:fldCharType="separate"/>
        </w:r>
        <w:r w:rsidR="00E3613A">
          <w:rPr>
            <w:noProof/>
            <w:webHidden/>
          </w:rPr>
          <w:t>214</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359" w:history="1">
        <w:r w:rsidR="00FC7C65" w:rsidRPr="003154C0">
          <w:rPr>
            <w:rStyle w:val="Hipervnculo"/>
            <w:rFonts w:eastAsia="Arial Unicode MS"/>
            <w:noProof/>
            <w:lang w:val="es-ES"/>
          </w:rPr>
          <w:t>Artículo. 135.</w:t>
        </w:r>
        <w:r w:rsidR="00FC7C65" w:rsidRPr="003154C0">
          <w:rPr>
            <w:rStyle w:val="Hipervnculo"/>
            <w:rFonts w:eastAsia="Arial Unicode MS"/>
            <w:noProof/>
          </w:rPr>
          <w:t xml:space="preserve"> Objeto y alcance de la Licencia Urbanística de Urbanización.-</w:t>
        </w:r>
        <w:r w:rsidR="00FC7C65">
          <w:rPr>
            <w:noProof/>
            <w:webHidden/>
          </w:rPr>
          <w:tab/>
        </w:r>
        <w:r>
          <w:rPr>
            <w:noProof/>
            <w:webHidden/>
          </w:rPr>
          <w:fldChar w:fldCharType="begin"/>
        </w:r>
        <w:r w:rsidR="00FC7C65">
          <w:rPr>
            <w:noProof/>
            <w:webHidden/>
          </w:rPr>
          <w:instrText xml:space="preserve"> PAGEREF _Toc488408359 \h </w:instrText>
        </w:r>
        <w:r>
          <w:rPr>
            <w:noProof/>
            <w:webHidden/>
          </w:rPr>
        </w:r>
        <w:r>
          <w:rPr>
            <w:noProof/>
            <w:webHidden/>
          </w:rPr>
          <w:fldChar w:fldCharType="separate"/>
        </w:r>
        <w:r w:rsidR="00E3613A">
          <w:rPr>
            <w:noProof/>
            <w:webHidden/>
          </w:rPr>
          <w:t>214</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360" w:history="1">
        <w:r w:rsidR="00FC7C65" w:rsidRPr="003154C0">
          <w:rPr>
            <w:rStyle w:val="Hipervnculo"/>
            <w:rFonts w:eastAsia="Arial Unicode MS"/>
            <w:noProof/>
            <w:lang w:val="es-ES"/>
          </w:rPr>
          <w:t>Artículo. 136.</w:t>
        </w:r>
        <w:r w:rsidR="00FC7C65" w:rsidRPr="003154C0">
          <w:rPr>
            <w:rStyle w:val="Hipervnculo"/>
            <w:rFonts w:eastAsia="Arial Unicode MS"/>
            <w:noProof/>
          </w:rPr>
          <w:t xml:space="preserve"> Proyectos de Urbanización.-</w:t>
        </w:r>
        <w:r w:rsidR="00FC7C65">
          <w:rPr>
            <w:noProof/>
            <w:webHidden/>
          </w:rPr>
          <w:tab/>
        </w:r>
        <w:r>
          <w:rPr>
            <w:noProof/>
            <w:webHidden/>
          </w:rPr>
          <w:fldChar w:fldCharType="begin"/>
        </w:r>
        <w:r w:rsidR="00FC7C65">
          <w:rPr>
            <w:noProof/>
            <w:webHidden/>
          </w:rPr>
          <w:instrText xml:space="preserve"> PAGEREF _Toc488408360 \h </w:instrText>
        </w:r>
        <w:r>
          <w:rPr>
            <w:noProof/>
            <w:webHidden/>
          </w:rPr>
        </w:r>
        <w:r>
          <w:rPr>
            <w:noProof/>
            <w:webHidden/>
          </w:rPr>
          <w:fldChar w:fldCharType="separate"/>
        </w:r>
        <w:r w:rsidR="00E3613A">
          <w:rPr>
            <w:noProof/>
            <w:webHidden/>
          </w:rPr>
          <w:t>214</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361" w:history="1">
        <w:r w:rsidR="00FC7C65" w:rsidRPr="003154C0">
          <w:rPr>
            <w:rStyle w:val="Hipervnculo"/>
            <w:rFonts w:eastAsia="Arial Unicode MS"/>
            <w:noProof/>
          </w:rPr>
          <w:t>Parágrafo Segundo</w:t>
        </w:r>
        <w:r w:rsidR="00FC7C65">
          <w:rPr>
            <w:noProof/>
            <w:webHidden/>
          </w:rPr>
          <w:tab/>
        </w:r>
        <w:r>
          <w:rPr>
            <w:noProof/>
            <w:webHidden/>
          </w:rPr>
          <w:fldChar w:fldCharType="begin"/>
        </w:r>
        <w:r w:rsidR="00FC7C65">
          <w:rPr>
            <w:noProof/>
            <w:webHidden/>
          </w:rPr>
          <w:instrText xml:space="preserve"> PAGEREF _Toc488408361 \h </w:instrText>
        </w:r>
        <w:r>
          <w:rPr>
            <w:noProof/>
            <w:webHidden/>
          </w:rPr>
        </w:r>
        <w:r>
          <w:rPr>
            <w:noProof/>
            <w:webHidden/>
          </w:rPr>
          <w:fldChar w:fldCharType="separate"/>
        </w:r>
        <w:r w:rsidR="00E3613A">
          <w:rPr>
            <w:noProof/>
            <w:webHidden/>
          </w:rPr>
          <w:t>217</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362" w:history="1">
        <w:r w:rsidR="0028628B">
          <w:rPr>
            <w:rStyle w:val="Hipervnculo"/>
            <w:rFonts w:eastAsia="Arial Unicode MS"/>
            <w:noProof/>
          </w:rPr>
          <w:t>Del Proyecto Técnico para las</w:t>
        </w:r>
        <w:r w:rsidR="00FC7C65" w:rsidRPr="003154C0">
          <w:rPr>
            <w:rStyle w:val="Hipervnculo"/>
            <w:rFonts w:eastAsia="Arial Unicode MS"/>
            <w:noProof/>
          </w:rPr>
          <w:t xml:space="preserve"> Urbanizaciones</w:t>
        </w:r>
        <w:r w:rsidR="00FC7C65">
          <w:rPr>
            <w:noProof/>
            <w:webHidden/>
          </w:rPr>
          <w:tab/>
        </w:r>
        <w:r>
          <w:rPr>
            <w:noProof/>
            <w:webHidden/>
          </w:rPr>
          <w:fldChar w:fldCharType="begin"/>
        </w:r>
        <w:r w:rsidR="00FC7C65">
          <w:rPr>
            <w:noProof/>
            <w:webHidden/>
          </w:rPr>
          <w:instrText xml:space="preserve"> PAGEREF _Toc488408362 \h </w:instrText>
        </w:r>
        <w:r>
          <w:rPr>
            <w:noProof/>
            <w:webHidden/>
          </w:rPr>
        </w:r>
        <w:r>
          <w:rPr>
            <w:noProof/>
            <w:webHidden/>
          </w:rPr>
          <w:fldChar w:fldCharType="separate"/>
        </w:r>
        <w:r w:rsidR="00E3613A">
          <w:rPr>
            <w:noProof/>
            <w:webHidden/>
          </w:rPr>
          <w:t>217</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363" w:history="1">
        <w:r w:rsidR="00FC7C65" w:rsidRPr="003154C0">
          <w:rPr>
            <w:rStyle w:val="Hipervnculo"/>
            <w:rFonts w:eastAsia="Arial Unicode MS"/>
            <w:noProof/>
            <w:lang w:val="es-ES"/>
          </w:rPr>
          <w:t>Artículo. 137.</w:t>
        </w:r>
        <w:r w:rsidR="00FC7C65" w:rsidRPr="003154C0">
          <w:rPr>
            <w:rStyle w:val="Hipervnculo"/>
            <w:rFonts w:eastAsia="Arial Unicode MS"/>
            <w:noProof/>
          </w:rPr>
          <w:t xml:space="preserve"> Del Proyecto Técnico para las Urbanizaciones.-</w:t>
        </w:r>
        <w:r w:rsidR="00FC7C65">
          <w:rPr>
            <w:noProof/>
            <w:webHidden/>
          </w:rPr>
          <w:tab/>
        </w:r>
        <w:r>
          <w:rPr>
            <w:noProof/>
            <w:webHidden/>
          </w:rPr>
          <w:fldChar w:fldCharType="begin"/>
        </w:r>
        <w:r w:rsidR="00FC7C65">
          <w:rPr>
            <w:noProof/>
            <w:webHidden/>
          </w:rPr>
          <w:instrText xml:space="preserve"> PAGEREF _Toc488408363 \h </w:instrText>
        </w:r>
        <w:r>
          <w:rPr>
            <w:noProof/>
            <w:webHidden/>
          </w:rPr>
        </w:r>
        <w:r>
          <w:rPr>
            <w:noProof/>
            <w:webHidden/>
          </w:rPr>
          <w:fldChar w:fldCharType="separate"/>
        </w:r>
        <w:r w:rsidR="00E3613A">
          <w:rPr>
            <w:noProof/>
            <w:webHidden/>
          </w:rPr>
          <w:t>217</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364" w:history="1">
        <w:r w:rsidR="00FC7C65" w:rsidRPr="003154C0">
          <w:rPr>
            <w:rStyle w:val="Hipervnculo"/>
            <w:rFonts w:eastAsia="Arial Unicode MS"/>
            <w:noProof/>
          </w:rPr>
          <w:t>Parágrafo Tercero</w:t>
        </w:r>
        <w:r w:rsidR="00FC7C65">
          <w:rPr>
            <w:noProof/>
            <w:webHidden/>
          </w:rPr>
          <w:tab/>
        </w:r>
        <w:r>
          <w:rPr>
            <w:noProof/>
            <w:webHidden/>
          </w:rPr>
          <w:fldChar w:fldCharType="begin"/>
        </w:r>
        <w:r w:rsidR="00FC7C65">
          <w:rPr>
            <w:noProof/>
            <w:webHidden/>
          </w:rPr>
          <w:instrText xml:space="preserve"> PAGEREF _Toc488408364 \h </w:instrText>
        </w:r>
        <w:r>
          <w:rPr>
            <w:noProof/>
            <w:webHidden/>
          </w:rPr>
        </w:r>
        <w:r>
          <w:rPr>
            <w:noProof/>
            <w:webHidden/>
          </w:rPr>
          <w:fldChar w:fldCharType="separate"/>
        </w:r>
        <w:r w:rsidR="00E3613A">
          <w:rPr>
            <w:noProof/>
            <w:webHidden/>
          </w:rPr>
          <w:t>218</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365" w:history="1">
        <w:r w:rsidR="00FC7C65" w:rsidRPr="003154C0">
          <w:rPr>
            <w:rStyle w:val="Hipervnculo"/>
            <w:rFonts w:eastAsia="Arial Unicode MS"/>
            <w:noProof/>
          </w:rPr>
          <w:t>Del Procedimiento Administr</w:t>
        </w:r>
        <w:r w:rsidR="0028628B">
          <w:rPr>
            <w:rStyle w:val="Hipervnculo"/>
            <w:rFonts w:eastAsia="Arial Unicode MS"/>
            <w:noProof/>
          </w:rPr>
          <w:t>ativo para el Otorgamiento de la</w:t>
        </w:r>
        <w:r w:rsidR="00FC7C65" w:rsidRPr="003154C0">
          <w:rPr>
            <w:rStyle w:val="Hipervnculo"/>
            <w:rFonts w:eastAsia="Arial Unicode MS"/>
            <w:noProof/>
          </w:rPr>
          <w:t xml:space="preserve"> Licencia Urbanística De Urbanización</w:t>
        </w:r>
        <w:r w:rsidR="00FC7C65">
          <w:rPr>
            <w:noProof/>
            <w:webHidden/>
          </w:rPr>
          <w:tab/>
        </w:r>
        <w:r>
          <w:rPr>
            <w:noProof/>
            <w:webHidden/>
          </w:rPr>
          <w:fldChar w:fldCharType="begin"/>
        </w:r>
        <w:r w:rsidR="00FC7C65">
          <w:rPr>
            <w:noProof/>
            <w:webHidden/>
          </w:rPr>
          <w:instrText xml:space="preserve"> PAGEREF _Toc488408365 \h </w:instrText>
        </w:r>
        <w:r>
          <w:rPr>
            <w:noProof/>
            <w:webHidden/>
          </w:rPr>
        </w:r>
        <w:r>
          <w:rPr>
            <w:noProof/>
            <w:webHidden/>
          </w:rPr>
          <w:fldChar w:fldCharType="separate"/>
        </w:r>
        <w:r w:rsidR="00E3613A">
          <w:rPr>
            <w:noProof/>
            <w:webHidden/>
          </w:rPr>
          <w:t>219</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366" w:history="1">
        <w:r w:rsidR="00FC7C65" w:rsidRPr="003154C0">
          <w:rPr>
            <w:rStyle w:val="Hipervnculo"/>
            <w:rFonts w:eastAsia="Arial Unicode MS"/>
            <w:noProof/>
            <w:lang w:val="es-ES"/>
          </w:rPr>
          <w:t>Artículo. 138.</w:t>
        </w:r>
        <w:r w:rsidR="00FC7C65" w:rsidRPr="003154C0">
          <w:rPr>
            <w:rStyle w:val="Hipervnculo"/>
            <w:rFonts w:eastAsia="Arial Unicode MS"/>
            <w:noProof/>
          </w:rPr>
          <w:t xml:space="preserve"> Procedimientos general.-</w:t>
        </w:r>
        <w:r w:rsidR="00FC7C65">
          <w:rPr>
            <w:noProof/>
            <w:webHidden/>
          </w:rPr>
          <w:tab/>
        </w:r>
        <w:r>
          <w:rPr>
            <w:noProof/>
            <w:webHidden/>
          </w:rPr>
          <w:fldChar w:fldCharType="begin"/>
        </w:r>
        <w:r w:rsidR="00FC7C65">
          <w:rPr>
            <w:noProof/>
            <w:webHidden/>
          </w:rPr>
          <w:instrText xml:space="preserve"> PAGEREF _Toc488408366 \h </w:instrText>
        </w:r>
        <w:r>
          <w:rPr>
            <w:noProof/>
            <w:webHidden/>
          </w:rPr>
        </w:r>
        <w:r>
          <w:rPr>
            <w:noProof/>
            <w:webHidden/>
          </w:rPr>
          <w:fldChar w:fldCharType="separate"/>
        </w:r>
        <w:r w:rsidR="00E3613A">
          <w:rPr>
            <w:noProof/>
            <w:webHidden/>
          </w:rPr>
          <w:t>219</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367" w:history="1">
        <w:r w:rsidR="00FC7C65" w:rsidRPr="003154C0">
          <w:rPr>
            <w:rStyle w:val="Hipervnculo"/>
            <w:rFonts w:eastAsia="Arial Unicode MS"/>
            <w:noProof/>
            <w:lang w:val="es-ES"/>
          </w:rPr>
          <w:t>Artículo. 139.</w:t>
        </w:r>
        <w:r w:rsidR="00FC7C65" w:rsidRPr="003154C0">
          <w:rPr>
            <w:rStyle w:val="Hipervnculo"/>
            <w:rFonts w:eastAsia="Arial Unicode MS"/>
            <w:noProof/>
          </w:rPr>
          <w:t xml:space="preserve"> Requisitos para el otorgamiento de la autorización de Urbanizaciones.-</w:t>
        </w:r>
        <w:r w:rsidR="00FC7C65">
          <w:rPr>
            <w:noProof/>
            <w:webHidden/>
          </w:rPr>
          <w:tab/>
        </w:r>
        <w:r>
          <w:rPr>
            <w:noProof/>
            <w:webHidden/>
          </w:rPr>
          <w:fldChar w:fldCharType="begin"/>
        </w:r>
        <w:r w:rsidR="00FC7C65">
          <w:rPr>
            <w:noProof/>
            <w:webHidden/>
          </w:rPr>
          <w:instrText xml:space="preserve"> PAGEREF _Toc488408367 \h </w:instrText>
        </w:r>
        <w:r>
          <w:rPr>
            <w:noProof/>
            <w:webHidden/>
          </w:rPr>
        </w:r>
        <w:r>
          <w:rPr>
            <w:noProof/>
            <w:webHidden/>
          </w:rPr>
          <w:fldChar w:fldCharType="separate"/>
        </w:r>
        <w:r w:rsidR="00E3613A">
          <w:rPr>
            <w:noProof/>
            <w:webHidden/>
          </w:rPr>
          <w:t>219</w:t>
        </w:r>
        <w:r>
          <w:rPr>
            <w:noProof/>
            <w:webHidden/>
          </w:rPr>
          <w:fldChar w:fldCharType="end"/>
        </w:r>
      </w:hyperlink>
    </w:p>
    <w:p w:rsidR="00FC7C65" w:rsidRDefault="00832CC9">
      <w:pPr>
        <w:pStyle w:val="TDC2"/>
        <w:tabs>
          <w:tab w:val="right" w:leader="dot" w:pos="8828"/>
        </w:tabs>
        <w:rPr>
          <w:rFonts w:eastAsiaTheme="minorEastAsia" w:cstheme="minorBidi"/>
          <w:smallCaps w:val="0"/>
          <w:noProof/>
          <w:sz w:val="22"/>
          <w:szCs w:val="22"/>
          <w:lang w:val="es-EC" w:eastAsia="es-EC"/>
        </w:rPr>
      </w:pPr>
      <w:hyperlink w:anchor="_Toc488408368" w:history="1">
        <w:r w:rsidR="00FC7C65" w:rsidRPr="003154C0">
          <w:rPr>
            <w:rStyle w:val="Hipervnculo"/>
            <w:rFonts w:eastAsia="Arial Unicode MS"/>
            <w:noProof/>
          </w:rPr>
          <w:t>CAPÍTULO III</w:t>
        </w:r>
        <w:r w:rsidR="00FC7C65">
          <w:rPr>
            <w:noProof/>
            <w:webHidden/>
          </w:rPr>
          <w:tab/>
        </w:r>
        <w:r>
          <w:rPr>
            <w:noProof/>
            <w:webHidden/>
          </w:rPr>
          <w:fldChar w:fldCharType="begin"/>
        </w:r>
        <w:r w:rsidR="00FC7C65">
          <w:rPr>
            <w:noProof/>
            <w:webHidden/>
          </w:rPr>
          <w:instrText xml:space="preserve"> PAGEREF _Toc488408368 \h </w:instrText>
        </w:r>
        <w:r>
          <w:rPr>
            <w:noProof/>
            <w:webHidden/>
          </w:rPr>
        </w:r>
        <w:r>
          <w:rPr>
            <w:noProof/>
            <w:webHidden/>
          </w:rPr>
          <w:fldChar w:fldCharType="separate"/>
        </w:r>
        <w:r w:rsidR="00E3613A">
          <w:rPr>
            <w:noProof/>
            <w:webHidden/>
          </w:rPr>
          <w:t>220</w:t>
        </w:r>
        <w:r>
          <w:rPr>
            <w:noProof/>
            <w:webHidden/>
          </w:rPr>
          <w:fldChar w:fldCharType="end"/>
        </w:r>
      </w:hyperlink>
    </w:p>
    <w:p w:rsidR="00FC7C65" w:rsidRDefault="00832CC9">
      <w:pPr>
        <w:pStyle w:val="TDC2"/>
        <w:tabs>
          <w:tab w:val="right" w:leader="dot" w:pos="8828"/>
        </w:tabs>
        <w:rPr>
          <w:rFonts w:eastAsiaTheme="minorEastAsia" w:cstheme="minorBidi"/>
          <w:smallCaps w:val="0"/>
          <w:noProof/>
          <w:sz w:val="22"/>
          <w:szCs w:val="22"/>
          <w:lang w:val="es-EC" w:eastAsia="es-EC"/>
        </w:rPr>
      </w:pPr>
      <w:hyperlink w:anchor="_Toc488408369" w:history="1">
        <w:r w:rsidR="00FC7C65" w:rsidRPr="003154C0">
          <w:rPr>
            <w:rStyle w:val="Hipervnculo"/>
            <w:rFonts w:eastAsia="Arial Unicode MS"/>
            <w:noProof/>
          </w:rPr>
          <w:t>De las Licencias de Edificación</w:t>
        </w:r>
        <w:r w:rsidR="00FC7C65">
          <w:rPr>
            <w:noProof/>
            <w:webHidden/>
          </w:rPr>
          <w:tab/>
        </w:r>
        <w:r>
          <w:rPr>
            <w:noProof/>
            <w:webHidden/>
          </w:rPr>
          <w:fldChar w:fldCharType="begin"/>
        </w:r>
        <w:r w:rsidR="00FC7C65">
          <w:rPr>
            <w:noProof/>
            <w:webHidden/>
          </w:rPr>
          <w:instrText xml:space="preserve"> PAGEREF _Toc488408369 \h </w:instrText>
        </w:r>
        <w:r>
          <w:rPr>
            <w:noProof/>
            <w:webHidden/>
          </w:rPr>
        </w:r>
        <w:r>
          <w:rPr>
            <w:noProof/>
            <w:webHidden/>
          </w:rPr>
          <w:fldChar w:fldCharType="separate"/>
        </w:r>
        <w:r w:rsidR="00E3613A">
          <w:rPr>
            <w:noProof/>
            <w:webHidden/>
          </w:rPr>
          <w:t>220</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370" w:history="1">
        <w:r w:rsidR="00FC7C65" w:rsidRPr="003154C0">
          <w:rPr>
            <w:rStyle w:val="Hipervnculo"/>
            <w:rFonts w:eastAsia="Arial Unicode MS"/>
            <w:noProof/>
          </w:rPr>
          <w:t>SECCIÓN PRIMERA</w:t>
        </w:r>
        <w:r w:rsidR="00FC7C65">
          <w:rPr>
            <w:noProof/>
            <w:webHidden/>
          </w:rPr>
          <w:tab/>
        </w:r>
        <w:r>
          <w:rPr>
            <w:noProof/>
            <w:webHidden/>
          </w:rPr>
          <w:fldChar w:fldCharType="begin"/>
        </w:r>
        <w:r w:rsidR="00FC7C65">
          <w:rPr>
            <w:noProof/>
            <w:webHidden/>
          </w:rPr>
          <w:instrText xml:space="preserve"> PAGEREF _Toc488408370 \h </w:instrText>
        </w:r>
        <w:r>
          <w:rPr>
            <w:noProof/>
            <w:webHidden/>
          </w:rPr>
        </w:r>
        <w:r>
          <w:rPr>
            <w:noProof/>
            <w:webHidden/>
          </w:rPr>
          <w:fldChar w:fldCharType="separate"/>
        </w:r>
        <w:r w:rsidR="00E3613A">
          <w:rPr>
            <w:noProof/>
            <w:webHidden/>
          </w:rPr>
          <w:t>220</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371" w:history="1">
        <w:r w:rsidR="00FC7C65" w:rsidRPr="003154C0">
          <w:rPr>
            <w:rStyle w:val="Hipervnculo"/>
            <w:rFonts w:eastAsia="Arial Unicode MS"/>
            <w:noProof/>
          </w:rPr>
          <w:t>Disposiciones Comunes</w:t>
        </w:r>
        <w:r w:rsidR="00FC7C65">
          <w:rPr>
            <w:noProof/>
            <w:webHidden/>
          </w:rPr>
          <w:tab/>
        </w:r>
        <w:r>
          <w:rPr>
            <w:noProof/>
            <w:webHidden/>
          </w:rPr>
          <w:fldChar w:fldCharType="begin"/>
        </w:r>
        <w:r w:rsidR="00FC7C65">
          <w:rPr>
            <w:noProof/>
            <w:webHidden/>
          </w:rPr>
          <w:instrText xml:space="preserve"> PAGEREF _Toc488408371 \h </w:instrText>
        </w:r>
        <w:r>
          <w:rPr>
            <w:noProof/>
            <w:webHidden/>
          </w:rPr>
        </w:r>
        <w:r>
          <w:rPr>
            <w:noProof/>
            <w:webHidden/>
          </w:rPr>
          <w:fldChar w:fldCharType="separate"/>
        </w:r>
        <w:r w:rsidR="00E3613A">
          <w:rPr>
            <w:noProof/>
            <w:webHidden/>
          </w:rPr>
          <w:t>220</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372" w:history="1">
        <w:r w:rsidR="00FC7C65" w:rsidRPr="003154C0">
          <w:rPr>
            <w:rStyle w:val="Hipervnculo"/>
            <w:rFonts w:eastAsia="Arial Unicode MS"/>
            <w:noProof/>
            <w:lang w:val="es-ES"/>
          </w:rPr>
          <w:t>Artículo. 140.</w:t>
        </w:r>
        <w:r w:rsidR="00FC7C65" w:rsidRPr="003154C0">
          <w:rPr>
            <w:rStyle w:val="Hipervnculo"/>
            <w:rFonts w:eastAsia="Arial Unicode MS"/>
            <w:noProof/>
          </w:rPr>
          <w:t xml:space="preserve"> Obras sujetas a la Licencia Urbanística de Edificación.-</w:t>
        </w:r>
        <w:r w:rsidR="00FC7C65">
          <w:rPr>
            <w:noProof/>
            <w:webHidden/>
          </w:rPr>
          <w:tab/>
        </w:r>
        <w:r>
          <w:rPr>
            <w:noProof/>
            <w:webHidden/>
          </w:rPr>
          <w:fldChar w:fldCharType="begin"/>
        </w:r>
        <w:r w:rsidR="00FC7C65">
          <w:rPr>
            <w:noProof/>
            <w:webHidden/>
          </w:rPr>
          <w:instrText xml:space="preserve"> PAGEREF _Toc488408372 \h </w:instrText>
        </w:r>
        <w:r>
          <w:rPr>
            <w:noProof/>
            <w:webHidden/>
          </w:rPr>
        </w:r>
        <w:r>
          <w:rPr>
            <w:noProof/>
            <w:webHidden/>
          </w:rPr>
          <w:fldChar w:fldCharType="separate"/>
        </w:r>
        <w:r w:rsidR="00E3613A">
          <w:rPr>
            <w:noProof/>
            <w:webHidden/>
          </w:rPr>
          <w:t>220</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373" w:history="1">
        <w:r w:rsidR="00FC7C65" w:rsidRPr="003154C0">
          <w:rPr>
            <w:rStyle w:val="Hipervnculo"/>
            <w:rFonts w:eastAsia="Arial Unicode MS"/>
            <w:noProof/>
            <w:lang w:val="es-ES"/>
          </w:rPr>
          <w:t>Artículo. 141.</w:t>
        </w:r>
        <w:r w:rsidR="00FC7C65" w:rsidRPr="003154C0">
          <w:rPr>
            <w:rStyle w:val="Hipervnculo"/>
            <w:rFonts w:eastAsia="Arial Unicode MS"/>
            <w:noProof/>
          </w:rPr>
          <w:t xml:space="preserve"> Actos no sujetos a la Licencia Urbanística de Edificación.-</w:t>
        </w:r>
        <w:r w:rsidR="00FC7C65">
          <w:rPr>
            <w:noProof/>
            <w:webHidden/>
          </w:rPr>
          <w:tab/>
        </w:r>
        <w:r>
          <w:rPr>
            <w:noProof/>
            <w:webHidden/>
          </w:rPr>
          <w:fldChar w:fldCharType="begin"/>
        </w:r>
        <w:r w:rsidR="00FC7C65">
          <w:rPr>
            <w:noProof/>
            <w:webHidden/>
          </w:rPr>
          <w:instrText xml:space="preserve"> PAGEREF _Toc488408373 \h </w:instrText>
        </w:r>
        <w:r>
          <w:rPr>
            <w:noProof/>
            <w:webHidden/>
          </w:rPr>
        </w:r>
        <w:r>
          <w:rPr>
            <w:noProof/>
            <w:webHidden/>
          </w:rPr>
          <w:fldChar w:fldCharType="separate"/>
        </w:r>
        <w:r w:rsidR="00E3613A">
          <w:rPr>
            <w:noProof/>
            <w:webHidden/>
          </w:rPr>
          <w:t>221</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374" w:history="1">
        <w:r w:rsidR="00FC7C65" w:rsidRPr="003154C0">
          <w:rPr>
            <w:rStyle w:val="Hipervnculo"/>
            <w:rFonts w:eastAsia="Arial Unicode MS"/>
            <w:noProof/>
            <w:lang w:val="es-ES"/>
          </w:rPr>
          <w:t>Artículo. 142.</w:t>
        </w:r>
        <w:r w:rsidR="00FC7C65" w:rsidRPr="003154C0">
          <w:rPr>
            <w:rStyle w:val="Hipervnculo"/>
            <w:rFonts w:eastAsia="Arial Unicode MS"/>
            <w:noProof/>
          </w:rPr>
          <w:t xml:space="preserve"> Objeto y alcance de la Licencia  Urbanística  de Edificación.-</w:t>
        </w:r>
        <w:r w:rsidR="00FC7C65">
          <w:rPr>
            <w:noProof/>
            <w:webHidden/>
          </w:rPr>
          <w:tab/>
        </w:r>
        <w:r>
          <w:rPr>
            <w:noProof/>
            <w:webHidden/>
          </w:rPr>
          <w:fldChar w:fldCharType="begin"/>
        </w:r>
        <w:r w:rsidR="00FC7C65">
          <w:rPr>
            <w:noProof/>
            <w:webHidden/>
          </w:rPr>
          <w:instrText xml:space="preserve"> PAGEREF _Toc488408374 \h </w:instrText>
        </w:r>
        <w:r>
          <w:rPr>
            <w:noProof/>
            <w:webHidden/>
          </w:rPr>
        </w:r>
        <w:r>
          <w:rPr>
            <w:noProof/>
            <w:webHidden/>
          </w:rPr>
          <w:fldChar w:fldCharType="separate"/>
        </w:r>
        <w:r w:rsidR="00E3613A">
          <w:rPr>
            <w:noProof/>
            <w:webHidden/>
          </w:rPr>
          <w:t>223</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375" w:history="1">
        <w:r w:rsidR="00FC7C65" w:rsidRPr="003154C0">
          <w:rPr>
            <w:rStyle w:val="Hipervnculo"/>
            <w:rFonts w:eastAsia="Arial Unicode MS"/>
            <w:noProof/>
          </w:rPr>
          <w:t>Parágrafo Primero</w:t>
        </w:r>
        <w:r w:rsidR="00FC7C65">
          <w:rPr>
            <w:noProof/>
            <w:webHidden/>
          </w:rPr>
          <w:tab/>
        </w:r>
        <w:r>
          <w:rPr>
            <w:noProof/>
            <w:webHidden/>
          </w:rPr>
          <w:fldChar w:fldCharType="begin"/>
        </w:r>
        <w:r w:rsidR="00FC7C65">
          <w:rPr>
            <w:noProof/>
            <w:webHidden/>
          </w:rPr>
          <w:instrText xml:space="preserve"> PAGEREF _Toc488408375 \h </w:instrText>
        </w:r>
        <w:r>
          <w:rPr>
            <w:noProof/>
            <w:webHidden/>
          </w:rPr>
        </w:r>
        <w:r>
          <w:rPr>
            <w:noProof/>
            <w:webHidden/>
          </w:rPr>
          <w:fldChar w:fldCharType="separate"/>
        </w:r>
        <w:r w:rsidR="00E3613A">
          <w:rPr>
            <w:noProof/>
            <w:webHidden/>
          </w:rPr>
          <w:t>223</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376" w:history="1">
        <w:r w:rsidR="00FC7C65" w:rsidRPr="003154C0">
          <w:rPr>
            <w:rStyle w:val="Hipervnculo"/>
            <w:rFonts w:eastAsia="Arial Unicode MS"/>
            <w:noProof/>
          </w:rPr>
          <w:t>Autoridad Otorgante De La Licencia Urbanística De Edificación</w:t>
        </w:r>
        <w:r w:rsidR="00FC7C65">
          <w:rPr>
            <w:noProof/>
            <w:webHidden/>
          </w:rPr>
          <w:tab/>
        </w:r>
        <w:r>
          <w:rPr>
            <w:noProof/>
            <w:webHidden/>
          </w:rPr>
          <w:fldChar w:fldCharType="begin"/>
        </w:r>
        <w:r w:rsidR="00FC7C65">
          <w:rPr>
            <w:noProof/>
            <w:webHidden/>
          </w:rPr>
          <w:instrText xml:space="preserve"> PAGEREF _Toc488408376 \h </w:instrText>
        </w:r>
        <w:r>
          <w:rPr>
            <w:noProof/>
            <w:webHidden/>
          </w:rPr>
        </w:r>
        <w:r>
          <w:rPr>
            <w:noProof/>
            <w:webHidden/>
          </w:rPr>
          <w:fldChar w:fldCharType="separate"/>
        </w:r>
        <w:r w:rsidR="00E3613A">
          <w:rPr>
            <w:noProof/>
            <w:webHidden/>
          </w:rPr>
          <w:t>223</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377" w:history="1">
        <w:r w:rsidR="00FC7C65" w:rsidRPr="003154C0">
          <w:rPr>
            <w:rStyle w:val="Hipervnculo"/>
            <w:rFonts w:eastAsia="Arial Unicode MS"/>
            <w:noProof/>
            <w:lang w:val="es-ES"/>
          </w:rPr>
          <w:t>Artículo. 143.</w:t>
        </w:r>
        <w:r w:rsidR="00FC7C65" w:rsidRPr="003154C0">
          <w:rPr>
            <w:rStyle w:val="Hipervnculo"/>
            <w:rFonts w:eastAsia="Arial Unicode MS"/>
            <w:noProof/>
          </w:rPr>
          <w:t xml:space="preserve"> Autoridad Administrativa Otorgante de la Licencia Urbanística de Edificación.-</w:t>
        </w:r>
        <w:r w:rsidR="00FC7C65">
          <w:rPr>
            <w:noProof/>
            <w:webHidden/>
          </w:rPr>
          <w:tab/>
        </w:r>
        <w:r>
          <w:rPr>
            <w:noProof/>
            <w:webHidden/>
          </w:rPr>
          <w:fldChar w:fldCharType="begin"/>
        </w:r>
        <w:r w:rsidR="00FC7C65">
          <w:rPr>
            <w:noProof/>
            <w:webHidden/>
          </w:rPr>
          <w:instrText xml:space="preserve"> PAGEREF _Toc488408377 \h </w:instrText>
        </w:r>
        <w:r>
          <w:rPr>
            <w:noProof/>
            <w:webHidden/>
          </w:rPr>
        </w:r>
        <w:r>
          <w:rPr>
            <w:noProof/>
            <w:webHidden/>
          </w:rPr>
          <w:fldChar w:fldCharType="separate"/>
        </w:r>
        <w:r w:rsidR="00E3613A">
          <w:rPr>
            <w:noProof/>
            <w:webHidden/>
          </w:rPr>
          <w:t>223</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378" w:history="1">
        <w:r w:rsidR="00FC7C65" w:rsidRPr="003154C0">
          <w:rPr>
            <w:rStyle w:val="Hipervnculo"/>
            <w:rFonts w:eastAsia="Arial Unicode MS"/>
            <w:noProof/>
            <w:lang w:val="es-ES"/>
          </w:rPr>
          <w:t>Artículo. 144.</w:t>
        </w:r>
        <w:r w:rsidR="00FC7C65" w:rsidRPr="003154C0">
          <w:rPr>
            <w:rStyle w:val="Hipervnculo"/>
            <w:rFonts w:eastAsia="Arial Unicode MS"/>
            <w:noProof/>
          </w:rPr>
          <w:t xml:space="preserve"> El Informe Técnico  Favorable.-</w:t>
        </w:r>
        <w:r w:rsidR="00FC7C65">
          <w:rPr>
            <w:noProof/>
            <w:webHidden/>
          </w:rPr>
          <w:tab/>
        </w:r>
        <w:r>
          <w:rPr>
            <w:noProof/>
            <w:webHidden/>
          </w:rPr>
          <w:fldChar w:fldCharType="begin"/>
        </w:r>
        <w:r w:rsidR="00FC7C65">
          <w:rPr>
            <w:noProof/>
            <w:webHidden/>
          </w:rPr>
          <w:instrText xml:space="preserve"> PAGEREF _Toc488408378 \h </w:instrText>
        </w:r>
        <w:r>
          <w:rPr>
            <w:noProof/>
            <w:webHidden/>
          </w:rPr>
        </w:r>
        <w:r>
          <w:rPr>
            <w:noProof/>
            <w:webHidden/>
          </w:rPr>
          <w:fldChar w:fldCharType="separate"/>
        </w:r>
        <w:r w:rsidR="00E3613A">
          <w:rPr>
            <w:noProof/>
            <w:webHidden/>
          </w:rPr>
          <w:t>223</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379" w:history="1">
        <w:r w:rsidR="00FC7C65" w:rsidRPr="003154C0">
          <w:rPr>
            <w:rStyle w:val="Hipervnculo"/>
            <w:rFonts w:eastAsia="Arial Unicode MS"/>
            <w:noProof/>
          </w:rPr>
          <w:t>SECCIÓN SEGUNDA</w:t>
        </w:r>
        <w:r w:rsidR="00FC7C65">
          <w:rPr>
            <w:noProof/>
            <w:webHidden/>
          </w:rPr>
          <w:tab/>
        </w:r>
        <w:r>
          <w:rPr>
            <w:noProof/>
            <w:webHidden/>
          </w:rPr>
          <w:fldChar w:fldCharType="begin"/>
        </w:r>
        <w:r w:rsidR="00FC7C65">
          <w:rPr>
            <w:noProof/>
            <w:webHidden/>
          </w:rPr>
          <w:instrText xml:space="preserve"> PAGEREF _Toc488408379 \h </w:instrText>
        </w:r>
        <w:r>
          <w:rPr>
            <w:noProof/>
            <w:webHidden/>
          </w:rPr>
        </w:r>
        <w:r>
          <w:rPr>
            <w:noProof/>
            <w:webHidden/>
          </w:rPr>
          <w:fldChar w:fldCharType="separate"/>
        </w:r>
        <w:r w:rsidR="00E3613A">
          <w:rPr>
            <w:noProof/>
            <w:webHidden/>
          </w:rPr>
          <w:t>224</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380" w:history="1">
        <w:r w:rsidR="00FC7C65" w:rsidRPr="003154C0">
          <w:rPr>
            <w:rStyle w:val="Hipervnculo"/>
            <w:rFonts w:eastAsia="Arial Unicode MS"/>
            <w:noProof/>
          </w:rPr>
          <w:t>Licencia Urbanística de Edificación de Obras Menores</w:t>
        </w:r>
        <w:r w:rsidR="00FC7C65">
          <w:rPr>
            <w:noProof/>
            <w:webHidden/>
          </w:rPr>
          <w:tab/>
        </w:r>
        <w:r>
          <w:rPr>
            <w:noProof/>
            <w:webHidden/>
          </w:rPr>
          <w:fldChar w:fldCharType="begin"/>
        </w:r>
        <w:r w:rsidR="00FC7C65">
          <w:rPr>
            <w:noProof/>
            <w:webHidden/>
          </w:rPr>
          <w:instrText xml:space="preserve"> PAGEREF _Toc488408380 \h </w:instrText>
        </w:r>
        <w:r>
          <w:rPr>
            <w:noProof/>
            <w:webHidden/>
          </w:rPr>
        </w:r>
        <w:r>
          <w:rPr>
            <w:noProof/>
            <w:webHidden/>
          </w:rPr>
          <w:fldChar w:fldCharType="separate"/>
        </w:r>
        <w:r w:rsidR="00E3613A">
          <w:rPr>
            <w:noProof/>
            <w:webHidden/>
          </w:rPr>
          <w:t>224</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381" w:history="1">
        <w:r w:rsidR="00FC7C65" w:rsidRPr="003154C0">
          <w:rPr>
            <w:rStyle w:val="Hipervnculo"/>
            <w:rFonts w:eastAsia="Arial Unicode MS"/>
            <w:noProof/>
          </w:rPr>
          <w:t>Parágrafo Primero</w:t>
        </w:r>
        <w:r w:rsidR="00FC7C65">
          <w:rPr>
            <w:noProof/>
            <w:webHidden/>
          </w:rPr>
          <w:tab/>
        </w:r>
        <w:r>
          <w:rPr>
            <w:noProof/>
            <w:webHidden/>
          </w:rPr>
          <w:fldChar w:fldCharType="begin"/>
        </w:r>
        <w:r w:rsidR="00FC7C65">
          <w:rPr>
            <w:noProof/>
            <w:webHidden/>
          </w:rPr>
          <w:instrText xml:space="preserve"> PAGEREF _Toc488408381 \h </w:instrText>
        </w:r>
        <w:r>
          <w:rPr>
            <w:noProof/>
            <w:webHidden/>
          </w:rPr>
        </w:r>
        <w:r>
          <w:rPr>
            <w:noProof/>
            <w:webHidden/>
          </w:rPr>
          <w:fldChar w:fldCharType="separate"/>
        </w:r>
        <w:r w:rsidR="00E3613A">
          <w:rPr>
            <w:noProof/>
            <w:webHidden/>
          </w:rPr>
          <w:t>224</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382" w:history="1">
        <w:r w:rsidR="00FC7C65" w:rsidRPr="003154C0">
          <w:rPr>
            <w:rStyle w:val="Hipervnculo"/>
            <w:rFonts w:eastAsia="Arial Unicode MS"/>
            <w:noProof/>
          </w:rPr>
          <w:t>Alcance y Tipos de Obras</w:t>
        </w:r>
        <w:r w:rsidR="00FC7C65">
          <w:rPr>
            <w:noProof/>
            <w:webHidden/>
          </w:rPr>
          <w:tab/>
        </w:r>
        <w:r>
          <w:rPr>
            <w:noProof/>
            <w:webHidden/>
          </w:rPr>
          <w:fldChar w:fldCharType="begin"/>
        </w:r>
        <w:r w:rsidR="00FC7C65">
          <w:rPr>
            <w:noProof/>
            <w:webHidden/>
          </w:rPr>
          <w:instrText xml:space="preserve"> PAGEREF _Toc488408382 \h </w:instrText>
        </w:r>
        <w:r>
          <w:rPr>
            <w:noProof/>
            <w:webHidden/>
          </w:rPr>
        </w:r>
        <w:r>
          <w:rPr>
            <w:noProof/>
            <w:webHidden/>
          </w:rPr>
          <w:fldChar w:fldCharType="separate"/>
        </w:r>
        <w:r w:rsidR="00E3613A">
          <w:rPr>
            <w:noProof/>
            <w:webHidden/>
          </w:rPr>
          <w:t>224</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383" w:history="1">
        <w:r w:rsidR="00FC7C65" w:rsidRPr="003154C0">
          <w:rPr>
            <w:rStyle w:val="Hipervnculo"/>
            <w:rFonts w:eastAsia="Arial Unicode MS"/>
            <w:noProof/>
            <w:lang w:val="es-ES"/>
          </w:rPr>
          <w:t>Artículo. 145.</w:t>
        </w:r>
        <w:r w:rsidR="00FC7C65" w:rsidRPr="003154C0">
          <w:rPr>
            <w:rStyle w:val="Hipervnculo"/>
            <w:rFonts w:eastAsia="Arial Unicode MS"/>
            <w:noProof/>
          </w:rPr>
          <w:t xml:space="preserve"> De las obras menores.-</w:t>
        </w:r>
        <w:r w:rsidR="00FC7C65">
          <w:rPr>
            <w:noProof/>
            <w:webHidden/>
          </w:rPr>
          <w:tab/>
        </w:r>
        <w:r>
          <w:rPr>
            <w:noProof/>
            <w:webHidden/>
          </w:rPr>
          <w:fldChar w:fldCharType="begin"/>
        </w:r>
        <w:r w:rsidR="00FC7C65">
          <w:rPr>
            <w:noProof/>
            <w:webHidden/>
          </w:rPr>
          <w:instrText xml:space="preserve"> PAGEREF _Toc488408383 \h </w:instrText>
        </w:r>
        <w:r>
          <w:rPr>
            <w:noProof/>
            <w:webHidden/>
          </w:rPr>
        </w:r>
        <w:r>
          <w:rPr>
            <w:noProof/>
            <w:webHidden/>
          </w:rPr>
          <w:fldChar w:fldCharType="separate"/>
        </w:r>
        <w:r w:rsidR="00E3613A">
          <w:rPr>
            <w:noProof/>
            <w:webHidden/>
          </w:rPr>
          <w:t>224</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384" w:history="1">
        <w:r w:rsidR="00FC7C65" w:rsidRPr="003154C0">
          <w:rPr>
            <w:rStyle w:val="Hipervnculo"/>
            <w:rFonts w:eastAsia="Arial Unicode MS"/>
            <w:noProof/>
          </w:rPr>
          <w:t>Parágrafo Segundo</w:t>
        </w:r>
        <w:r w:rsidR="00FC7C65">
          <w:rPr>
            <w:noProof/>
            <w:webHidden/>
          </w:rPr>
          <w:tab/>
        </w:r>
        <w:r>
          <w:rPr>
            <w:noProof/>
            <w:webHidden/>
          </w:rPr>
          <w:fldChar w:fldCharType="begin"/>
        </w:r>
        <w:r w:rsidR="00FC7C65">
          <w:rPr>
            <w:noProof/>
            <w:webHidden/>
          </w:rPr>
          <w:instrText xml:space="preserve"> PAGEREF _Toc488408384 \h </w:instrText>
        </w:r>
        <w:r>
          <w:rPr>
            <w:noProof/>
            <w:webHidden/>
          </w:rPr>
        </w:r>
        <w:r>
          <w:rPr>
            <w:noProof/>
            <w:webHidden/>
          </w:rPr>
          <w:fldChar w:fldCharType="separate"/>
        </w:r>
        <w:r w:rsidR="00E3613A">
          <w:rPr>
            <w:noProof/>
            <w:webHidden/>
          </w:rPr>
          <w:t>225</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385" w:history="1">
        <w:r w:rsidR="00FC7C65" w:rsidRPr="003154C0">
          <w:rPr>
            <w:rStyle w:val="Hipervnculo"/>
            <w:rFonts w:eastAsia="Arial Unicode MS"/>
            <w:noProof/>
          </w:rPr>
          <w:t>Del Procedimiento Administrativo para el Otorgamiento de la Licencia Ur</w:t>
        </w:r>
        <w:r w:rsidR="0028628B">
          <w:rPr>
            <w:rStyle w:val="Hipervnculo"/>
            <w:rFonts w:eastAsia="Arial Unicode MS"/>
            <w:noProof/>
          </w:rPr>
          <w:t>banística de Edificación de Obra</w:t>
        </w:r>
        <w:r w:rsidR="00FC7C65" w:rsidRPr="003154C0">
          <w:rPr>
            <w:rStyle w:val="Hipervnculo"/>
            <w:rFonts w:eastAsia="Arial Unicode MS"/>
            <w:noProof/>
          </w:rPr>
          <w:t>s Menores</w:t>
        </w:r>
        <w:r w:rsidR="00FC7C65">
          <w:rPr>
            <w:noProof/>
            <w:webHidden/>
          </w:rPr>
          <w:tab/>
        </w:r>
        <w:r>
          <w:rPr>
            <w:noProof/>
            <w:webHidden/>
          </w:rPr>
          <w:fldChar w:fldCharType="begin"/>
        </w:r>
        <w:r w:rsidR="00FC7C65">
          <w:rPr>
            <w:noProof/>
            <w:webHidden/>
          </w:rPr>
          <w:instrText xml:space="preserve"> PAGEREF _Toc488408385 \h </w:instrText>
        </w:r>
        <w:r>
          <w:rPr>
            <w:noProof/>
            <w:webHidden/>
          </w:rPr>
        </w:r>
        <w:r>
          <w:rPr>
            <w:noProof/>
            <w:webHidden/>
          </w:rPr>
          <w:fldChar w:fldCharType="separate"/>
        </w:r>
        <w:r w:rsidR="00E3613A">
          <w:rPr>
            <w:noProof/>
            <w:webHidden/>
          </w:rPr>
          <w:t>225</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386" w:history="1">
        <w:r w:rsidR="00FC7C65" w:rsidRPr="003154C0">
          <w:rPr>
            <w:rStyle w:val="Hipervnculo"/>
            <w:rFonts w:eastAsia="Arial Unicode MS"/>
            <w:noProof/>
            <w:lang w:val="es-ES"/>
          </w:rPr>
          <w:t>Artículo. 146.</w:t>
        </w:r>
        <w:r w:rsidR="00FC7C65" w:rsidRPr="003154C0">
          <w:rPr>
            <w:rStyle w:val="Hipervnculo"/>
            <w:rFonts w:eastAsia="Arial Unicode MS"/>
            <w:noProof/>
          </w:rPr>
          <w:t xml:space="preserve"> Procedimiento general.-</w:t>
        </w:r>
        <w:r w:rsidR="00FC7C65">
          <w:rPr>
            <w:noProof/>
            <w:webHidden/>
          </w:rPr>
          <w:tab/>
        </w:r>
        <w:r>
          <w:rPr>
            <w:noProof/>
            <w:webHidden/>
          </w:rPr>
          <w:fldChar w:fldCharType="begin"/>
        </w:r>
        <w:r w:rsidR="00FC7C65">
          <w:rPr>
            <w:noProof/>
            <w:webHidden/>
          </w:rPr>
          <w:instrText xml:space="preserve"> PAGEREF _Toc488408386 \h </w:instrText>
        </w:r>
        <w:r>
          <w:rPr>
            <w:noProof/>
            <w:webHidden/>
          </w:rPr>
        </w:r>
        <w:r>
          <w:rPr>
            <w:noProof/>
            <w:webHidden/>
          </w:rPr>
          <w:fldChar w:fldCharType="separate"/>
        </w:r>
        <w:r w:rsidR="00E3613A">
          <w:rPr>
            <w:noProof/>
            <w:webHidden/>
          </w:rPr>
          <w:t>225</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387" w:history="1">
        <w:r w:rsidR="00FC7C65" w:rsidRPr="003154C0">
          <w:rPr>
            <w:rStyle w:val="Hipervnculo"/>
            <w:rFonts w:eastAsia="Arial Unicode MS"/>
            <w:noProof/>
            <w:lang w:val="es-ES"/>
          </w:rPr>
          <w:t>Artículo. 147.</w:t>
        </w:r>
        <w:r w:rsidR="00FC7C65" w:rsidRPr="003154C0">
          <w:rPr>
            <w:rStyle w:val="Hipervnculo"/>
            <w:rFonts w:eastAsia="Arial Unicode MS"/>
            <w:noProof/>
          </w:rPr>
          <w:t xml:space="preserve"> Requisitos para el otorgamiento de la Licencia Urbanística de Edificación de Obras Menores.-</w:t>
        </w:r>
        <w:r w:rsidR="00FC7C65">
          <w:rPr>
            <w:noProof/>
            <w:webHidden/>
          </w:rPr>
          <w:tab/>
        </w:r>
        <w:r>
          <w:rPr>
            <w:noProof/>
            <w:webHidden/>
          </w:rPr>
          <w:fldChar w:fldCharType="begin"/>
        </w:r>
        <w:r w:rsidR="00FC7C65">
          <w:rPr>
            <w:noProof/>
            <w:webHidden/>
          </w:rPr>
          <w:instrText xml:space="preserve"> PAGEREF _Toc488408387 \h </w:instrText>
        </w:r>
        <w:r>
          <w:rPr>
            <w:noProof/>
            <w:webHidden/>
          </w:rPr>
        </w:r>
        <w:r>
          <w:rPr>
            <w:noProof/>
            <w:webHidden/>
          </w:rPr>
          <w:fldChar w:fldCharType="separate"/>
        </w:r>
        <w:r w:rsidR="00E3613A">
          <w:rPr>
            <w:noProof/>
            <w:webHidden/>
          </w:rPr>
          <w:t>226</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388" w:history="1">
        <w:r w:rsidR="00FC7C65" w:rsidRPr="003154C0">
          <w:rPr>
            <w:rStyle w:val="Hipervnculo"/>
            <w:rFonts w:eastAsia="Arial Unicode MS"/>
            <w:noProof/>
          </w:rPr>
          <w:t>SECCIÓN TERCERA</w:t>
        </w:r>
        <w:r w:rsidR="00FC7C65">
          <w:rPr>
            <w:noProof/>
            <w:webHidden/>
          </w:rPr>
          <w:tab/>
        </w:r>
        <w:r>
          <w:rPr>
            <w:noProof/>
            <w:webHidden/>
          </w:rPr>
          <w:fldChar w:fldCharType="begin"/>
        </w:r>
        <w:r w:rsidR="00FC7C65">
          <w:rPr>
            <w:noProof/>
            <w:webHidden/>
          </w:rPr>
          <w:instrText xml:space="preserve"> PAGEREF _Toc488408388 \h </w:instrText>
        </w:r>
        <w:r>
          <w:rPr>
            <w:noProof/>
            <w:webHidden/>
          </w:rPr>
        </w:r>
        <w:r>
          <w:rPr>
            <w:noProof/>
            <w:webHidden/>
          </w:rPr>
          <w:fldChar w:fldCharType="separate"/>
        </w:r>
        <w:r w:rsidR="00E3613A">
          <w:rPr>
            <w:noProof/>
            <w:webHidden/>
          </w:rPr>
          <w:t>227</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389" w:history="1">
        <w:r w:rsidR="0028628B">
          <w:rPr>
            <w:rStyle w:val="Hipervnculo"/>
            <w:rFonts w:eastAsia="Arial Unicode MS"/>
            <w:noProof/>
          </w:rPr>
          <w:t>Licencia</w:t>
        </w:r>
        <w:r w:rsidR="00FC7C65" w:rsidRPr="003154C0">
          <w:rPr>
            <w:rStyle w:val="Hipervnculo"/>
            <w:rFonts w:eastAsia="Arial Unicode MS"/>
            <w:noProof/>
          </w:rPr>
          <w:t xml:space="preserve"> Urbanística de Edificación de Obras Mayores</w:t>
        </w:r>
        <w:r w:rsidR="00FC7C65">
          <w:rPr>
            <w:noProof/>
            <w:webHidden/>
          </w:rPr>
          <w:tab/>
        </w:r>
        <w:r>
          <w:rPr>
            <w:noProof/>
            <w:webHidden/>
          </w:rPr>
          <w:fldChar w:fldCharType="begin"/>
        </w:r>
        <w:r w:rsidR="00FC7C65">
          <w:rPr>
            <w:noProof/>
            <w:webHidden/>
          </w:rPr>
          <w:instrText xml:space="preserve"> PAGEREF _Toc488408389 \h </w:instrText>
        </w:r>
        <w:r>
          <w:rPr>
            <w:noProof/>
            <w:webHidden/>
          </w:rPr>
        </w:r>
        <w:r>
          <w:rPr>
            <w:noProof/>
            <w:webHidden/>
          </w:rPr>
          <w:fldChar w:fldCharType="separate"/>
        </w:r>
        <w:r w:rsidR="00E3613A">
          <w:rPr>
            <w:noProof/>
            <w:webHidden/>
          </w:rPr>
          <w:t>227</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390" w:history="1">
        <w:r w:rsidR="00FC7C65" w:rsidRPr="003154C0">
          <w:rPr>
            <w:rStyle w:val="Hipervnculo"/>
            <w:rFonts w:eastAsia="Arial Unicode MS"/>
            <w:noProof/>
          </w:rPr>
          <w:t>Parágrafo Primero</w:t>
        </w:r>
        <w:r w:rsidR="00FC7C65">
          <w:rPr>
            <w:noProof/>
            <w:webHidden/>
          </w:rPr>
          <w:tab/>
        </w:r>
        <w:r>
          <w:rPr>
            <w:noProof/>
            <w:webHidden/>
          </w:rPr>
          <w:fldChar w:fldCharType="begin"/>
        </w:r>
        <w:r w:rsidR="00FC7C65">
          <w:rPr>
            <w:noProof/>
            <w:webHidden/>
          </w:rPr>
          <w:instrText xml:space="preserve"> PAGEREF _Toc488408390 \h </w:instrText>
        </w:r>
        <w:r>
          <w:rPr>
            <w:noProof/>
            <w:webHidden/>
          </w:rPr>
        </w:r>
        <w:r>
          <w:rPr>
            <w:noProof/>
            <w:webHidden/>
          </w:rPr>
          <w:fldChar w:fldCharType="separate"/>
        </w:r>
        <w:r w:rsidR="00E3613A">
          <w:rPr>
            <w:noProof/>
            <w:webHidden/>
          </w:rPr>
          <w:t>227</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391" w:history="1">
        <w:r w:rsidR="00FC7C65" w:rsidRPr="003154C0">
          <w:rPr>
            <w:rStyle w:val="Hipervnculo"/>
            <w:rFonts w:eastAsia="Arial Unicode MS"/>
            <w:noProof/>
          </w:rPr>
          <w:t>Alcance y Tipos de Obras</w:t>
        </w:r>
        <w:r w:rsidR="00FC7C65">
          <w:rPr>
            <w:noProof/>
            <w:webHidden/>
          </w:rPr>
          <w:tab/>
        </w:r>
        <w:r>
          <w:rPr>
            <w:noProof/>
            <w:webHidden/>
          </w:rPr>
          <w:fldChar w:fldCharType="begin"/>
        </w:r>
        <w:r w:rsidR="00FC7C65">
          <w:rPr>
            <w:noProof/>
            <w:webHidden/>
          </w:rPr>
          <w:instrText xml:space="preserve"> PAGEREF _Toc488408391 \h </w:instrText>
        </w:r>
        <w:r>
          <w:rPr>
            <w:noProof/>
            <w:webHidden/>
          </w:rPr>
        </w:r>
        <w:r>
          <w:rPr>
            <w:noProof/>
            <w:webHidden/>
          </w:rPr>
          <w:fldChar w:fldCharType="separate"/>
        </w:r>
        <w:r w:rsidR="00E3613A">
          <w:rPr>
            <w:noProof/>
            <w:webHidden/>
          </w:rPr>
          <w:t>227</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392" w:history="1">
        <w:r w:rsidR="00FC7C65" w:rsidRPr="003154C0">
          <w:rPr>
            <w:rStyle w:val="Hipervnculo"/>
            <w:rFonts w:eastAsia="Arial Unicode MS"/>
            <w:noProof/>
            <w:lang w:val="es-ES"/>
          </w:rPr>
          <w:t>Artículo. 148.</w:t>
        </w:r>
        <w:r w:rsidR="00FC7C65" w:rsidRPr="003154C0">
          <w:rPr>
            <w:rStyle w:val="Hipervnculo"/>
            <w:rFonts w:eastAsia="Arial Unicode MS"/>
            <w:noProof/>
          </w:rPr>
          <w:t xml:space="preserve"> De las obras mayores.-</w:t>
        </w:r>
        <w:r w:rsidR="00FC7C65">
          <w:rPr>
            <w:noProof/>
            <w:webHidden/>
          </w:rPr>
          <w:tab/>
        </w:r>
        <w:r>
          <w:rPr>
            <w:noProof/>
            <w:webHidden/>
          </w:rPr>
          <w:fldChar w:fldCharType="begin"/>
        </w:r>
        <w:r w:rsidR="00FC7C65">
          <w:rPr>
            <w:noProof/>
            <w:webHidden/>
          </w:rPr>
          <w:instrText xml:space="preserve"> PAGEREF _Toc488408392 \h </w:instrText>
        </w:r>
        <w:r>
          <w:rPr>
            <w:noProof/>
            <w:webHidden/>
          </w:rPr>
        </w:r>
        <w:r>
          <w:rPr>
            <w:noProof/>
            <w:webHidden/>
          </w:rPr>
          <w:fldChar w:fldCharType="separate"/>
        </w:r>
        <w:r w:rsidR="00E3613A">
          <w:rPr>
            <w:noProof/>
            <w:webHidden/>
          </w:rPr>
          <w:t>227</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393" w:history="1">
        <w:r w:rsidR="00FC7C65" w:rsidRPr="003154C0">
          <w:rPr>
            <w:rStyle w:val="Hipervnculo"/>
            <w:rFonts w:eastAsia="Arial Unicode MS"/>
            <w:noProof/>
          </w:rPr>
          <w:t>Parágrafo Segundo</w:t>
        </w:r>
        <w:r w:rsidR="00FC7C65">
          <w:rPr>
            <w:noProof/>
            <w:webHidden/>
          </w:rPr>
          <w:tab/>
        </w:r>
        <w:r>
          <w:rPr>
            <w:noProof/>
            <w:webHidden/>
          </w:rPr>
          <w:fldChar w:fldCharType="begin"/>
        </w:r>
        <w:r w:rsidR="00FC7C65">
          <w:rPr>
            <w:noProof/>
            <w:webHidden/>
          </w:rPr>
          <w:instrText xml:space="preserve"> PAGEREF _Toc488408393 \h </w:instrText>
        </w:r>
        <w:r>
          <w:rPr>
            <w:noProof/>
            <w:webHidden/>
          </w:rPr>
        </w:r>
        <w:r>
          <w:rPr>
            <w:noProof/>
            <w:webHidden/>
          </w:rPr>
          <w:fldChar w:fldCharType="separate"/>
        </w:r>
        <w:r w:rsidR="00E3613A">
          <w:rPr>
            <w:noProof/>
            <w:webHidden/>
          </w:rPr>
          <w:t>228</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394" w:history="1">
        <w:r w:rsidR="00FC7C65" w:rsidRPr="003154C0">
          <w:rPr>
            <w:rStyle w:val="Hipervnculo"/>
            <w:rFonts w:eastAsia="Arial Unicode MS"/>
            <w:noProof/>
          </w:rPr>
          <w:t>Proyecto Técnico</w:t>
        </w:r>
        <w:r w:rsidR="00FC7C65">
          <w:rPr>
            <w:noProof/>
            <w:webHidden/>
          </w:rPr>
          <w:tab/>
        </w:r>
        <w:r>
          <w:rPr>
            <w:noProof/>
            <w:webHidden/>
          </w:rPr>
          <w:fldChar w:fldCharType="begin"/>
        </w:r>
        <w:r w:rsidR="00FC7C65">
          <w:rPr>
            <w:noProof/>
            <w:webHidden/>
          </w:rPr>
          <w:instrText xml:space="preserve"> PAGEREF _Toc488408394 \h </w:instrText>
        </w:r>
        <w:r>
          <w:rPr>
            <w:noProof/>
            <w:webHidden/>
          </w:rPr>
        </w:r>
        <w:r>
          <w:rPr>
            <w:noProof/>
            <w:webHidden/>
          </w:rPr>
          <w:fldChar w:fldCharType="separate"/>
        </w:r>
        <w:r w:rsidR="00E3613A">
          <w:rPr>
            <w:noProof/>
            <w:webHidden/>
          </w:rPr>
          <w:t>228</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395" w:history="1">
        <w:r w:rsidR="00FC7C65" w:rsidRPr="003154C0">
          <w:rPr>
            <w:rStyle w:val="Hipervnculo"/>
            <w:rFonts w:eastAsia="Arial Unicode MS"/>
            <w:noProof/>
            <w:lang w:val="es-ES"/>
          </w:rPr>
          <w:t>Artículo. 149.</w:t>
        </w:r>
        <w:r w:rsidR="00FC7C65" w:rsidRPr="003154C0">
          <w:rPr>
            <w:rStyle w:val="Hipervnculo"/>
            <w:rFonts w:eastAsia="Arial Unicode MS"/>
            <w:noProof/>
          </w:rPr>
          <w:t xml:space="preserve"> Del Proyecto Técnico para Obras  Mayores.-</w:t>
        </w:r>
        <w:r w:rsidR="00FC7C65">
          <w:rPr>
            <w:noProof/>
            <w:webHidden/>
          </w:rPr>
          <w:tab/>
        </w:r>
        <w:r>
          <w:rPr>
            <w:noProof/>
            <w:webHidden/>
          </w:rPr>
          <w:fldChar w:fldCharType="begin"/>
        </w:r>
        <w:r w:rsidR="00FC7C65">
          <w:rPr>
            <w:noProof/>
            <w:webHidden/>
          </w:rPr>
          <w:instrText xml:space="preserve"> PAGEREF _Toc488408395 \h </w:instrText>
        </w:r>
        <w:r>
          <w:rPr>
            <w:noProof/>
            <w:webHidden/>
          </w:rPr>
        </w:r>
        <w:r>
          <w:rPr>
            <w:noProof/>
            <w:webHidden/>
          </w:rPr>
          <w:fldChar w:fldCharType="separate"/>
        </w:r>
        <w:r w:rsidR="00E3613A">
          <w:rPr>
            <w:noProof/>
            <w:webHidden/>
          </w:rPr>
          <w:t>228</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396" w:history="1">
        <w:r w:rsidR="00FC7C65" w:rsidRPr="003154C0">
          <w:rPr>
            <w:rStyle w:val="Hipervnculo"/>
            <w:rFonts w:eastAsia="Arial Unicode MS"/>
            <w:noProof/>
            <w:lang w:val="es-ES"/>
          </w:rPr>
          <w:t>Artículo. 150.</w:t>
        </w:r>
        <w:r w:rsidR="00FC7C65" w:rsidRPr="003154C0">
          <w:rPr>
            <w:rStyle w:val="Hipervnculo"/>
            <w:rFonts w:eastAsia="Arial Unicode MS"/>
            <w:noProof/>
          </w:rPr>
          <w:t xml:space="preserve"> Componentes del Proyecto Técnico de Obras Mayores.-</w:t>
        </w:r>
        <w:r w:rsidR="00FC7C65">
          <w:rPr>
            <w:noProof/>
            <w:webHidden/>
          </w:rPr>
          <w:tab/>
        </w:r>
        <w:r>
          <w:rPr>
            <w:noProof/>
            <w:webHidden/>
          </w:rPr>
          <w:fldChar w:fldCharType="begin"/>
        </w:r>
        <w:r w:rsidR="00FC7C65">
          <w:rPr>
            <w:noProof/>
            <w:webHidden/>
          </w:rPr>
          <w:instrText xml:space="preserve"> PAGEREF _Toc488408396 \h </w:instrText>
        </w:r>
        <w:r>
          <w:rPr>
            <w:noProof/>
            <w:webHidden/>
          </w:rPr>
        </w:r>
        <w:r>
          <w:rPr>
            <w:noProof/>
            <w:webHidden/>
          </w:rPr>
          <w:fldChar w:fldCharType="separate"/>
        </w:r>
        <w:r w:rsidR="00E3613A">
          <w:rPr>
            <w:noProof/>
            <w:webHidden/>
          </w:rPr>
          <w:t>229</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397" w:history="1">
        <w:r w:rsidR="00FC7C65" w:rsidRPr="003154C0">
          <w:rPr>
            <w:rStyle w:val="Hipervnculo"/>
            <w:rFonts w:eastAsia="Arial Unicode MS"/>
            <w:noProof/>
          </w:rPr>
          <w:t>Parágrafo Tercero</w:t>
        </w:r>
        <w:r w:rsidR="00FC7C65">
          <w:rPr>
            <w:noProof/>
            <w:webHidden/>
          </w:rPr>
          <w:tab/>
        </w:r>
        <w:r>
          <w:rPr>
            <w:noProof/>
            <w:webHidden/>
          </w:rPr>
          <w:fldChar w:fldCharType="begin"/>
        </w:r>
        <w:r w:rsidR="00FC7C65">
          <w:rPr>
            <w:noProof/>
            <w:webHidden/>
          </w:rPr>
          <w:instrText xml:space="preserve"> PAGEREF _Toc488408397 \h </w:instrText>
        </w:r>
        <w:r>
          <w:rPr>
            <w:noProof/>
            <w:webHidden/>
          </w:rPr>
        </w:r>
        <w:r>
          <w:rPr>
            <w:noProof/>
            <w:webHidden/>
          </w:rPr>
          <w:fldChar w:fldCharType="separate"/>
        </w:r>
        <w:r w:rsidR="00E3613A">
          <w:rPr>
            <w:noProof/>
            <w:webHidden/>
          </w:rPr>
          <w:t>231</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398" w:history="1">
        <w:r w:rsidR="00FC7C65" w:rsidRPr="003154C0">
          <w:rPr>
            <w:rStyle w:val="Hipervnculo"/>
            <w:rFonts w:eastAsia="Arial Unicode MS"/>
            <w:noProof/>
          </w:rPr>
          <w:t>Del Procedimiento Administrativo para el Otorgamiento de la Licencia Urbanística De Edificación De Obras Mayores</w:t>
        </w:r>
        <w:r w:rsidR="00FC7C65">
          <w:rPr>
            <w:noProof/>
            <w:webHidden/>
          </w:rPr>
          <w:tab/>
        </w:r>
        <w:r>
          <w:rPr>
            <w:noProof/>
            <w:webHidden/>
          </w:rPr>
          <w:fldChar w:fldCharType="begin"/>
        </w:r>
        <w:r w:rsidR="00FC7C65">
          <w:rPr>
            <w:noProof/>
            <w:webHidden/>
          </w:rPr>
          <w:instrText xml:space="preserve"> PAGEREF _Toc488408398 \h </w:instrText>
        </w:r>
        <w:r>
          <w:rPr>
            <w:noProof/>
            <w:webHidden/>
          </w:rPr>
        </w:r>
        <w:r>
          <w:rPr>
            <w:noProof/>
            <w:webHidden/>
          </w:rPr>
          <w:fldChar w:fldCharType="separate"/>
        </w:r>
        <w:r w:rsidR="00E3613A">
          <w:rPr>
            <w:noProof/>
            <w:webHidden/>
          </w:rPr>
          <w:t>231</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399" w:history="1">
        <w:r w:rsidR="00FC7C65" w:rsidRPr="003154C0">
          <w:rPr>
            <w:rStyle w:val="Hipervnculo"/>
            <w:rFonts w:eastAsia="Arial Unicode MS"/>
            <w:noProof/>
            <w:lang w:val="es-ES"/>
          </w:rPr>
          <w:t>Artículo. 151.</w:t>
        </w:r>
        <w:r w:rsidR="00FC7C65" w:rsidRPr="003154C0">
          <w:rPr>
            <w:rStyle w:val="Hipervnculo"/>
            <w:rFonts w:eastAsia="Arial Unicode MS"/>
            <w:noProof/>
          </w:rPr>
          <w:t xml:space="preserve"> Procedimiento general.-</w:t>
        </w:r>
        <w:r w:rsidR="00FC7C65">
          <w:rPr>
            <w:noProof/>
            <w:webHidden/>
          </w:rPr>
          <w:tab/>
        </w:r>
        <w:r>
          <w:rPr>
            <w:noProof/>
            <w:webHidden/>
          </w:rPr>
          <w:fldChar w:fldCharType="begin"/>
        </w:r>
        <w:r w:rsidR="00FC7C65">
          <w:rPr>
            <w:noProof/>
            <w:webHidden/>
          </w:rPr>
          <w:instrText xml:space="preserve"> PAGEREF _Toc488408399 \h </w:instrText>
        </w:r>
        <w:r>
          <w:rPr>
            <w:noProof/>
            <w:webHidden/>
          </w:rPr>
        </w:r>
        <w:r>
          <w:rPr>
            <w:noProof/>
            <w:webHidden/>
          </w:rPr>
          <w:fldChar w:fldCharType="separate"/>
        </w:r>
        <w:r w:rsidR="00E3613A">
          <w:rPr>
            <w:noProof/>
            <w:webHidden/>
          </w:rPr>
          <w:t>231</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400" w:history="1">
        <w:r w:rsidR="00FC7C65" w:rsidRPr="003154C0">
          <w:rPr>
            <w:rStyle w:val="Hipervnculo"/>
            <w:rFonts w:eastAsia="Arial Unicode MS"/>
            <w:noProof/>
            <w:lang w:val="es-ES"/>
          </w:rPr>
          <w:t>Artículo. 152.</w:t>
        </w:r>
        <w:r w:rsidR="00FC7C65" w:rsidRPr="003154C0">
          <w:rPr>
            <w:rStyle w:val="Hipervnculo"/>
            <w:rFonts w:eastAsia="Arial Unicode MS"/>
            <w:noProof/>
          </w:rPr>
          <w:t xml:space="preserve"> Requisitos para el otorgamiento de la Licencia Urbanística de Edificación de Obras Mayores.-</w:t>
        </w:r>
        <w:r w:rsidR="00FC7C65">
          <w:rPr>
            <w:noProof/>
            <w:webHidden/>
          </w:rPr>
          <w:tab/>
        </w:r>
        <w:r>
          <w:rPr>
            <w:noProof/>
            <w:webHidden/>
          </w:rPr>
          <w:fldChar w:fldCharType="begin"/>
        </w:r>
        <w:r w:rsidR="00FC7C65">
          <w:rPr>
            <w:noProof/>
            <w:webHidden/>
          </w:rPr>
          <w:instrText xml:space="preserve"> PAGEREF _Toc488408400 \h </w:instrText>
        </w:r>
        <w:r>
          <w:rPr>
            <w:noProof/>
            <w:webHidden/>
          </w:rPr>
        </w:r>
        <w:r>
          <w:rPr>
            <w:noProof/>
            <w:webHidden/>
          </w:rPr>
          <w:fldChar w:fldCharType="separate"/>
        </w:r>
        <w:r w:rsidR="00E3613A">
          <w:rPr>
            <w:noProof/>
            <w:webHidden/>
          </w:rPr>
          <w:t>231</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401" w:history="1">
        <w:r w:rsidR="00FC7C65" w:rsidRPr="003154C0">
          <w:rPr>
            <w:rStyle w:val="Hipervnculo"/>
            <w:rFonts w:eastAsia="Arial Unicode MS"/>
            <w:noProof/>
          </w:rPr>
          <w:t>SECCIÓN CUARTA</w:t>
        </w:r>
        <w:r w:rsidR="00FC7C65">
          <w:rPr>
            <w:noProof/>
            <w:webHidden/>
          </w:rPr>
          <w:tab/>
        </w:r>
        <w:r>
          <w:rPr>
            <w:noProof/>
            <w:webHidden/>
          </w:rPr>
          <w:fldChar w:fldCharType="begin"/>
        </w:r>
        <w:r w:rsidR="00FC7C65">
          <w:rPr>
            <w:noProof/>
            <w:webHidden/>
          </w:rPr>
          <w:instrText xml:space="preserve"> PAGEREF _Toc488408401 \h </w:instrText>
        </w:r>
        <w:r>
          <w:rPr>
            <w:noProof/>
            <w:webHidden/>
          </w:rPr>
        </w:r>
        <w:r>
          <w:rPr>
            <w:noProof/>
            <w:webHidden/>
          </w:rPr>
          <w:fldChar w:fldCharType="separate"/>
        </w:r>
        <w:r w:rsidR="00E3613A">
          <w:rPr>
            <w:noProof/>
            <w:webHidden/>
          </w:rPr>
          <w:t>234</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402" w:history="1">
        <w:r w:rsidR="00FC7C65" w:rsidRPr="003154C0">
          <w:rPr>
            <w:rStyle w:val="Hipervnculo"/>
            <w:rFonts w:eastAsia="Arial Unicode MS"/>
            <w:noProof/>
          </w:rPr>
          <w:t>Licencia Urbanística de Edificación en Áreas Históricas</w:t>
        </w:r>
        <w:r w:rsidR="00FC7C65">
          <w:rPr>
            <w:noProof/>
            <w:webHidden/>
          </w:rPr>
          <w:tab/>
        </w:r>
        <w:r>
          <w:rPr>
            <w:noProof/>
            <w:webHidden/>
          </w:rPr>
          <w:fldChar w:fldCharType="begin"/>
        </w:r>
        <w:r w:rsidR="00FC7C65">
          <w:rPr>
            <w:noProof/>
            <w:webHidden/>
          </w:rPr>
          <w:instrText xml:space="preserve"> PAGEREF _Toc488408402 \h </w:instrText>
        </w:r>
        <w:r>
          <w:rPr>
            <w:noProof/>
            <w:webHidden/>
          </w:rPr>
        </w:r>
        <w:r>
          <w:rPr>
            <w:noProof/>
            <w:webHidden/>
          </w:rPr>
          <w:fldChar w:fldCharType="separate"/>
        </w:r>
        <w:r w:rsidR="00E3613A">
          <w:rPr>
            <w:noProof/>
            <w:webHidden/>
          </w:rPr>
          <w:t>234</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403" w:history="1">
        <w:r w:rsidR="00FC7C65" w:rsidRPr="003154C0">
          <w:rPr>
            <w:rStyle w:val="Hipervnculo"/>
            <w:rFonts w:eastAsia="Arial Unicode MS"/>
            <w:noProof/>
          </w:rPr>
          <w:t>Parágrafo Primero</w:t>
        </w:r>
        <w:r w:rsidR="00FC7C65">
          <w:rPr>
            <w:noProof/>
            <w:webHidden/>
          </w:rPr>
          <w:tab/>
        </w:r>
        <w:r>
          <w:rPr>
            <w:noProof/>
            <w:webHidden/>
          </w:rPr>
          <w:fldChar w:fldCharType="begin"/>
        </w:r>
        <w:r w:rsidR="00FC7C65">
          <w:rPr>
            <w:noProof/>
            <w:webHidden/>
          </w:rPr>
          <w:instrText xml:space="preserve"> PAGEREF _Toc488408403 \h </w:instrText>
        </w:r>
        <w:r>
          <w:rPr>
            <w:noProof/>
            <w:webHidden/>
          </w:rPr>
        </w:r>
        <w:r>
          <w:rPr>
            <w:noProof/>
            <w:webHidden/>
          </w:rPr>
          <w:fldChar w:fldCharType="separate"/>
        </w:r>
        <w:r w:rsidR="00E3613A">
          <w:rPr>
            <w:noProof/>
            <w:webHidden/>
          </w:rPr>
          <w:t>234</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404" w:history="1">
        <w:r w:rsidR="00FC7C65" w:rsidRPr="003154C0">
          <w:rPr>
            <w:rStyle w:val="Hipervnculo"/>
            <w:rFonts w:eastAsia="Arial Unicode MS"/>
            <w:noProof/>
          </w:rPr>
          <w:t>Alcance y Tipos de Obras</w:t>
        </w:r>
        <w:r w:rsidR="00FC7C65">
          <w:rPr>
            <w:noProof/>
            <w:webHidden/>
          </w:rPr>
          <w:tab/>
        </w:r>
        <w:r>
          <w:rPr>
            <w:noProof/>
            <w:webHidden/>
          </w:rPr>
          <w:fldChar w:fldCharType="begin"/>
        </w:r>
        <w:r w:rsidR="00FC7C65">
          <w:rPr>
            <w:noProof/>
            <w:webHidden/>
          </w:rPr>
          <w:instrText xml:space="preserve"> PAGEREF _Toc488408404 \h </w:instrText>
        </w:r>
        <w:r>
          <w:rPr>
            <w:noProof/>
            <w:webHidden/>
          </w:rPr>
        </w:r>
        <w:r>
          <w:rPr>
            <w:noProof/>
            <w:webHidden/>
          </w:rPr>
          <w:fldChar w:fldCharType="separate"/>
        </w:r>
        <w:r w:rsidR="00E3613A">
          <w:rPr>
            <w:noProof/>
            <w:webHidden/>
          </w:rPr>
          <w:t>234</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405" w:history="1">
        <w:r w:rsidR="00FC7C65" w:rsidRPr="003154C0">
          <w:rPr>
            <w:rStyle w:val="Hipervnculo"/>
            <w:rFonts w:eastAsia="Arial Unicode MS"/>
            <w:noProof/>
            <w:lang w:val="es-ES"/>
          </w:rPr>
          <w:t>Artículo. 153.</w:t>
        </w:r>
        <w:r w:rsidR="00FC7C65" w:rsidRPr="003154C0">
          <w:rPr>
            <w:rStyle w:val="Hipervnculo"/>
            <w:rFonts w:eastAsia="Arial Unicode MS"/>
            <w:noProof/>
          </w:rPr>
          <w:t xml:space="preserve"> Obras en Áreas Históricas.-</w:t>
        </w:r>
        <w:r w:rsidR="00FC7C65">
          <w:rPr>
            <w:noProof/>
            <w:webHidden/>
          </w:rPr>
          <w:tab/>
        </w:r>
        <w:r>
          <w:rPr>
            <w:noProof/>
            <w:webHidden/>
          </w:rPr>
          <w:fldChar w:fldCharType="begin"/>
        </w:r>
        <w:r w:rsidR="00FC7C65">
          <w:rPr>
            <w:noProof/>
            <w:webHidden/>
          </w:rPr>
          <w:instrText xml:space="preserve"> PAGEREF _Toc488408405 \h </w:instrText>
        </w:r>
        <w:r>
          <w:rPr>
            <w:noProof/>
            <w:webHidden/>
          </w:rPr>
        </w:r>
        <w:r>
          <w:rPr>
            <w:noProof/>
            <w:webHidden/>
          </w:rPr>
          <w:fldChar w:fldCharType="separate"/>
        </w:r>
        <w:r w:rsidR="00E3613A">
          <w:rPr>
            <w:noProof/>
            <w:webHidden/>
          </w:rPr>
          <w:t>234</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406" w:history="1">
        <w:r w:rsidR="00FC7C65" w:rsidRPr="003154C0">
          <w:rPr>
            <w:rStyle w:val="Hipervnculo"/>
            <w:rFonts w:eastAsia="Arial Unicode MS"/>
            <w:noProof/>
          </w:rPr>
          <w:t>Parágrafo Segundo</w:t>
        </w:r>
        <w:r w:rsidR="00FC7C65">
          <w:rPr>
            <w:noProof/>
            <w:webHidden/>
          </w:rPr>
          <w:tab/>
        </w:r>
        <w:r>
          <w:rPr>
            <w:noProof/>
            <w:webHidden/>
          </w:rPr>
          <w:fldChar w:fldCharType="begin"/>
        </w:r>
        <w:r w:rsidR="00FC7C65">
          <w:rPr>
            <w:noProof/>
            <w:webHidden/>
          </w:rPr>
          <w:instrText xml:space="preserve"> PAGEREF _Toc488408406 \h </w:instrText>
        </w:r>
        <w:r>
          <w:rPr>
            <w:noProof/>
            <w:webHidden/>
          </w:rPr>
        </w:r>
        <w:r>
          <w:rPr>
            <w:noProof/>
            <w:webHidden/>
          </w:rPr>
          <w:fldChar w:fldCharType="separate"/>
        </w:r>
        <w:r w:rsidR="00E3613A">
          <w:rPr>
            <w:noProof/>
            <w:webHidden/>
          </w:rPr>
          <w:t>235</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407" w:history="1">
        <w:r w:rsidR="00FC7C65" w:rsidRPr="003154C0">
          <w:rPr>
            <w:rStyle w:val="Hipervnculo"/>
            <w:rFonts w:eastAsia="Arial Unicode MS"/>
            <w:noProof/>
          </w:rPr>
          <w:t>Proyecto Técnico</w:t>
        </w:r>
        <w:r w:rsidR="00FC7C65">
          <w:rPr>
            <w:noProof/>
            <w:webHidden/>
          </w:rPr>
          <w:tab/>
        </w:r>
        <w:r>
          <w:rPr>
            <w:noProof/>
            <w:webHidden/>
          </w:rPr>
          <w:fldChar w:fldCharType="begin"/>
        </w:r>
        <w:r w:rsidR="00FC7C65">
          <w:rPr>
            <w:noProof/>
            <w:webHidden/>
          </w:rPr>
          <w:instrText xml:space="preserve"> PAGEREF _Toc488408407 \h </w:instrText>
        </w:r>
        <w:r>
          <w:rPr>
            <w:noProof/>
            <w:webHidden/>
          </w:rPr>
        </w:r>
        <w:r>
          <w:rPr>
            <w:noProof/>
            <w:webHidden/>
          </w:rPr>
          <w:fldChar w:fldCharType="separate"/>
        </w:r>
        <w:r w:rsidR="00E3613A">
          <w:rPr>
            <w:noProof/>
            <w:webHidden/>
          </w:rPr>
          <w:t>235</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408" w:history="1">
        <w:r w:rsidR="00FC7C65" w:rsidRPr="003154C0">
          <w:rPr>
            <w:rStyle w:val="Hipervnculo"/>
            <w:rFonts w:eastAsia="Arial Unicode MS"/>
            <w:noProof/>
            <w:lang w:val="es-ES"/>
          </w:rPr>
          <w:t>Artículo. 154.</w:t>
        </w:r>
        <w:r w:rsidR="00FC7C65" w:rsidRPr="003154C0">
          <w:rPr>
            <w:rStyle w:val="Hipervnculo"/>
            <w:rFonts w:eastAsia="Arial Unicode MS"/>
            <w:noProof/>
          </w:rPr>
          <w:t xml:space="preserve"> Del Proyecto Técnico para Obras  en Áreas Históricas.-</w:t>
        </w:r>
        <w:r w:rsidR="00FC7C65">
          <w:rPr>
            <w:noProof/>
            <w:webHidden/>
          </w:rPr>
          <w:tab/>
        </w:r>
        <w:r>
          <w:rPr>
            <w:noProof/>
            <w:webHidden/>
          </w:rPr>
          <w:fldChar w:fldCharType="begin"/>
        </w:r>
        <w:r w:rsidR="00FC7C65">
          <w:rPr>
            <w:noProof/>
            <w:webHidden/>
          </w:rPr>
          <w:instrText xml:space="preserve"> PAGEREF _Toc488408408 \h </w:instrText>
        </w:r>
        <w:r>
          <w:rPr>
            <w:noProof/>
            <w:webHidden/>
          </w:rPr>
        </w:r>
        <w:r>
          <w:rPr>
            <w:noProof/>
            <w:webHidden/>
          </w:rPr>
          <w:fldChar w:fldCharType="separate"/>
        </w:r>
        <w:r w:rsidR="00E3613A">
          <w:rPr>
            <w:noProof/>
            <w:webHidden/>
          </w:rPr>
          <w:t>235</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409" w:history="1">
        <w:r w:rsidR="00FC7C65" w:rsidRPr="003154C0">
          <w:rPr>
            <w:rStyle w:val="Hipervnculo"/>
            <w:rFonts w:eastAsia="Arial Unicode MS"/>
            <w:noProof/>
            <w:lang w:val="es-ES"/>
          </w:rPr>
          <w:t>Artículo. 155.</w:t>
        </w:r>
        <w:r w:rsidR="00FC7C65" w:rsidRPr="003154C0">
          <w:rPr>
            <w:rStyle w:val="Hipervnculo"/>
            <w:rFonts w:eastAsia="Arial Unicode MS"/>
            <w:noProof/>
          </w:rPr>
          <w:t xml:space="preserve"> Componentes del Proyecto Técnico de Obras en Áreas Históricas.-</w:t>
        </w:r>
        <w:r w:rsidR="00FC7C65">
          <w:rPr>
            <w:noProof/>
            <w:webHidden/>
          </w:rPr>
          <w:tab/>
        </w:r>
        <w:r>
          <w:rPr>
            <w:noProof/>
            <w:webHidden/>
          </w:rPr>
          <w:fldChar w:fldCharType="begin"/>
        </w:r>
        <w:r w:rsidR="00FC7C65">
          <w:rPr>
            <w:noProof/>
            <w:webHidden/>
          </w:rPr>
          <w:instrText xml:space="preserve"> PAGEREF _Toc488408409 \h </w:instrText>
        </w:r>
        <w:r>
          <w:rPr>
            <w:noProof/>
            <w:webHidden/>
          </w:rPr>
        </w:r>
        <w:r>
          <w:rPr>
            <w:noProof/>
            <w:webHidden/>
          </w:rPr>
          <w:fldChar w:fldCharType="separate"/>
        </w:r>
        <w:r w:rsidR="00E3613A">
          <w:rPr>
            <w:noProof/>
            <w:webHidden/>
          </w:rPr>
          <w:t>235</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410" w:history="1">
        <w:r w:rsidR="00FC7C65" w:rsidRPr="003154C0">
          <w:rPr>
            <w:rStyle w:val="Hipervnculo"/>
            <w:rFonts w:eastAsia="Arial Unicode MS"/>
            <w:noProof/>
          </w:rPr>
          <w:t>Parágrafo Tercero</w:t>
        </w:r>
        <w:r w:rsidR="00FC7C65">
          <w:rPr>
            <w:noProof/>
            <w:webHidden/>
          </w:rPr>
          <w:tab/>
        </w:r>
        <w:r>
          <w:rPr>
            <w:noProof/>
            <w:webHidden/>
          </w:rPr>
          <w:fldChar w:fldCharType="begin"/>
        </w:r>
        <w:r w:rsidR="00FC7C65">
          <w:rPr>
            <w:noProof/>
            <w:webHidden/>
          </w:rPr>
          <w:instrText xml:space="preserve"> PAGEREF _Toc488408410 \h </w:instrText>
        </w:r>
        <w:r>
          <w:rPr>
            <w:noProof/>
            <w:webHidden/>
          </w:rPr>
        </w:r>
        <w:r>
          <w:rPr>
            <w:noProof/>
            <w:webHidden/>
          </w:rPr>
          <w:fldChar w:fldCharType="separate"/>
        </w:r>
        <w:r w:rsidR="00E3613A">
          <w:rPr>
            <w:noProof/>
            <w:webHidden/>
          </w:rPr>
          <w:t>237</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411" w:history="1">
        <w:r w:rsidR="00FC7C65" w:rsidRPr="003154C0">
          <w:rPr>
            <w:rStyle w:val="Hipervnculo"/>
            <w:rFonts w:eastAsia="Arial Unicode MS"/>
            <w:noProof/>
          </w:rPr>
          <w:t>Del Procedimiento Administrativo para el Otorgamiento de la Licencia Urbanística de Edificación de Obras en Áreas Históricas</w:t>
        </w:r>
        <w:r w:rsidR="00FC7C65">
          <w:rPr>
            <w:noProof/>
            <w:webHidden/>
          </w:rPr>
          <w:tab/>
        </w:r>
        <w:r>
          <w:rPr>
            <w:noProof/>
            <w:webHidden/>
          </w:rPr>
          <w:fldChar w:fldCharType="begin"/>
        </w:r>
        <w:r w:rsidR="00FC7C65">
          <w:rPr>
            <w:noProof/>
            <w:webHidden/>
          </w:rPr>
          <w:instrText xml:space="preserve"> PAGEREF _Toc488408411 \h </w:instrText>
        </w:r>
        <w:r>
          <w:rPr>
            <w:noProof/>
            <w:webHidden/>
          </w:rPr>
        </w:r>
        <w:r>
          <w:rPr>
            <w:noProof/>
            <w:webHidden/>
          </w:rPr>
          <w:fldChar w:fldCharType="separate"/>
        </w:r>
        <w:r w:rsidR="00E3613A">
          <w:rPr>
            <w:noProof/>
            <w:webHidden/>
          </w:rPr>
          <w:t>237</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412" w:history="1">
        <w:r w:rsidR="00FC7C65" w:rsidRPr="003154C0">
          <w:rPr>
            <w:rStyle w:val="Hipervnculo"/>
            <w:rFonts w:eastAsia="Arial Unicode MS"/>
            <w:noProof/>
            <w:lang w:val="es-ES"/>
          </w:rPr>
          <w:t>Artículo. 156.</w:t>
        </w:r>
        <w:r w:rsidR="00FC7C65" w:rsidRPr="003154C0">
          <w:rPr>
            <w:rStyle w:val="Hipervnculo"/>
            <w:rFonts w:eastAsia="Arial Unicode MS"/>
            <w:noProof/>
          </w:rPr>
          <w:t xml:space="preserve"> Procedimiento general.-</w:t>
        </w:r>
        <w:r w:rsidR="00FC7C65">
          <w:rPr>
            <w:noProof/>
            <w:webHidden/>
          </w:rPr>
          <w:tab/>
        </w:r>
        <w:r>
          <w:rPr>
            <w:noProof/>
            <w:webHidden/>
          </w:rPr>
          <w:fldChar w:fldCharType="begin"/>
        </w:r>
        <w:r w:rsidR="00FC7C65">
          <w:rPr>
            <w:noProof/>
            <w:webHidden/>
          </w:rPr>
          <w:instrText xml:space="preserve"> PAGEREF _Toc488408412 \h </w:instrText>
        </w:r>
        <w:r>
          <w:rPr>
            <w:noProof/>
            <w:webHidden/>
          </w:rPr>
        </w:r>
        <w:r>
          <w:rPr>
            <w:noProof/>
            <w:webHidden/>
          </w:rPr>
          <w:fldChar w:fldCharType="separate"/>
        </w:r>
        <w:r w:rsidR="00E3613A">
          <w:rPr>
            <w:noProof/>
            <w:webHidden/>
          </w:rPr>
          <w:t>237</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413" w:history="1">
        <w:r w:rsidR="00FC7C65" w:rsidRPr="003154C0">
          <w:rPr>
            <w:rStyle w:val="Hipervnculo"/>
            <w:rFonts w:eastAsia="Arial Unicode MS"/>
            <w:noProof/>
            <w:lang w:val="es-ES"/>
          </w:rPr>
          <w:t>Artículo. 157.</w:t>
        </w:r>
        <w:r w:rsidR="00FC7C65" w:rsidRPr="003154C0">
          <w:rPr>
            <w:rStyle w:val="Hipervnculo"/>
            <w:rFonts w:eastAsia="Arial Unicode MS"/>
            <w:noProof/>
          </w:rPr>
          <w:t xml:space="preserve"> Solicitud conjunta de Autorización Urbanística de construcción y de declaratoria bajo régimen de propiedad horizontal.-</w:t>
        </w:r>
        <w:r w:rsidR="00FC7C65">
          <w:rPr>
            <w:noProof/>
            <w:webHidden/>
          </w:rPr>
          <w:tab/>
        </w:r>
        <w:r>
          <w:rPr>
            <w:noProof/>
            <w:webHidden/>
          </w:rPr>
          <w:fldChar w:fldCharType="begin"/>
        </w:r>
        <w:r w:rsidR="00FC7C65">
          <w:rPr>
            <w:noProof/>
            <w:webHidden/>
          </w:rPr>
          <w:instrText xml:space="preserve"> PAGEREF _Toc488408413 \h </w:instrText>
        </w:r>
        <w:r>
          <w:rPr>
            <w:noProof/>
            <w:webHidden/>
          </w:rPr>
        </w:r>
        <w:r>
          <w:rPr>
            <w:noProof/>
            <w:webHidden/>
          </w:rPr>
          <w:fldChar w:fldCharType="separate"/>
        </w:r>
        <w:r w:rsidR="00E3613A">
          <w:rPr>
            <w:noProof/>
            <w:webHidden/>
          </w:rPr>
          <w:t>237</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414" w:history="1">
        <w:r w:rsidR="00FC7C65" w:rsidRPr="003154C0">
          <w:rPr>
            <w:rStyle w:val="Hipervnculo"/>
            <w:rFonts w:eastAsia="Arial Unicode MS"/>
            <w:noProof/>
            <w:lang w:val="es-ES"/>
          </w:rPr>
          <w:t>Artículo. 158.</w:t>
        </w:r>
        <w:r w:rsidR="00FC7C65" w:rsidRPr="003154C0">
          <w:rPr>
            <w:rStyle w:val="Hipervnculo"/>
            <w:rFonts w:eastAsia="Arial Unicode MS"/>
            <w:noProof/>
          </w:rPr>
          <w:t xml:space="preserve"> Requisitos para el otorgamiento de la Licencia Urbanística de Edificación de Obras  en Áreas Históricas.-</w:t>
        </w:r>
        <w:r w:rsidR="00FC7C65">
          <w:rPr>
            <w:noProof/>
            <w:webHidden/>
          </w:rPr>
          <w:tab/>
        </w:r>
        <w:r>
          <w:rPr>
            <w:noProof/>
            <w:webHidden/>
          </w:rPr>
          <w:fldChar w:fldCharType="begin"/>
        </w:r>
        <w:r w:rsidR="00FC7C65">
          <w:rPr>
            <w:noProof/>
            <w:webHidden/>
          </w:rPr>
          <w:instrText xml:space="preserve"> PAGEREF _Toc488408414 \h </w:instrText>
        </w:r>
        <w:r>
          <w:rPr>
            <w:noProof/>
            <w:webHidden/>
          </w:rPr>
        </w:r>
        <w:r>
          <w:rPr>
            <w:noProof/>
            <w:webHidden/>
          </w:rPr>
          <w:fldChar w:fldCharType="separate"/>
        </w:r>
        <w:r w:rsidR="00E3613A">
          <w:rPr>
            <w:noProof/>
            <w:webHidden/>
          </w:rPr>
          <w:t>238</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415" w:history="1">
        <w:r w:rsidR="00FC7C65" w:rsidRPr="003154C0">
          <w:rPr>
            <w:rStyle w:val="Hipervnculo"/>
            <w:rFonts w:eastAsia="Arial Unicode MS"/>
            <w:noProof/>
            <w:lang w:val="es-ES"/>
          </w:rPr>
          <w:t>Artículo. 159.</w:t>
        </w:r>
        <w:r w:rsidR="00FC7C65" w:rsidRPr="003154C0">
          <w:rPr>
            <w:rStyle w:val="Hipervnculo"/>
            <w:rFonts w:eastAsia="Arial Unicode MS"/>
            <w:noProof/>
          </w:rPr>
          <w:t xml:space="preserve"> Licencias de proyectos modificatorios o ampliatorios.-</w:t>
        </w:r>
        <w:r w:rsidR="00FC7C65">
          <w:rPr>
            <w:noProof/>
            <w:webHidden/>
          </w:rPr>
          <w:tab/>
        </w:r>
        <w:r>
          <w:rPr>
            <w:noProof/>
            <w:webHidden/>
          </w:rPr>
          <w:fldChar w:fldCharType="begin"/>
        </w:r>
        <w:r w:rsidR="00FC7C65">
          <w:rPr>
            <w:noProof/>
            <w:webHidden/>
          </w:rPr>
          <w:instrText xml:space="preserve"> PAGEREF _Toc488408415 \h </w:instrText>
        </w:r>
        <w:r>
          <w:rPr>
            <w:noProof/>
            <w:webHidden/>
          </w:rPr>
        </w:r>
        <w:r>
          <w:rPr>
            <w:noProof/>
            <w:webHidden/>
          </w:rPr>
          <w:fldChar w:fldCharType="separate"/>
        </w:r>
        <w:r w:rsidR="00E3613A">
          <w:rPr>
            <w:noProof/>
            <w:webHidden/>
          </w:rPr>
          <w:t>239</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416" w:history="1">
        <w:r w:rsidR="00FC7C65" w:rsidRPr="003154C0">
          <w:rPr>
            <w:rStyle w:val="Hipervnculo"/>
            <w:rFonts w:eastAsia="Arial Unicode MS"/>
            <w:noProof/>
          </w:rPr>
          <w:t>SECCIÓN QUINTA</w:t>
        </w:r>
        <w:r w:rsidR="00FC7C65">
          <w:rPr>
            <w:noProof/>
            <w:webHidden/>
          </w:rPr>
          <w:tab/>
        </w:r>
        <w:r>
          <w:rPr>
            <w:noProof/>
            <w:webHidden/>
          </w:rPr>
          <w:fldChar w:fldCharType="begin"/>
        </w:r>
        <w:r w:rsidR="00FC7C65">
          <w:rPr>
            <w:noProof/>
            <w:webHidden/>
          </w:rPr>
          <w:instrText xml:space="preserve"> PAGEREF _Toc488408416 \h </w:instrText>
        </w:r>
        <w:r>
          <w:rPr>
            <w:noProof/>
            <w:webHidden/>
          </w:rPr>
        </w:r>
        <w:r>
          <w:rPr>
            <w:noProof/>
            <w:webHidden/>
          </w:rPr>
          <w:fldChar w:fldCharType="separate"/>
        </w:r>
        <w:r w:rsidR="00E3613A">
          <w:rPr>
            <w:noProof/>
            <w:webHidden/>
          </w:rPr>
          <w:t>239</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417" w:history="1">
        <w:r w:rsidR="00FC7C65" w:rsidRPr="003154C0">
          <w:rPr>
            <w:rStyle w:val="Hipervnculo"/>
            <w:rFonts w:eastAsia="Arial Unicode MS"/>
            <w:noProof/>
          </w:rPr>
          <w:t>Licencia De Edificación de Proyectos Especiales</w:t>
        </w:r>
        <w:r w:rsidR="00FC7C65">
          <w:rPr>
            <w:noProof/>
            <w:webHidden/>
          </w:rPr>
          <w:tab/>
        </w:r>
        <w:r>
          <w:rPr>
            <w:noProof/>
            <w:webHidden/>
          </w:rPr>
          <w:fldChar w:fldCharType="begin"/>
        </w:r>
        <w:r w:rsidR="00FC7C65">
          <w:rPr>
            <w:noProof/>
            <w:webHidden/>
          </w:rPr>
          <w:instrText xml:space="preserve"> PAGEREF _Toc488408417 \h </w:instrText>
        </w:r>
        <w:r>
          <w:rPr>
            <w:noProof/>
            <w:webHidden/>
          </w:rPr>
        </w:r>
        <w:r>
          <w:rPr>
            <w:noProof/>
            <w:webHidden/>
          </w:rPr>
          <w:fldChar w:fldCharType="separate"/>
        </w:r>
        <w:r w:rsidR="00E3613A">
          <w:rPr>
            <w:noProof/>
            <w:webHidden/>
          </w:rPr>
          <w:t>239</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418" w:history="1">
        <w:r w:rsidR="00FC7C65" w:rsidRPr="003154C0">
          <w:rPr>
            <w:rStyle w:val="Hipervnculo"/>
            <w:rFonts w:eastAsia="Arial Unicode MS"/>
            <w:noProof/>
          </w:rPr>
          <w:t>Parágrafo Primero</w:t>
        </w:r>
        <w:r w:rsidR="00FC7C65">
          <w:rPr>
            <w:noProof/>
            <w:webHidden/>
          </w:rPr>
          <w:tab/>
        </w:r>
        <w:r>
          <w:rPr>
            <w:noProof/>
            <w:webHidden/>
          </w:rPr>
          <w:fldChar w:fldCharType="begin"/>
        </w:r>
        <w:r w:rsidR="00FC7C65">
          <w:rPr>
            <w:noProof/>
            <w:webHidden/>
          </w:rPr>
          <w:instrText xml:space="preserve"> PAGEREF _Toc488408418 \h </w:instrText>
        </w:r>
        <w:r>
          <w:rPr>
            <w:noProof/>
            <w:webHidden/>
          </w:rPr>
        </w:r>
        <w:r>
          <w:rPr>
            <w:noProof/>
            <w:webHidden/>
          </w:rPr>
          <w:fldChar w:fldCharType="separate"/>
        </w:r>
        <w:r w:rsidR="00E3613A">
          <w:rPr>
            <w:noProof/>
            <w:webHidden/>
          </w:rPr>
          <w:t>239</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419" w:history="1">
        <w:r w:rsidR="00FC7C65" w:rsidRPr="003154C0">
          <w:rPr>
            <w:rStyle w:val="Hipervnculo"/>
            <w:rFonts w:eastAsia="Arial Unicode MS"/>
            <w:noProof/>
          </w:rPr>
          <w:t>Alcance y Tipos de Obras</w:t>
        </w:r>
        <w:r w:rsidR="00FC7C65">
          <w:rPr>
            <w:noProof/>
            <w:webHidden/>
          </w:rPr>
          <w:tab/>
        </w:r>
        <w:r>
          <w:rPr>
            <w:noProof/>
            <w:webHidden/>
          </w:rPr>
          <w:fldChar w:fldCharType="begin"/>
        </w:r>
        <w:r w:rsidR="00FC7C65">
          <w:rPr>
            <w:noProof/>
            <w:webHidden/>
          </w:rPr>
          <w:instrText xml:space="preserve"> PAGEREF _Toc488408419 \h </w:instrText>
        </w:r>
        <w:r>
          <w:rPr>
            <w:noProof/>
            <w:webHidden/>
          </w:rPr>
        </w:r>
        <w:r>
          <w:rPr>
            <w:noProof/>
            <w:webHidden/>
          </w:rPr>
          <w:fldChar w:fldCharType="separate"/>
        </w:r>
        <w:r w:rsidR="00E3613A">
          <w:rPr>
            <w:noProof/>
            <w:webHidden/>
          </w:rPr>
          <w:t>239</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420" w:history="1">
        <w:r w:rsidR="00FC7C65" w:rsidRPr="003154C0">
          <w:rPr>
            <w:rStyle w:val="Hipervnculo"/>
            <w:rFonts w:eastAsia="Arial Unicode MS"/>
            <w:noProof/>
            <w:lang w:val="es-ES"/>
          </w:rPr>
          <w:t>Artículo. 160.</w:t>
        </w:r>
        <w:r w:rsidR="00FC7C65" w:rsidRPr="003154C0">
          <w:rPr>
            <w:rStyle w:val="Hipervnculo"/>
            <w:rFonts w:eastAsia="Arial Unicode MS"/>
            <w:noProof/>
          </w:rPr>
          <w:t xml:space="preserve"> De los proyectos especiales.-</w:t>
        </w:r>
        <w:r w:rsidR="00FC7C65">
          <w:rPr>
            <w:noProof/>
            <w:webHidden/>
          </w:rPr>
          <w:tab/>
        </w:r>
        <w:r>
          <w:rPr>
            <w:noProof/>
            <w:webHidden/>
          </w:rPr>
          <w:fldChar w:fldCharType="begin"/>
        </w:r>
        <w:r w:rsidR="00FC7C65">
          <w:rPr>
            <w:noProof/>
            <w:webHidden/>
          </w:rPr>
          <w:instrText xml:space="preserve"> PAGEREF _Toc488408420 \h </w:instrText>
        </w:r>
        <w:r>
          <w:rPr>
            <w:noProof/>
            <w:webHidden/>
          </w:rPr>
        </w:r>
        <w:r>
          <w:rPr>
            <w:noProof/>
            <w:webHidden/>
          </w:rPr>
          <w:fldChar w:fldCharType="separate"/>
        </w:r>
        <w:r w:rsidR="00E3613A">
          <w:rPr>
            <w:noProof/>
            <w:webHidden/>
          </w:rPr>
          <w:t>239</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421" w:history="1">
        <w:r w:rsidR="00FC7C65" w:rsidRPr="003154C0">
          <w:rPr>
            <w:rStyle w:val="Hipervnculo"/>
            <w:rFonts w:eastAsia="Arial Unicode MS"/>
            <w:noProof/>
          </w:rPr>
          <w:t>Parágrafo Segundo</w:t>
        </w:r>
        <w:r w:rsidR="00FC7C65">
          <w:rPr>
            <w:noProof/>
            <w:webHidden/>
          </w:rPr>
          <w:tab/>
        </w:r>
        <w:r>
          <w:rPr>
            <w:noProof/>
            <w:webHidden/>
          </w:rPr>
          <w:fldChar w:fldCharType="begin"/>
        </w:r>
        <w:r w:rsidR="00FC7C65">
          <w:rPr>
            <w:noProof/>
            <w:webHidden/>
          </w:rPr>
          <w:instrText xml:space="preserve"> PAGEREF _Toc488408421 \h </w:instrText>
        </w:r>
        <w:r>
          <w:rPr>
            <w:noProof/>
            <w:webHidden/>
          </w:rPr>
        </w:r>
        <w:r>
          <w:rPr>
            <w:noProof/>
            <w:webHidden/>
          </w:rPr>
          <w:fldChar w:fldCharType="separate"/>
        </w:r>
        <w:r w:rsidR="00E3613A">
          <w:rPr>
            <w:noProof/>
            <w:webHidden/>
          </w:rPr>
          <w:t>239</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422" w:history="1">
        <w:r w:rsidR="00FC7C65" w:rsidRPr="003154C0">
          <w:rPr>
            <w:rStyle w:val="Hipervnculo"/>
            <w:rFonts w:eastAsia="Arial Unicode MS"/>
            <w:noProof/>
          </w:rPr>
          <w:t>Proyecto Técnico</w:t>
        </w:r>
        <w:r w:rsidR="00FC7C65">
          <w:rPr>
            <w:noProof/>
            <w:webHidden/>
          </w:rPr>
          <w:tab/>
        </w:r>
        <w:r>
          <w:rPr>
            <w:noProof/>
            <w:webHidden/>
          </w:rPr>
          <w:fldChar w:fldCharType="begin"/>
        </w:r>
        <w:r w:rsidR="00FC7C65">
          <w:rPr>
            <w:noProof/>
            <w:webHidden/>
          </w:rPr>
          <w:instrText xml:space="preserve"> PAGEREF _Toc488408422 \h </w:instrText>
        </w:r>
        <w:r>
          <w:rPr>
            <w:noProof/>
            <w:webHidden/>
          </w:rPr>
        </w:r>
        <w:r>
          <w:rPr>
            <w:noProof/>
            <w:webHidden/>
          </w:rPr>
          <w:fldChar w:fldCharType="separate"/>
        </w:r>
        <w:r w:rsidR="00E3613A">
          <w:rPr>
            <w:noProof/>
            <w:webHidden/>
          </w:rPr>
          <w:t>239</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423" w:history="1">
        <w:r w:rsidR="00FC7C65" w:rsidRPr="003154C0">
          <w:rPr>
            <w:rStyle w:val="Hipervnculo"/>
            <w:rFonts w:eastAsia="Arial Unicode MS"/>
            <w:noProof/>
            <w:lang w:val="es-ES"/>
          </w:rPr>
          <w:t>Artículo. 161.</w:t>
        </w:r>
        <w:r w:rsidR="00FC7C65" w:rsidRPr="003154C0">
          <w:rPr>
            <w:rStyle w:val="Hipervnculo"/>
            <w:rFonts w:eastAsia="Arial Unicode MS"/>
            <w:noProof/>
          </w:rPr>
          <w:t xml:space="preserve"> Del Proyecto Técnico de Proyectos Especiales.-</w:t>
        </w:r>
        <w:r w:rsidR="00FC7C65">
          <w:rPr>
            <w:noProof/>
            <w:webHidden/>
          </w:rPr>
          <w:tab/>
        </w:r>
        <w:r>
          <w:rPr>
            <w:noProof/>
            <w:webHidden/>
          </w:rPr>
          <w:fldChar w:fldCharType="begin"/>
        </w:r>
        <w:r w:rsidR="00FC7C65">
          <w:rPr>
            <w:noProof/>
            <w:webHidden/>
          </w:rPr>
          <w:instrText xml:space="preserve"> PAGEREF _Toc488408423 \h </w:instrText>
        </w:r>
        <w:r>
          <w:rPr>
            <w:noProof/>
            <w:webHidden/>
          </w:rPr>
        </w:r>
        <w:r>
          <w:rPr>
            <w:noProof/>
            <w:webHidden/>
          </w:rPr>
          <w:fldChar w:fldCharType="separate"/>
        </w:r>
        <w:r w:rsidR="00E3613A">
          <w:rPr>
            <w:noProof/>
            <w:webHidden/>
          </w:rPr>
          <w:t>239</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424" w:history="1">
        <w:r w:rsidR="00FC7C65" w:rsidRPr="003154C0">
          <w:rPr>
            <w:rStyle w:val="Hipervnculo"/>
            <w:rFonts w:eastAsia="Arial Unicode MS"/>
            <w:noProof/>
          </w:rPr>
          <w:t>Parágrafo Tercero</w:t>
        </w:r>
        <w:r w:rsidR="00FC7C65">
          <w:rPr>
            <w:noProof/>
            <w:webHidden/>
          </w:rPr>
          <w:tab/>
        </w:r>
        <w:r>
          <w:rPr>
            <w:noProof/>
            <w:webHidden/>
          </w:rPr>
          <w:fldChar w:fldCharType="begin"/>
        </w:r>
        <w:r w:rsidR="00FC7C65">
          <w:rPr>
            <w:noProof/>
            <w:webHidden/>
          </w:rPr>
          <w:instrText xml:space="preserve"> PAGEREF _Toc488408424 \h </w:instrText>
        </w:r>
        <w:r>
          <w:rPr>
            <w:noProof/>
            <w:webHidden/>
          </w:rPr>
        </w:r>
        <w:r>
          <w:rPr>
            <w:noProof/>
            <w:webHidden/>
          </w:rPr>
          <w:fldChar w:fldCharType="separate"/>
        </w:r>
        <w:r w:rsidR="00E3613A">
          <w:rPr>
            <w:noProof/>
            <w:webHidden/>
          </w:rPr>
          <w:t>241</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425" w:history="1">
        <w:r w:rsidR="00FC7C65" w:rsidRPr="003154C0">
          <w:rPr>
            <w:rStyle w:val="Hipervnculo"/>
            <w:rFonts w:eastAsia="Arial Unicode MS"/>
            <w:noProof/>
          </w:rPr>
          <w:t>Del Procedimiento Administrativo para el Otorgamiento de la Licencia Urbanística de Edificación de Proyectos Especiales</w:t>
        </w:r>
        <w:r w:rsidR="00FC7C65">
          <w:rPr>
            <w:noProof/>
            <w:webHidden/>
          </w:rPr>
          <w:tab/>
        </w:r>
        <w:r>
          <w:rPr>
            <w:noProof/>
            <w:webHidden/>
          </w:rPr>
          <w:fldChar w:fldCharType="begin"/>
        </w:r>
        <w:r w:rsidR="00FC7C65">
          <w:rPr>
            <w:noProof/>
            <w:webHidden/>
          </w:rPr>
          <w:instrText xml:space="preserve"> PAGEREF _Toc488408425 \h </w:instrText>
        </w:r>
        <w:r>
          <w:rPr>
            <w:noProof/>
            <w:webHidden/>
          </w:rPr>
        </w:r>
        <w:r>
          <w:rPr>
            <w:noProof/>
            <w:webHidden/>
          </w:rPr>
          <w:fldChar w:fldCharType="separate"/>
        </w:r>
        <w:r w:rsidR="00E3613A">
          <w:rPr>
            <w:noProof/>
            <w:webHidden/>
          </w:rPr>
          <w:t>242</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426" w:history="1">
        <w:r w:rsidR="00FC7C65" w:rsidRPr="003154C0">
          <w:rPr>
            <w:rStyle w:val="Hipervnculo"/>
            <w:rFonts w:eastAsia="Arial Unicode MS"/>
            <w:noProof/>
            <w:lang w:val="es-ES"/>
          </w:rPr>
          <w:t>Artículo. 162.</w:t>
        </w:r>
        <w:r w:rsidR="00FC7C65" w:rsidRPr="003154C0">
          <w:rPr>
            <w:rStyle w:val="Hipervnculo"/>
            <w:rFonts w:eastAsia="Arial Unicode MS"/>
            <w:noProof/>
          </w:rPr>
          <w:t xml:space="preserve"> Procedimiento general.-</w:t>
        </w:r>
        <w:r w:rsidR="00FC7C65">
          <w:rPr>
            <w:noProof/>
            <w:webHidden/>
          </w:rPr>
          <w:tab/>
        </w:r>
        <w:r>
          <w:rPr>
            <w:noProof/>
            <w:webHidden/>
          </w:rPr>
          <w:fldChar w:fldCharType="begin"/>
        </w:r>
        <w:r w:rsidR="00FC7C65">
          <w:rPr>
            <w:noProof/>
            <w:webHidden/>
          </w:rPr>
          <w:instrText xml:space="preserve"> PAGEREF _Toc488408426 \h </w:instrText>
        </w:r>
        <w:r>
          <w:rPr>
            <w:noProof/>
            <w:webHidden/>
          </w:rPr>
        </w:r>
        <w:r>
          <w:rPr>
            <w:noProof/>
            <w:webHidden/>
          </w:rPr>
          <w:fldChar w:fldCharType="separate"/>
        </w:r>
        <w:r w:rsidR="00E3613A">
          <w:rPr>
            <w:noProof/>
            <w:webHidden/>
          </w:rPr>
          <w:t>242</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427" w:history="1">
        <w:r w:rsidR="00FC7C65" w:rsidRPr="003154C0">
          <w:rPr>
            <w:rStyle w:val="Hipervnculo"/>
            <w:rFonts w:eastAsia="Arial Unicode MS"/>
            <w:noProof/>
            <w:lang w:val="es-ES"/>
          </w:rPr>
          <w:t>Artículo. 163.</w:t>
        </w:r>
        <w:r w:rsidR="00FC7C65" w:rsidRPr="003154C0">
          <w:rPr>
            <w:rStyle w:val="Hipervnculo"/>
            <w:rFonts w:eastAsia="Arial Unicode MS"/>
            <w:noProof/>
          </w:rPr>
          <w:t xml:space="preserve"> Requisitos para el otorgamiento de la Licencia Urbanística de Edificación Especial.-</w:t>
        </w:r>
        <w:r w:rsidR="00FC7C65">
          <w:rPr>
            <w:noProof/>
            <w:webHidden/>
          </w:rPr>
          <w:tab/>
        </w:r>
        <w:r>
          <w:rPr>
            <w:noProof/>
            <w:webHidden/>
          </w:rPr>
          <w:fldChar w:fldCharType="begin"/>
        </w:r>
        <w:r w:rsidR="00FC7C65">
          <w:rPr>
            <w:noProof/>
            <w:webHidden/>
          </w:rPr>
          <w:instrText xml:space="preserve"> PAGEREF _Toc488408427 \h </w:instrText>
        </w:r>
        <w:r>
          <w:rPr>
            <w:noProof/>
            <w:webHidden/>
          </w:rPr>
        </w:r>
        <w:r>
          <w:rPr>
            <w:noProof/>
            <w:webHidden/>
          </w:rPr>
          <w:fldChar w:fldCharType="separate"/>
        </w:r>
        <w:r w:rsidR="00E3613A">
          <w:rPr>
            <w:noProof/>
            <w:webHidden/>
          </w:rPr>
          <w:t>242</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428" w:history="1">
        <w:r w:rsidR="00FC7C65" w:rsidRPr="003154C0">
          <w:rPr>
            <w:rStyle w:val="Hipervnculo"/>
            <w:rFonts w:eastAsia="Arial Unicode MS"/>
            <w:noProof/>
          </w:rPr>
          <w:t>SECCIÓN SEXTA</w:t>
        </w:r>
        <w:r w:rsidR="00FC7C65">
          <w:rPr>
            <w:noProof/>
            <w:webHidden/>
          </w:rPr>
          <w:tab/>
        </w:r>
        <w:r>
          <w:rPr>
            <w:noProof/>
            <w:webHidden/>
          </w:rPr>
          <w:fldChar w:fldCharType="begin"/>
        </w:r>
        <w:r w:rsidR="00FC7C65">
          <w:rPr>
            <w:noProof/>
            <w:webHidden/>
          </w:rPr>
          <w:instrText xml:space="preserve"> PAGEREF _Toc488408428 \h </w:instrText>
        </w:r>
        <w:r>
          <w:rPr>
            <w:noProof/>
            <w:webHidden/>
          </w:rPr>
        </w:r>
        <w:r>
          <w:rPr>
            <w:noProof/>
            <w:webHidden/>
          </w:rPr>
          <w:fldChar w:fldCharType="separate"/>
        </w:r>
        <w:r w:rsidR="00E3613A">
          <w:rPr>
            <w:noProof/>
            <w:webHidden/>
          </w:rPr>
          <w:t>243</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429" w:history="1">
        <w:r w:rsidR="00FC7C65" w:rsidRPr="003154C0">
          <w:rPr>
            <w:rStyle w:val="Hipervnculo"/>
            <w:rFonts w:eastAsia="Arial Unicode MS"/>
            <w:noProof/>
          </w:rPr>
          <w:t>Licencia de Propiedad Horizontal</w:t>
        </w:r>
        <w:r w:rsidR="00FC7C65">
          <w:rPr>
            <w:noProof/>
            <w:webHidden/>
          </w:rPr>
          <w:tab/>
        </w:r>
        <w:r>
          <w:rPr>
            <w:noProof/>
            <w:webHidden/>
          </w:rPr>
          <w:fldChar w:fldCharType="begin"/>
        </w:r>
        <w:r w:rsidR="00FC7C65">
          <w:rPr>
            <w:noProof/>
            <w:webHidden/>
          </w:rPr>
          <w:instrText xml:space="preserve"> PAGEREF _Toc488408429 \h </w:instrText>
        </w:r>
        <w:r>
          <w:rPr>
            <w:noProof/>
            <w:webHidden/>
          </w:rPr>
        </w:r>
        <w:r>
          <w:rPr>
            <w:noProof/>
            <w:webHidden/>
          </w:rPr>
          <w:fldChar w:fldCharType="separate"/>
        </w:r>
        <w:r w:rsidR="00E3613A">
          <w:rPr>
            <w:noProof/>
            <w:webHidden/>
          </w:rPr>
          <w:t>243</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430" w:history="1">
        <w:r w:rsidR="00FC7C65" w:rsidRPr="003154C0">
          <w:rPr>
            <w:rStyle w:val="Hipervnculo"/>
            <w:rFonts w:eastAsia="Arial Unicode MS"/>
            <w:noProof/>
          </w:rPr>
          <w:t>Parágrafo Primero</w:t>
        </w:r>
        <w:r w:rsidR="00FC7C65">
          <w:rPr>
            <w:noProof/>
            <w:webHidden/>
          </w:rPr>
          <w:tab/>
        </w:r>
        <w:r>
          <w:rPr>
            <w:noProof/>
            <w:webHidden/>
          </w:rPr>
          <w:fldChar w:fldCharType="begin"/>
        </w:r>
        <w:r w:rsidR="00FC7C65">
          <w:rPr>
            <w:noProof/>
            <w:webHidden/>
          </w:rPr>
          <w:instrText xml:space="preserve"> PAGEREF _Toc488408430 \h </w:instrText>
        </w:r>
        <w:r>
          <w:rPr>
            <w:noProof/>
            <w:webHidden/>
          </w:rPr>
        </w:r>
        <w:r>
          <w:rPr>
            <w:noProof/>
            <w:webHidden/>
          </w:rPr>
          <w:fldChar w:fldCharType="separate"/>
        </w:r>
        <w:r w:rsidR="00E3613A">
          <w:rPr>
            <w:noProof/>
            <w:webHidden/>
          </w:rPr>
          <w:t>243</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431" w:history="1">
        <w:r w:rsidR="00FC7C65" w:rsidRPr="003154C0">
          <w:rPr>
            <w:rStyle w:val="Hipervnculo"/>
            <w:rFonts w:eastAsia="Arial Unicode MS"/>
            <w:noProof/>
          </w:rPr>
          <w:t>Alcance y Tipos de Obras</w:t>
        </w:r>
        <w:r w:rsidR="00FC7C65">
          <w:rPr>
            <w:noProof/>
            <w:webHidden/>
          </w:rPr>
          <w:tab/>
        </w:r>
        <w:r>
          <w:rPr>
            <w:noProof/>
            <w:webHidden/>
          </w:rPr>
          <w:fldChar w:fldCharType="begin"/>
        </w:r>
        <w:r w:rsidR="00FC7C65">
          <w:rPr>
            <w:noProof/>
            <w:webHidden/>
          </w:rPr>
          <w:instrText xml:space="preserve"> PAGEREF _Toc488408431 \h </w:instrText>
        </w:r>
        <w:r>
          <w:rPr>
            <w:noProof/>
            <w:webHidden/>
          </w:rPr>
        </w:r>
        <w:r>
          <w:rPr>
            <w:noProof/>
            <w:webHidden/>
          </w:rPr>
          <w:fldChar w:fldCharType="separate"/>
        </w:r>
        <w:r w:rsidR="00E3613A">
          <w:rPr>
            <w:noProof/>
            <w:webHidden/>
          </w:rPr>
          <w:t>243</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432" w:history="1">
        <w:r w:rsidR="00FC7C65" w:rsidRPr="003154C0">
          <w:rPr>
            <w:rStyle w:val="Hipervnculo"/>
            <w:rFonts w:eastAsia="Arial Unicode MS"/>
            <w:noProof/>
            <w:lang w:val="es-ES"/>
          </w:rPr>
          <w:t>Artículo. 164.</w:t>
        </w:r>
        <w:r w:rsidR="00FC7C65" w:rsidRPr="003154C0">
          <w:rPr>
            <w:rStyle w:val="Hipervnculo"/>
            <w:rFonts w:eastAsia="Arial Unicode MS"/>
            <w:noProof/>
          </w:rPr>
          <w:t xml:space="preserve"> Edificaciones que pueden acogerse al régimen de propiedad horizontal.-</w:t>
        </w:r>
        <w:r w:rsidR="00FC7C65">
          <w:rPr>
            <w:noProof/>
            <w:webHidden/>
          </w:rPr>
          <w:tab/>
        </w:r>
        <w:r>
          <w:rPr>
            <w:noProof/>
            <w:webHidden/>
          </w:rPr>
          <w:fldChar w:fldCharType="begin"/>
        </w:r>
        <w:r w:rsidR="00FC7C65">
          <w:rPr>
            <w:noProof/>
            <w:webHidden/>
          </w:rPr>
          <w:instrText xml:space="preserve"> PAGEREF _Toc488408432 \h </w:instrText>
        </w:r>
        <w:r>
          <w:rPr>
            <w:noProof/>
            <w:webHidden/>
          </w:rPr>
        </w:r>
        <w:r>
          <w:rPr>
            <w:noProof/>
            <w:webHidden/>
          </w:rPr>
          <w:fldChar w:fldCharType="separate"/>
        </w:r>
        <w:r w:rsidR="00E3613A">
          <w:rPr>
            <w:noProof/>
            <w:webHidden/>
          </w:rPr>
          <w:t>243</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433" w:history="1">
        <w:r w:rsidR="00FC7C65" w:rsidRPr="003154C0">
          <w:rPr>
            <w:rStyle w:val="Hipervnculo"/>
            <w:rFonts w:eastAsia="Arial Unicode MS"/>
            <w:noProof/>
            <w:lang w:val="es-ES"/>
          </w:rPr>
          <w:t>Artículo. 165.</w:t>
        </w:r>
        <w:r w:rsidR="00FC7C65" w:rsidRPr="003154C0">
          <w:rPr>
            <w:rStyle w:val="Hipervnculo"/>
            <w:rFonts w:eastAsia="Arial Unicode MS"/>
            <w:noProof/>
          </w:rPr>
          <w:t xml:space="preserve"> Objeto y alcance de la Licencia  Urbanística  de Propiedad Horizontal.-</w:t>
        </w:r>
        <w:r w:rsidR="00FC7C65">
          <w:rPr>
            <w:noProof/>
            <w:webHidden/>
          </w:rPr>
          <w:tab/>
        </w:r>
        <w:r>
          <w:rPr>
            <w:noProof/>
            <w:webHidden/>
          </w:rPr>
          <w:fldChar w:fldCharType="begin"/>
        </w:r>
        <w:r w:rsidR="00FC7C65">
          <w:rPr>
            <w:noProof/>
            <w:webHidden/>
          </w:rPr>
          <w:instrText xml:space="preserve"> PAGEREF _Toc488408433 \h </w:instrText>
        </w:r>
        <w:r>
          <w:rPr>
            <w:noProof/>
            <w:webHidden/>
          </w:rPr>
        </w:r>
        <w:r>
          <w:rPr>
            <w:noProof/>
            <w:webHidden/>
          </w:rPr>
          <w:fldChar w:fldCharType="separate"/>
        </w:r>
        <w:r w:rsidR="00E3613A">
          <w:rPr>
            <w:noProof/>
            <w:webHidden/>
          </w:rPr>
          <w:t>244</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434" w:history="1">
        <w:r w:rsidR="00FC7C65" w:rsidRPr="003154C0">
          <w:rPr>
            <w:rStyle w:val="Hipervnculo"/>
            <w:rFonts w:eastAsia="Arial Unicode MS"/>
            <w:noProof/>
          </w:rPr>
          <w:t>Parágrafo Segundo</w:t>
        </w:r>
        <w:r w:rsidR="00FC7C65">
          <w:rPr>
            <w:noProof/>
            <w:webHidden/>
          </w:rPr>
          <w:tab/>
        </w:r>
        <w:r>
          <w:rPr>
            <w:noProof/>
            <w:webHidden/>
          </w:rPr>
          <w:fldChar w:fldCharType="begin"/>
        </w:r>
        <w:r w:rsidR="00FC7C65">
          <w:rPr>
            <w:noProof/>
            <w:webHidden/>
          </w:rPr>
          <w:instrText xml:space="preserve"> PAGEREF _Toc488408434 \h </w:instrText>
        </w:r>
        <w:r>
          <w:rPr>
            <w:noProof/>
            <w:webHidden/>
          </w:rPr>
        </w:r>
        <w:r>
          <w:rPr>
            <w:noProof/>
            <w:webHidden/>
          </w:rPr>
          <w:fldChar w:fldCharType="separate"/>
        </w:r>
        <w:r w:rsidR="00E3613A">
          <w:rPr>
            <w:noProof/>
            <w:webHidden/>
          </w:rPr>
          <w:t>244</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435" w:history="1">
        <w:r w:rsidR="00FC7C65" w:rsidRPr="003154C0">
          <w:rPr>
            <w:rStyle w:val="Hipervnculo"/>
            <w:rFonts w:eastAsia="Arial Unicode MS"/>
            <w:noProof/>
          </w:rPr>
          <w:t>Proyecto Técnico</w:t>
        </w:r>
        <w:r w:rsidR="00FC7C65">
          <w:rPr>
            <w:noProof/>
            <w:webHidden/>
          </w:rPr>
          <w:tab/>
        </w:r>
        <w:r>
          <w:rPr>
            <w:noProof/>
            <w:webHidden/>
          </w:rPr>
          <w:fldChar w:fldCharType="begin"/>
        </w:r>
        <w:r w:rsidR="00FC7C65">
          <w:rPr>
            <w:noProof/>
            <w:webHidden/>
          </w:rPr>
          <w:instrText xml:space="preserve"> PAGEREF _Toc488408435 \h </w:instrText>
        </w:r>
        <w:r>
          <w:rPr>
            <w:noProof/>
            <w:webHidden/>
          </w:rPr>
        </w:r>
        <w:r>
          <w:rPr>
            <w:noProof/>
            <w:webHidden/>
          </w:rPr>
          <w:fldChar w:fldCharType="separate"/>
        </w:r>
        <w:r w:rsidR="00E3613A">
          <w:rPr>
            <w:noProof/>
            <w:webHidden/>
          </w:rPr>
          <w:t>244</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436" w:history="1">
        <w:r w:rsidR="00FC7C65" w:rsidRPr="003154C0">
          <w:rPr>
            <w:rStyle w:val="Hipervnculo"/>
            <w:rFonts w:eastAsia="Arial Unicode MS"/>
            <w:noProof/>
            <w:lang w:val="es-ES"/>
          </w:rPr>
          <w:t>Artículo. 166.</w:t>
        </w:r>
        <w:r w:rsidR="00FC7C65" w:rsidRPr="003154C0">
          <w:rPr>
            <w:rStyle w:val="Hipervnculo"/>
            <w:rFonts w:eastAsia="Arial Unicode MS"/>
            <w:noProof/>
          </w:rPr>
          <w:t xml:space="preserve"> Del Proyecto Técnico para Declaratoria de Propiedad Horizontal</w:t>
        </w:r>
        <w:r w:rsidR="00FC7C65">
          <w:rPr>
            <w:noProof/>
            <w:webHidden/>
          </w:rPr>
          <w:tab/>
        </w:r>
        <w:r>
          <w:rPr>
            <w:noProof/>
            <w:webHidden/>
          </w:rPr>
          <w:fldChar w:fldCharType="begin"/>
        </w:r>
        <w:r w:rsidR="00FC7C65">
          <w:rPr>
            <w:noProof/>
            <w:webHidden/>
          </w:rPr>
          <w:instrText xml:space="preserve"> PAGEREF _Toc488408436 \h </w:instrText>
        </w:r>
        <w:r>
          <w:rPr>
            <w:noProof/>
            <w:webHidden/>
          </w:rPr>
        </w:r>
        <w:r>
          <w:rPr>
            <w:noProof/>
            <w:webHidden/>
          </w:rPr>
          <w:fldChar w:fldCharType="separate"/>
        </w:r>
        <w:r w:rsidR="00E3613A">
          <w:rPr>
            <w:noProof/>
            <w:webHidden/>
          </w:rPr>
          <w:t>244</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437" w:history="1">
        <w:r w:rsidR="00FC7C65" w:rsidRPr="003154C0">
          <w:rPr>
            <w:rStyle w:val="Hipervnculo"/>
            <w:rFonts w:eastAsia="Arial Unicode MS"/>
            <w:noProof/>
          </w:rPr>
          <w:t>Parágrafo Tercero</w:t>
        </w:r>
        <w:r w:rsidR="00FC7C65">
          <w:rPr>
            <w:noProof/>
            <w:webHidden/>
          </w:rPr>
          <w:tab/>
        </w:r>
        <w:r>
          <w:rPr>
            <w:noProof/>
            <w:webHidden/>
          </w:rPr>
          <w:fldChar w:fldCharType="begin"/>
        </w:r>
        <w:r w:rsidR="00FC7C65">
          <w:rPr>
            <w:noProof/>
            <w:webHidden/>
          </w:rPr>
          <w:instrText xml:space="preserve"> PAGEREF _Toc488408437 \h </w:instrText>
        </w:r>
        <w:r>
          <w:rPr>
            <w:noProof/>
            <w:webHidden/>
          </w:rPr>
        </w:r>
        <w:r>
          <w:rPr>
            <w:noProof/>
            <w:webHidden/>
          </w:rPr>
          <w:fldChar w:fldCharType="separate"/>
        </w:r>
        <w:r w:rsidR="00E3613A">
          <w:rPr>
            <w:noProof/>
            <w:webHidden/>
          </w:rPr>
          <w:t>244</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438" w:history="1">
        <w:r w:rsidR="00FC7C65" w:rsidRPr="003154C0">
          <w:rPr>
            <w:rStyle w:val="Hipervnculo"/>
            <w:rFonts w:eastAsia="Arial Unicode MS"/>
            <w:noProof/>
          </w:rPr>
          <w:t>Del Procedimiento Administrativo para el Otorgamiento de la Licencia Urbanística de Propiedad Horizontal</w:t>
        </w:r>
        <w:r w:rsidR="00FC7C65">
          <w:rPr>
            <w:noProof/>
            <w:webHidden/>
          </w:rPr>
          <w:tab/>
        </w:r>
        <w:r>
          <w:rPr>
            <w:noProof/>
            <w:webHidden/>
          </w:rPr>
          <w:fldChar w:fldCharType="begin"/>
        </w:r>
        <w:r w:rsidR="00FC7C65">
          <w:rPr>
            <w:noProof/>
            <w:webHidden/>
          </w:rPr>
          <w:instrText xml:space="preserve"> PAGEREF _Toc488408438 \h </w:instrText>
        </w:r>
        <w:r>
          <w:rPr>
            <w:noProof/>
            <w:webHidden/>
          </w:rPr>
        </w:r>
        <w:r>
          <w:rPr>
            <w:noProof/>
            <w:webHidden/>
          </w:rPr>
          <w:fldChar w:fldCharType="separate"/>
        </w:r>
        <w:r w:rsidR="00E3613A">
          <w:rPr>
            <w:noProof/>
            <w:webHidden/>
          </w:rPr>
          <w:t>244</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439" w:history="1">
        <w:r w:rsidR="00FC7C65" w:rsidRPr="003154C0">
          <w:rPr>
            <w:rStyle w:val="Hipervnculo"/>
            <w:rFonts w:eastAsia="Arial Unicode MS"/>
            <w:noProof/>
            <w:lang w:val="es-ES"/>
          </w:rPr>
          <w:t>Artículo. 167.</w:t>
        </w:r>
        <w:r w:rsidR="00FC7C65" w:rsidRPr="003154C0">
          <w:rPr>
            <w:rStyle w:val="Hipervnculo"/>
            <w:rFonts w:eastAsia="Arial Unicode MS"/>
            <w:noProof/>
          </w:rPr>
          <w:t xml:space="preserve"> Del procedimiento.-</w:t>
        </w:r>
        <w:r w:rsidR="00FC7C65">
          <w:rPr>
            <w:noProof/>
            <w:webHidden/>
          </w:rPr>
          <w:tab/>
        </w:r>
        <w:r>
          <w:rPr>
            <w:noProof/>
            <w:webHidden/>
          </w:rPr>
          <w:fldChar w:fldCharType="begin"/>
        </w:r>
        <w:r w:rsidR="00FC7C65">
          <w:rPr>
            <w:noProof/>
            <w:webHidden/>
          </w:rPr>
          <w:instrText xml:space="preserve"> PAGEREF _Toc488408439 \h </w:instrText>
        </w:r>
        <w:r>
          <w:rPr>
            <w:noProof/>
            <w:webHidden/>
          </w:rPr>
        </w:r>
        <w:r>
          <w:rPr>
            <w:noProof/>
            <w:webHidden/>
          </w:rPr>
          <w:fldChar w:fldCharType="separate"/>
        </w:r>
        <w:r w:rsidR="00E3613A">
          <w:rPr>
            <w:noProof/>
            <w:webHidden/>
          </w:rPr>
          <w:t>244</w:t>
        </w:r>
        <w:r>
          <w:rPr>
            <w:noProof/>
            <w:webHidden/>
          </w:rPr>
          <w:fldChar w:fldCharType="end"/>
        </w:r>
      </w:hyperlink>
    </w:p>
    <w:p w:rsidR="00FC7C65" w:rsidRDefault="00832CC9">
      <w:pPr>
        <w:pStyle w:val="TDC1"/>
        <w:rPr>
          <w:rFonts w:eastAsiaTheme="minorEastAsia" w:cstheme="minorBidi"/>
          <w:b w:val="0"/>
          <w:bCs w:val="0"/>
          <w:caps w:val="0"/>
          <w:noProof/>
          <w:sz w:val="22"/>
          <w:szCs w:val="22"/>
          <w:lang w:val="es-EC" w:eastAsia="es-EC"/>
        </w:rPr>
      </w:pPr>
      <w:hyperlink w:anchor="_Toc488408440" w:history="1">
        <w:r w:rsidR="00FC7C65" w:rsidRPr="003154C0">
          <w:rPr>
            <w:rStyle w:val="Hipervnculo"/>
            <w:rFonts w:eastAsia="Arial Unicode MS"/>
            <w:noProof/>
            <w:lang w:val="es-CO"/>
          </w:rPr>
          <w:t>TÍTULO II</w:t>
        </w:r>
        <w:r w:rsidR="00FC7C65">
          <w:rPr>
            <w:noProof/>
            <w:webHidden/>
          </w:rPr>
          <w:tab/>
        </w:r>
        <w:r>
          <w:rPr>
            <w:noProof/>
            <w:webHidden/>
          </w:rPr>
          <w:fldChar w:fldCharType="begin"/>
        </w:r>
        <w:r w:rsidR="00FC7C65">
          <w:rPr>
            <w:noProof/>
            <w:webHidden/>
          </w:rPr>
          <w:instrText xml:space="preserve"> PAGEREF _Toc488408440 \h </w:instrText>
        </w:r>
        <w:r>
          <w:rPr>
            <w:noProof/>
            <w:webHidden/>
          </w:rPr>
        </w:r>
        <w:r>
          <w:rPr>
            <w:noProof/>
            <w:webHidden/>
          </w:rPr>
          <w:fldChar w:fldCharType="separate"/>
        </w:r>
        <w:r w:rsidR="00E3613A">
          <w:rPr>
            <w:noProof/>
            <w:webHidden/>
          </w:rPr>
          <w:t>245</w:t>
        </w:r>
        <w:r>
          <w:rPr>
            <w:noProof/>
            <w:webHidden/>
          </w:rPr>
          <w:fldChar w:fldCharType="end"/>
        </w:r>
      </w:hyperlink>
    </w:p>
    <w:p w:rsidR="00FC7C65" w:rsidRDefault="00832CC9">
      <w:pPr>
        <w:pStyle w:val="TDC1"/>
        <w:rPr>
          <w:rFonts w:eastAsiaTheme="minorEastAsia" w:cstheme="minorBidi"/>
          <w:b w:val="0"/>
          <w:bCs w:val="0"/>
          <w:caps w:val="0"/>
          <w:noProof/>
          <w:sz w:val="22"/>
          <w:szCs w:val="22"/>
          <w:lang w:val="es-EC" w:eastAsia="es-EC"/>
        </w:rPr>
      </w:pPr>
      <w:hyperlink w:anchor="_Toc488408441" w:history="1">
        <w:r w:rsidR="00FC7C65" w:rsidRPr="003154C0">
          <w:rPr>
            <w:rStyle w:val="Hipervnculo"/>
            <w:rFonts w:eastAsia="Arial Unicode MS"/>
            <w:noProof/>
            <w:lang w:val="es-CO"/>
          </w:rPr>
          <w:t>DEL CONTROL A LOS PROCESOS DE HABILITACION DE SUELO Y EDIFICACION</w:t>
        </w:r>
        <w:r w:rsidR="00FC7C65">
          <w:rPr>
            <w:noProof/>
            <w:webHidden/>
          </w:rPr>
          <w:tab/>
        </w:r>
        <w:r>
          <w:rPr>
            <w:noProof/>
            <w:webHidden/>
          </w:rPr>
          <w:fldChar w:fldCharType="begin"/>
        </w:r>
        <w:r w:rsidR="00FC7C65">
          <w:rPr>
            <w:noProof/>
            <w:webHidden/>
          </w:rPr>
          <w:instrText xml:space="preserve"> PAGEREF _Toc488408441 \h </w:instrText>
        </w:r>
        <w:r>
          <w:rPr>
            <w:noProof/>
            <w:webHidden/>
          </w:rPr>
        </w:r>
        <w:r>
          <w:rPr>
            <w:noProof/>
            <w:webHidden/>
          </w:rPr>
          <w:fldChar w:fldCharType="separate"/>
        </w:r>
        <w:r w:rsidR="00E3613A">
          <w:rPr>
            <w:noProof/>
            <w:webHidden/>
          </w:rPr>
          <w:t>245</w:t>
        </w:r>
        <w:r>
          <w:rPr>
            <w:noProof/>
            <w:webHidden/>
          </w:rPr>
          <w:fldChar w:fldCharType="end"/>
        </w:r>
      </w:hyperlink>
    </w:p>
    <w:p w:rsidR="00FC7C65" w:rsidRDefault="00832CC9">
      <w:pPr>
        <w:pStyle w:val="TDC2"/>
        <w:tabs>
          <w:tab w:val="right" w:leader="dot" w:pos="8828"/>
        </w:tabs>
        <w:rPr>
          <w:rFonts w:eastAsiaTheme="minorEastAsia" w:cstheme="minorBidi"/>
          <w:smallCaps w:val="0"/>
          <w:noProof/>
          <w:sz w:val="22"/>
          <w:szCs w:val="22"/>
          <w:lang w:val="es-EC" w:eastAsia="es-EC"/>
        </w:rPr>
      </w:pPr>
      <w:hyperlink w:anchor="_Toc488408442" w:history="1">
        <w:r w:rsidR="00FC7C65" w:rsidRPr="003154C0">
          <w:rPr>
            <w:rStyle w:val="Hipervnculo"/>
            <w:rFonts w:eastAsia="Arial Unicode MS"/>
            <w:noProof/>
          </w:rPr>
          <w:t>CAPITULO I</w:t>
        </w:r>
        <w:r w:rsidR="00FC7C65">
          <w:rPr>
            <w:noProof/>
            <w:webHidden/>
          </w:rPr>
          <w:tab/>
        </w:r>
        <w:r>
          <w:rPr>
            <w:noProof/>
            <w:webHidden/>
          </w:rPr>
          <w:fldChar w:fldCharType="begin"/>
        </w:r>
        <w:r w:rsidR="00FC7C65">
          <w:rPr>
            <w:noProof/>
            <w:webHidden/>
          </w:rPr>
          <w:instrText xml:space="preserve"> PAGEREF _Toc488408442 \h </w:instrText>
        </w:r>
        <w:r>
          <w:rPr>
            <w:noProof/>
            <w:webHidden/>
          </w:rPr>
        </w:r>
        <w:r>
          <w:rPr>
            <w:noProof/>
            <w:webHidden/>
          </w:rPr>
          <w:fldChar w:fldCharType="separate"/>
        </w:r>
        <w:r w:rsidR="00E3613A">
          <w:rPr>
            <w:noProof/>
            <w:webHidden/>
          </w:rPr>
          <w:t>245</w:t>
        </w:r>
        <w:r>
          <w:rPr>
            <w:noProof/>
            <w:webHidden/>
          </w:rPr>
          <w:fldChar w:fldCharType="end"/>
        </w:r>
      </w:hyperlink>
    </w:p>
    <w:p w:rsidR="00FC7C65" w:rsidRDefault="00832CC9">
      <w:pPr>
        <w:pStyle w:val="TDC2"/>
        <w:tabs>
          <w:tab w:val="right" w:leader="dot" w:pos="8828"/>
        </w:tabs>
        <w:rPr>
          <w:rFonts w:eastAsiaTheme="minorEastAsia" w:cstheme="minorBidi"/>
          <w:smallCaps w:val="0"/>
          <w:noProof/>
          <w:sz w:val="22"/>
          <w:szCs w:val="22"/>
          <w:lang w:val="es-EC" w:eastAsia="es-EC"/>
        </w:rPr>
      </w:pPr>
      <w:hyperlink w:anchor="_Toc488408443" w:history="1">
        <w:r w:rsidR="00FC7C65" w:rsidRPr="003154C0">
          <w:rPr>
            <w:rStyle w:val="Hipervnculo"/>
            <w:rFonts w:eastAsia="Arial Unicode MS"/>
            <w:noProof/>
          </w:rPr>
          <w:t>DISPOSICIONES GENERALES</w:t>
        </w:r>
        <w:r w:rsidR="00FC7C65">
          <w:rPr>
            <w:noProof/>
            <w:webHidden/>
          </w:rPr>
          <w:tab/>
        </w:r>
        <w:r>
          <w:rPr>
            <w:noProof/>
            <w:webHidden/>
          </w:rPr>
          <w:fldChar w:fldCharType="begin"/>
        </w:r>
        <w:r w:rsidR="00FC7C65">
          <w:rPr>
            <w:noProof/>
            <w:webHidden/>
          </w:rPr>
          <w:instrText xml:space="preserve"> PAGEREF _Toc488408443 \h </w:instrText>
        </w:r>
        <w:r>
          <w:rPr>
            <w:noProof/>
            <w:webHidden/>
          </w:rPr>
        </w:r>
        <w:r>
          <w:rPr>
            <w:noProof/>
            <w:webHidden/>
          </w:rPr>
          <w:fldChar w:fldCharType="separate"/>
        </w:r>
        <w:r w:rsidR="00E3613A">
          <w:rPr>
            <w:noProof/>
            <w:webHidden/>
          </w:rPr>
          <w:t>245</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444" w:history="1">
        <w:r w:rsidR="00FC7C65" w:rsidRPr="003154C0">
          <w:rPr>
            <w:rStyle w:val="Hipervnculo"/>
            <w:rFonts w:eastAsia="Arial Unicode MS"/>
            <w:noProof/>
            <w:lang w:val="es-ES"/>
          </w:rPr>
          <w:t>Artículo. 168.</w:t>
        </w:r>
        <w:r w:rsidR="00FC7C65" w:rsidRPr="003154C0">
          <w:rPr>
            <w:rStyle w:val="Hipervnculo"/>
            <w:rFonts w:eastAsia="Arial Unicode MS"/>
            <w:noProof/>
          </w:rPr>
          <w:t xml:space="preserve"> Del control territorial.-</w:t>
        </w:r>
        <w:r w:rsidR="00FC7C65">
          <w:rPr>
            <w:noProof/>
            <w:webHidden/>
          </w:rPr>
          <w:tab/>
        </w:r>
        <w:r>
          <w:rPr>
            <w:noProof/>
            <w:webHidden/>
          </w:rPr>
          <w:fldChar w:fldCharType="begin"/>
        </w:r>
        <w:r w:rsidR="00FC7C65">
          <w:rPr>
            <w:noProof/>
            <w:webHidden/>
          </w:rPr>
          <w:instrText xml:space="preserve"> PAGEREF _Toc488408444 \h </w:instrText>
        </w:r>
        <w:r>
          <w:rPr>
            <w:noProof/>
            <w:webHidden/>
          </w:rPr>
        </w:r>
        <w:r>
          <w:rPr>
            <w:noProof/>
            <w:webHidden/>
          </w:rPr>
          <w:fldChar w:fldCharType="separate"/>
        </w:r>
        <w:r w:rsidR="00E3613A">
          <w:rPr>
            <w:noProof/>
            <w:webHidden/>
          </w:rPr>
          <w:t>245</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445" w:history="1">
        <w:r w:rsidR="00FC7C65" w:rsidRPr="003154C0">
          <w:rPr>
            <w:rStyle w:val="Hipervnculo"/>
            <w:rFonts w:eastAsia="Arial Unicode MS"/>
            <w:noProof/>
            <w:lang w:val="es-ES"/>
          </w:rPr>
          <w:t>Artículo. 169.</w:t>
        </w:r>
        <w:r w:rsidR="00FC7C65" w:rsidRPr="003154C0">
          <w:rPr>
            <w:rStyle w:val="Hipervnculo"/>
            <w:rFonts w:eastAsia="Arial Unicode MS"/>
            <w:noProof/>
          </w:rPr>
          <w:t xml:space="preserve"> Objetivos del control territorial.-</w:t>
        </w:r>
        <w:r w:rsidR="00FC7C65">
          <w:rPr>
            <w:noProof/>
            <w:webHidden/>
          </w:rPr>
          <w:tab/>
        </w:r>
        <w:r>
          <w:rPr>
            <w:noProof/>
            <w:webHidden/>
          </w:rPr>
          <w:fldChar w:fldCharType="begin"/>
        </w:r>
        <w:r w:rsidR="00FC7C65">
          <w:rPr>
            <w:noProof/>
            <w:webHidden/>
          </w:rPr>
          <w:instrText xml:space="preserve"> PAGEREF _Toc488408445 \h </w:instrText>
        </w:r>
        <w:r>
          <w:rPr>
            <w:noProof/>
            <w:webHidden/>
          </w:rPr>
        </w:r>
        <w:r>
          <w:rPr>
            <w:noProof/>
            <w:webHidden/>
          </w:rPr>
          <w:fldChar w:fldCharType="separate"/>
        </w:r>
        <w:r w:rsidR="00E3613A">
          <w:rPr>
            <w:noProof/>
            <w:webHidden/>
          </w:rPr>
          <w:t>245</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446" w:history="1">
        <w:r w:rsidR="00FC7C65" w:rsidRPr="003154C0">
          <w:rPr>
            <w:rStyle w:val="Hipervnculo"/>
            <w:rFonts w:eastAsia="Arial Unicode MS"/>
            <w:noProof/>
            <w:lang w:val="es-ES"/>
          </w:rPr>
          <w:t>Artículo. 170.</w:t>
        </w:r>
        <w:r w:rsidR="00FC7C65" w:rsidRPr="003154C0">
          <w:rPr>
            <w:rStyle w:val="Hipervnculo"/>
            <w:rFonts w:eastAsia="Arial Unicode MS"/>
            <w:noProof/>
          </w:rPr>
          <w:t xml:space="preserve"> Entidad responsable del control de uso y ocupación del suelo en los procesos de habilitación del suelo y edificación.-</w:t>
        </w:r>
        <w:r w:rsidR="00FC7C65">
          <w:rPr>
            <w:noProof/>
            <w:webHidden/>
          </w:rPr>
          <w:tab/>
        </w:r>
        <w:r>
          <w:rPr>
            <w:noProof/>
            <w:webHidden/>
          </w:rPr>
          <w:fldChar w:fldCharType="begin"/>
        </w:r>
        <w:r w:rsidR="00FC7C65">
          <w:rPr>
            <w:noProof/>
            <w:webHidden/>
          </w:rPr>
          <w:instrText xml:space="preserve"> PAGEREF _Toc488408446 \h </w:instrText>
        </w:r>
        <w:r>
          <w:rPr>
            <w:noProof/>
            <w:webHidden/>
          </w:rPr>
        </w:r>
        <w:r>
          <w:rPr>
            <w:noProof/>
            <w:webHidden/>
          </w:rPr>
          <w:fldChar w:fldCharType="separate"/>
        </w:r>
        <w:r w:rsidR="00E3613A">
          <w:rPr>
            <w:noProof/>
            <w:webHidden/>
          </w:rPr>
          <w:t>246</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447" w:history="1">
        <w:r w:rsidR="00FC7C65" w:rsidRPr="003154C0">
          <w:rPr>
            <w:rStyle w:val="Hipervnculo"/>
            <w:rFonts w:eastAsia="Arial Unicode MS"/>
            <w:noProof/>
            <w:lang w:val="es-ES"/>
          </w:rPr>
          <w:t>Artículo. 171.</w:t>
        </w:r>
        <w:r w:rsidR="00FC7C65" w:rsidRPr="003154C0">
          <w:rPr>
            <w:rStyle w:val="Hipervnculo"/>
            <w:rFonts w:eastAsia="Arial Unicode MS"/>
            <w:noProof/>
          </w:rPr>
          <w:t xml:space="preserve"> De las obligaciones durante el proceso de construcción.-</w:t>
        </w:r>
        <w:r w:rsidR="00FC7C65">
          <w:rPr>
            <w:noProof/>
            <w:webHidden/>
          </w:rPr>
          <w:tab/>
        </w:r>
        <w:r>
          <w:rPr>
            <w:noProof/>
            <w:webHidden/>
          </w:rPr>
          <w:fldChar w:fldCharType="begin"/>
        </w:r>
        <w:r w:rsidR="00FC7C65">
          <w:rPr>
            <w:noProof/>
            <w:webHidden/>
          </w:rPr>
          <w:instrText xml:space="preserve"> PAGEREF _Toc488408447 \h </w:instrText>
        </w:r>
        <w:r>
          <w:rPr>
            <w:noProof/>
            <w:webHidden/>
          </w:rPr>
        </w:r>
        <w:r>
          <w:rPr>
            <w:noProof/>
            <w:webHidden/>
          </w:rPr>
          <w:fldChar w:fldCharType="separate"/>
        </w:r>
        <w:r w:rsidR="00E3613A">
          <w:rPr>
            <w:noProof/>
            <w:webHidden/>
          </w:rPr>
          <w:t>246</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448" w:history="1">
        <w:r w:rsidR="00FC7C65" w:rsidRPr="003154C0">
          <w:rPr>
            <w:rStyle w:val="Hipervnculo"/>
            <w:rFonts w:eastAsia="Arial Unicode MS"/>
            <w:noProof/>
            <w:lang w:val="es-ES"/>
          </w:rPr>
          <w:t>Artículo. 172.</w:t>
        </w:r>
        <w:r w:rsidR="00FC7C65" w:rsidRPr="003154C0">
          <w:rPr>
            <w:rStyle w:val="Hipervnculo"/>
            <w:rFonts w:eastAsia="Arial Unicode MS"/>
            <w:noProof/>
          </w:rPr>
          <w:t xml:space="preserve"> Incumplimiento en obras.-</w:t>
        </w:r>
        <w:r w:rsidR="00FC7C65">
          <w:rPr>
            <w:noProof/>
            <w:webHidden/>
          </w:rPr>
          <w:tab/>
        </w:r>
        <w:r>
          <w:rPr>
            <w:noProof/>
            <w:webHidden/>
          </w:rPr>
          <w:fldChar w:fldCharType="begin"/>
        </w:r>
        <w:r w:rsidR="00FC7C65">
          <w:rPr>
            <w:noProof/>
            <w:webHidden/>
          </w:rPr>
          <w:instrText xml:space="preserve"> PAGEREF _Toc488408448 \h </w:instrText>
        </w:r>
        <w:r>
          <w:rPr>
            <w:noProof/>
            <w:webHidden/>
          </w:rPr>
        </w:r>
        <w:r>
          <w:rPr>
            <w:noProof/>
            <w:webHidden/>
          </w:rPr>
          <w:fldChar w:fldCharType="separate"/>
        </w:r>
        <w:r w:rsidR="00E3613A">
          <w:rPr>
            <w:noProof/>
            <w:webHidden/>
          </w:rPr>
          <w:t>247</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449" w:history="1">
        <w:r w:rsidR="00FC7C65" w:rsidRPr="003154C0">
          <w:rPr>
            <w:rStyle w:val="Hipervnculo"/>
            <w:rFonts w:eastAsia="Arial Unicode MS"/>
            <w:noProof/>
          </w:rPr>
          <w:t>SECCIÓN PRIMERA</w:t>
        </w:r>
        <w:r w:rsidR="00FC7C65">
          <w:rPr>
            <w:noProof/>
            <w:webHidden/>
          </w:rPr>
          <w:tab/>
        </w:r>
        <w:r>
          <w:rPr>
            <w:noProof/>
            <w:webHidden/>
          </w:rPr>
          <w:fldChar w:fldCharType="begin"/>
        </w:r>
        <w:r w:rsidR="00FC7C65">
          <w:rPr>
            <w:noProof/>
            <w:webHidden/>
          </w:rPr>
          <w:instrText xml:space="preserve"> PAGEREF _Toc488408449 \h </w:instrText>
        </w:r>
        <w:r>
          <w:rPr>
            <w:noProof/>
            <w:webHidden/>
          </w:rPr>
        </w:r>
        <w:r>
          <w:rPr>
            <w:noProof/>
            <w:webHidden/>
          </w:rPr>
          <w:fldChar w:fldCharType="separate"/>
        </w:r>
        <w:r w:rsidR="00E3613A">
          <w:rPr>
            <w:noProof/>
            <w:webHidden/>
          </w:rPr>
          <w:t>247</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450" w:history="1">
        <w:r w:rsidR="00FC7C65" w:rsidRPr="003154C0">
          <w:rPr>
            <w:rStyle w:val="Hipervnculo"/>
            <w:rFonts w:eastAsia="Arial Unicode MS"/>
            <w:noProof/>
          </w:rPr>
          <w:t>Control para Habilitación de Suelo Y Edificación</w:t>
        </w:r>
        <w:r w:rsidR="00FC7C65">
          <w:rPr>
            <w:noProof/>
            <w:webHidden/>
          </w:rPr>
          <w:tab/>
        </w:r>
        <w:r>
          <w:rPr>
            <w:noProof/>
            <w:webHidden/>
          </w:rPr>
          <w:fldChar w:fldCharType="begin"/>
        </w:r>
        <w:r w:rsidR="00FC7C65">
          <w:rPr>
            <w:noProof/>
            <w:webHidden/>
          </w:rPr>
          <w:instrText xml:space="preserve"> PAGEREF _Toc488408450 \h </w:instrText>
        </w:r>
        <w:r>
          <w:rPr>
            <w:noProof/>
            <w:webHidden/>
          </w:rPr>
        </w:r>
        <w:r>
          <w:rPr>
            <w:noProof/>
            <w:webHidden/>
          </w:rPr>
          <w:fldChar w:fldCharType="separate"/>
        </w:r>
        <w:r w:rsidR="00E3613A">
          <w:rPr>
            <w:noProof/>
            <w:webHidden/>
          </w:rPr>
          <w:t>247</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451" w:history="1">
        <w:r w:rsidR="00FC7C65" w:rsidRPr="003154C0">
          <w:rPr>
            <w:rStyle w:val="Hipervnculo"/>
            <w:rFonts w:eastAsia="Arial Unicode MS"/>
            <w:noProof/>
            <w:lang w:val="es-ES"/>
          </w:rPr>
          <w:t xml:space="preserve">Artículo. 173. Control </w:t>
        </w:r>
        <w:r w:rsidR="00FC7C65" w:rsidRPr="003154C0">
          <w:rPr>
            <w:rStyle w:val="Hipervnculo"/>
            <w:rFonts w:eastAsia="Arial Unicode MS"/>
            <w:noProof/>
          </w:rPr>
          <w:t>para habilitación de suelo y edificación.-</w:t>
        </w:r>
        <w:r w:rsidR="00FC7C65">
          <w:rPr>
            <w:noProof/>
            <w:webHidden/>
          </w:rPr>
          <w:tab/>
        </w:r>
        <w:r>
          <w:rPr>
            <w:noProof/>
            <w:webHidden/>
          </w:rPr>
          <w:fldChar w:fldCharType="begin"/>
        </w:r>
        <w:r w:rsidR="00FC7C65">
          <w:rPr>
            <w:noProof/>
            <w:webHidden/>
          </w:rPr>
          <w:instrText xml:space="preserve"> PAGEREF _Toc488408451 \h </w:instrText>
        </w:r>
        <w:r>
          <w:rPr>
            <w:noProof/>
            <w:webHidden/>
          </w:rPr>
        </w:r>
        <w:r>
          <w:rPr>
            <w:noProof/>
            <w:webHidden/>
          </w:rPr>
          <w:fldChar w:fldCharType="separate"/>
        </w:r>
        <w:r w:rsidR="00E3613A">
          <w:rPr>
            <w:noProof/>
            <w:webHidden/>
          </w:rPr>
          <w:t>247</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452" w:history="1">
        <w:r w:rsidR="00FC7C65" w:rsidRPr="003154C0">
          <w:rPr>
            <w:rStyle w:val="Hipervnculo"/>
            <w:rFonts w:eastAsia="Arial Unicode MS"/>
            <w:noProof/>
          </w:rPr>
          <w:t>Parágrafo Primero</w:t>
        </w:r>
        <w:r w:rsidR="00FC7C65">
          <w:rPr>
            <w:noProof/>
            <w:webHidden/>
          </w:rPr>
          <w:tab/>
        </w:r>
        <w:r>
          <w:rPr>
            <w:noProof/>
            <w:webHidden/>
          </w:rPr>
          <w:fldChar w:fldCharType="begin"/>
        </w:r>
        <w:r w:rsidR="00FC7C65">
          <w:rPr>
            <w:noProof/>
            <w:webHidden/>
          </w:rPr>
          <w:instrText xml:space="preserve"> PAGEREF _Toc488408452 \h </w:instrText>
        </w:r>
        <w:r>
          <w:rPr>
            <w:noProof/>
            <w:webHidden/>
          </w:rPr>
        </w:r>
        <w:r>
          <w:rPr>
            <w:noProof/>
            <w:webHidden/>
          </w:rPr>
          <w:fldChar w:fldCharType="separate"/>
        </w:r>
        <w:r w:rsidR="00E3613A">
          <w:rPr>
            <w:noProof/>
            <w:webHidden/>
          </w:rPr>
          <w:t>247</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453" w:history="1">
        <w:r w:rsidR="00FC7C65" w:rsidRPr="003154C0">
          <w:rPr>
            <w:rStyle w:val="Hipervnculo"/>
            <w:rFonts w:eastAsia="Arial Unicode MS"/>
            <w:noProof/>
          </w:rPr>
          <w:t>Controles Aleatorios</w:t>
        </w:r>
        <w:r w:rsidR="00FC7C65">
          <w:rPr>
            <w:noProof/>
            <w:webHidden/>
          </w:rPr>
          <w:tab/>
        </w:r>
        <w:r>
          <w:rPr>
            <w:noProof/>
            <w:webHidden/>
          </w:rPr>
          <w:fldChar w:fldCharType="begin"/>
        </w:r>
        <w:r w:rsidR="00FC7C65">
          <w:rPr>
            <w:noProof/>
            <w:webHidden/>
          </w:rPr>
          <w:instrText xml:space="preserve"> PAGEREF _Toc488408453 \h </w:instrText>
        </w:r>
        <w:r>
          <w:rPr>
            <w:noProof/>
            <w:webHidden/>
          </w:rPr>
        </w:r>
        <w:r>
          <w:rPr>
            <w:noProof/>
            <w:webHidden/>
          </w:rPr>
          <w:fldChar w:fldCharType="separate"/>
        </w:r>
        <w:r w:rsidR="00E3613A">
          <w:rPr>
            <w:noProof/>
            <w:webHidden/>
          </w:rPr>
          <w:t>247</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454" w:history="1">
        <w:r w:rsidR="00FC7C65" w:rsidRPr="003154C0">
          <w:rPr>
            <w:rStyle w:val="Hipervnculo"/>
            <w:rFonts w:eastAsia="Arial Unicode MS"/>
            <w:noProof/>
            <w:lang w:val="es-ES"/>
          </w:rPr>
          <w:t>Artículo. 174.</w:t>
        </w:r>
        <w:r w:rsidR="00FC7C65" w:rsidRPr="003154C0">
          <w:rPr>
            <w:rStyle w:val="Hipervnculo"/>
            <w:rFonts w:eastAsia="Arial Unicode MS"/>
            <w:noProof/>
          </w:rPr>
          <w:t xml:space="preserve"> Controles aleatorios.-</w:t>
        </w:r>
        <w:r w:rsidR="00FC7C65">
          <w:rPr>
            <w:noProof/>
            <w:webHidden/>
          </w:rPr>
          <w:tab/>
        </w:r>
        <w:r>
          <w:rPr>
            <w:noProof/>
            <w:webHidden/>
          </w:rPr>
          <w:fldChar w:fldCharType="begin"/>
        </w:r>
        <w:r w:rsidR="00FC7C65">
          <w:rPr>
            <w:noProof/>
            <w:webHidden/>
          </w:rPr>
          <w:instrText xml:space="preserve"> PAGEREF _Toc488408454 \h </w:instrText>
        </w:r>
        <w:r>
          <w:rPr>
            <w:noProof/>
            <w:webHidden/>
          </w:rPr>
        </w:r>
        <w:r>
          <w:rPr>
            <w:noProof/>
            <w:webHidden/>
          </w:rPr>
          <w:fldChar w:fldCharType="separate"/>
        </w:r>
        <w:r w:rsidR="00E3613A">
          <w:rPr>
            <w:noProof/>
            <w:webHidden/>
          </w:rPr>
          <w:t>247</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455" w:history="1">
        <w:r w:rsidR="00FC7C65" w:rsidRPr="003154C0">
          <w:rPr>
            <w:rStyle w:val="Hipervnculo"/>
            <w:rFonts w:eastAsia="Arial Unicode MS"/>
            <w:noProof/>
          </w:rPr>
          <w:t>Parágrafo Segundo</w:t>
        </w:r>
        <w:r w:rsidR="00FC7C65">
          <w:rPr>
            <w:noProof/>
            <w:webHidden/>
          </w:rPr>
          <w:tab/>
        </w:r>
        <w:r>
          <w:rPr>
            <w:noProof/>
            <w:webHidden/>
          </w:rPr>
          <w:fldChar w:fldCharType="begin"/>
        </w:r>
        <w:r w:rsidR="00FC7C65">
          <w:rPr>
            <w:noProof/>
            <w:webHidden/>
          </w:rPr>
          <w:instrText xml:space="preserve"> PAGEREF _Toc488408455 \h </w:instrText>
        </w:r>
        <w:r>
          <w:rPr>
            <w:noProof/>
            <w:webHidden/>
          </w:rPr>
        </w:r>
        <w:r>
          <w:rPr>
            <w:noProof/>
            <w:webHidden/>
          </w:rPr>
          <w:fldChar w:fldCharType="separate"/>
        </w:r>
        <w:r w:rsidR="00E3613A">
          <w:rPr>
            <w:noProof/>
            <w:webHidden/>
          </w:rPr>
          <w:t>248</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456" w:history="1">
        <w:r w:rsidR="00FC7C65" w:rsidRPr="003154C0">
          <w:rPr>
            <w:rStyle w:val="Hipervnculo"/>
            <w:rFonts w:eastAsia="Arial Unicode MS"/>
            <w:noProof/>
          </w:rPr>
          <w:t>Controles Programados</w:t>
        </w:r>
        <w:r w:rsidR="00FC7C65">
          <w:rPr>
            <w:noProof/>
            <w:webHidden/>
          </w:rPr>
          <w:tab/>
        </w:r>
        <w:r>
          <w:rPr>
            <w:noProof/>
            <w:webHidden/>
          </w:rPr>
          <w:fldChar w:fldCharType="begin"/>
        </w:r>
        <w:r w:rsidR="00FC7C65">
          <w:rPr>
            <w:noProof/>
            <w:webHidden/>
          </w:rPr>
          <w:instrText xml:space="preserve"> PAGEREF _Toc488408456 \h </w:instrText>
        </w:r>
        <w:r>
          <w:rPr>
            <w:noProof/>
            <w:webHidden/>
          </w:rPr>
        </w:r>
        <w:r>
          <w:rPr>
            <w:noProof/>
            <w:webHidden/>
          </w:rPr>
          <w:fldChar w:fldCharType="separate"/>
        </w:r>
        <w:r w:rsidR="00E3613A">
          <w:rPr>
            <w:noProof/>
            <w:webHidden/>
          </w:rPr>
          <w:t>248</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457" w:history="1">
        <w:r w:rsidR="00FC7C65" w:rsidRPr="003154C0">
          <w:rPr>
            <w:rStyle w:val="Hipervnculo"/>
            <w:rFonts w:eastAsia="Arial Unicode MS"/>
            <w:noProof/>
            <w:lang w:val="es-ES"/>
          </w:rPr>
          <w:t>Artículo. 175.</w:t>
        </w:r>
        <w:r w:rsidR="00FC7C65" w:rsidRPr="003154C0">
          <w:rPr>
            <w:rStyle w:val="Hipervnculo"/>
            <w:rFonts w:eastAsia="Arial Unicode MS"/>
            <w:noProof/>
          </w:rPr>
          <w:t xml:space="preserve"> Controles programados.-</w:t>
        </w:r>
        <w:r w:rsidR="00FC7C65">
          <w:rPr>
            <w:noProof/>
            <w:webHidden/>
          </w:rPr>
          <w:tab/>
        </w:r>
        <w:r>
          <w:rPr>
            <w:noProof/>
            <w:webHidden/>
          </w:rPr>
          <w:fldChar w:fldCharType="begin"/>
        </w:r>
        <w:r w:rsidR="00FC7C65">
          <w:rPr>
            <w:noProof/>
            <w:webHidden/>
          </w:rPr>
          <w:instrText xml:space="preserve"> PAGEREF _Toc488408457 \h </w:instrText>
        </w:r>
        <w:r>
          <w:rPr>
            <w:noProof/>
            <w:webHidden/>
          </w:rPr>
        </w:r>
        <w:r>
          <w:rPr>
            <w:noProof/>
            <w:webHidden/>
          </w:rPr>
          <w:fldChar w:fldCharType="separate"/>
        </w:r>
        <w:r w:rsidR="00E3613A">
          <w:rPr>
            <w:noProof/>
            <w:webHidden/>
          </w:rPr>
          <w:t>248</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458" w:history="1">
        <w:r w:rsidR="00FC7C65" w:rsidRPr="003154C0">
          <w:rPr>
            <w:rStyle w:val="Hipervnculo"/>
            <w:rFonts w:eastAsia="Arial Unicode MS"/>
            <w:noProof/>
            <w:lang w:val="es-ES"/>
          </w:rPr>
          <w:t>Artículo. 176.</w:t>
        </w:r>
        <w:r w:rsidR="00FC7C65" w:rsidRPr="003154C0">
          <w:rPr>
            <w:rStyle w:val="Hipervnculo"/>
            <w:rFonts w:eastAsia="Arial Unicode MS"/>
            <w:noProof/>
          </w:rPr>
          <w:t xml:space="preserve"> Notificación de inicio y realización de obras para controles programados.-</w:t>
        </w:r>
        <w:r w:rsidR="00FC7C65">
          <w:rPr>
            <w:noProof/>
            <w:webHidden/>
          </w:rPr>
          <w:tab/>
        </w:r>
        <w:r>
          <w:rPr>
            <w:noProof/>
            <w:webHidden/>
          </w:rPr>
          <w:fldChar w:fldCharType="begin"/>
        </w:r>
        <w:r w:rsidR="00FC7C65">
          <w:rPr>
            <w:noProof/>
            <w:webHidden/>
          </w:rPr>
          <w:instrText xml:space="preserve"> PAGEREF _Toc488408458 \h </w:instrText>
        </w:r>
        <w:r>
          <w:rPr>
            <w:noProof/>
            <w:webHidden/>
          </w:rPr>
        </w:r>
        <w:r>
          <w:rPr>
            <w:noProof/>
            <w:webHidden/>
          </w:rPr>
          <w:fldChar w:fldCharType="separate"/>
        </w:r>
        <w:r w:rsidR="00E3613A">
          <w:rPr>
            <w:noProof/>
            <w:webHidden/>
          </w:rPr>
          <w:t>249</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459" w:history="1">
        <w:r w:rsidR="00FC7C65" w:rsidRPr="003154C0">
          <w:rPr>
            <w:rStyle w:val="Hipervnculo"/>
            <w:rFonts w:eastAsia="Arial Unicode MS"/>
            <w:noProof/>
          </w:rPr>
          <w:t>Parágrafo Tercero</w:t>
        </w:r>
        <w:r w:rsidR="00FC7C65">
          <w:rPr>
            <w:noProof/>
            <w:webHidden/>
          </w:rPr>
          <w:tab/>
        </w:r>
        <w:r>
          <w:rPr>
            <w:noProof/>
            <w:webHidden/>
          </w:rPr>
          <w:fldChar w:fldCharType="begin"/>
        </w:r>
        <w:r w:rsidR="00FC7C65">
          <w:rPr>
            <w:noProof/>
            <w:webHidden/>
          </w:rPr>
          <w:instrText xml:space="preserve"> PAGEREF _Toc488408459 \h </w:instrText>
        </w:r>
        <w:r>
          <w:rPr>
            <w:noProof/>
            <w:webHidden/>
          </w:rPr>
        </w:r>
        <w:r>
          <w:rPr>
            <w:noProof/>
            <w:webHidden/>
          </w:rPr>
          <w:fldChar w:fldCharType="separate"/>
        </w:r>
        <w:r w:rsidR="00E3613A">
          <w:rPr>
            <w:noProof/>
            <w:webHidden/>
          </w:rPr>
          <w:t>250</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460" w:history="1">
        <w:r w:rsidR="00FC7C65" w:rsidRPr="003154C0">
          <w:rPr>
            <w:rStyle w:val="Hipervnculo"/>
            <w:rFonts w:eastAsia="Arial Unicode MS"/>
            <w:noProof/>
          </w:rPr>
          <w:t>Del Informe Aprobatorio de Finalización de la Habilitación o Edificación</w:t>
        </w:r>
        <w:r w:rsidR="00FC7C65">
          <w:rPr>
            <w:noProof/>
            <w:webHidden/>
          </w:rPr>
          <w:tab/>
        </w:r>
        <w:r>
          <w:rPr>
            <w:noProof/>
            <w:webHidden/>
          </w:rPr>
          <w:fldChar w:fldCharType="begin"/>
        </w:r>
        <w:r w:rsidR="00FC7C65">
          <w:rPr>
            <w:noProof/>
            <w:webHidden/>
          </w:rPr>
          <w:instrText xml:space="preserve"> PAGEREF _Toc488408460 \h </w:instrText>
        </w:r>
        <w:r>
          <w:rPr>
            <w:noProof/>
            <w:webHidden/>
          </w:rPr>
        </w:r>
        <w:r>
          <w:rPr>
            <w:noProof/>
            <w:webHidden/>
          </w:rPr>
          <w:fldChar w:fldCharType="separate"/>
        </w:r>
        <w:r w:rsidR="00E3613A">
          <w:rPr>
            <w:noProof/>
            <w:webHidden/>
          </w:rPr>
          <w:t>250</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461" w:history="1">
        <w:r w:rsidR="00FC7C65" w:rsidRPr="003154C0">
          <w:rPr>
            <w:rStyle w:val="Hipervnculo"/>
            <w:rFonts w:eastAsia="Arial Unicode MS"/>
            <w:noProof/>
            <w:lang w:val="es-ES"/>
          </w:rPr>
          <w:t>Artículo. 177.</w:t>
        </w:r>
        <w:r w:rsidR="00FC7C65" w:rsidRPr="003154C0">
          <w:rPr>
            <w:rStyle w:val="Hipervnculo"/>
            <w:rFonts w:eastAsia="Arial Unicode MS"/>
            <w:noProof/>
          </w:rPr>
          <w:t xml:space="preserve"> Informe Aprobatorio de Finalización de la habilitación o edificación.-</w:t>
        </w:r>
        <w:r w:rsidR="00FC7C65">
          <w:rPr>
            <w:noProof/>
            <w:webHidden/>
          </w:rPr>
          <w:tab/>
        </w:r>
        <w:r>
          <w:rPr>
            <w:noProof/>
            <w:webHidden/>
          </w:rPr>
          <w:fldChar w:fldCharType="begin"/>
        </w:r>
        <w:r w:rsidR="00FC7C65">
          <w:rPr>
            <w:noProof/>
            <w:webHidden/>
          </w:rPr>
          <w:instrText xml:space="preserve"> PAGEREF _Toc488408461 \h </w:instrText>
        </w:r>
        <w:r>
          <w:rPr>
            <w:noProof/>
            <w:webHidden/>
          </w:rPr>
        </w:r>
        <w:r>
          <w:rPr>
            <w:noProof/>
            <w:webHidden/>
          </w:rPr>
          <w:fldChar w:fldCharType="separate"/>
        </w:r>
        <w:r w:rsidR="00E3613A">
          <w:rPr>
            <w:noProof/>
            <w:webHidden/>
          </w:rPr>
          <w:t>250</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462" w:history="1">
        <w:r w:rsidR="00FC7C65" w:rsidRPr="003154C0">
          <w:rPr>
            <w:rStyle w:val="Hipervnculo"/>
            <w:rFonts w:eastAsia="Arial Unicode MS"/>
            <w:noProof/>
            <w:lang w:val="es-ES"/>
          </w:rPr>
          <w:t>Artículo. 178.</w:t>
        </w:r>
        <w:r w:rsidR="00FC7C65" w:rsidRPr="003154C0">
          <w:rPr>
            <w:rStyle w:val="Hipervnculo"/>
            <w:rFonts w:eastAsia="Arial Unicode MS"/>
            <w:noProof/>
          </w:rPr>
          <w:t xml:space="preserve"> Características del Informe Aprobatorio de Finalización de la Edificación.-</w:t>
        </w:r>
        <w:r w:rsidR="00FC7C65">
          <w:rPr>
            <w:noProof/>
            <w:webHidden/>
          </w:rPr>
          <w:tab/>
        </w:r>
        <w:r>
          <w:rPr>
            <w:noProof/>
            <w:webHidden/>
          </w:rPr>
          <w:fldChar w:fldCharType="begin"/>
        </w:r>
        <w:r w:rsidR="00FC7C65">
          <w:rPr>
            <w:noProof/>
            <w:webHidden/>
          </w:rPr>
          <w:instrText xml:space="preserve"> PAGEREF _Toc488408462 \h </w:instrText>
        </w:r>
        <w:r>
          <w:rPr>
            <w:noProof/>
            <w:webHidden/>
          </w:rPr>
        </w:r>
        <w:r>
          <w:rPr>
            <w:noProof/>
            <w:webHidden/>
          </w:rPr>
          <w:fldChar w:fldCharType="separate"/>
        </w:r>
        <w:r w:rsidR="00E3613A">
          <w:rPr>
            <w:noProof/>
            <w:webHidden/>
          </w:rPr>
          <w:t>250</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463" w:history="1">
        <w:r w:rsidR="00FC7C65" w:rsidRPr="003154C0">
          <w:rPr>
            <w:rStyle w:val="Hipervnculo"/>
            <w:rFonts w:eastAsia="Arial Unicode MS"/>
            <w:noProof/>
          </w:rPr>
          <w:t>Parágrafo Cuarto</w:t>
        </w:r>
        <w:r w:rsidR="00FC7C65">
          <w:rPr>
            <w:noProof/>
            <w:webHidden/>
          </w:rPr>
          <w:tab/>
        </w:r>
        <w:r>
          <w:rPr>
            <w:noProof/>
            <w:webHidden/>
          </w:rPr>
          <w:fldChar w:fldCharType="begin"/>
        </w:r>
        <w:r w:rsidR="00FC7C65">
          <w:rPr>
            <w:noProof/>
            <w:webHidden/>
          </w:rPr>
          <w:instrText xml:space="preserve"> PAGEREF _Toc488408463 \h </w:instrText>
        </w:r>
        <w:r>
          <w:rPr>
            <w:noProof/>
            <w:webHidden/>
          </w:rPr>
        </w:r>
        <w:r>
          <w:rPr>
            <w:noProof/>
            <w:webHidden/>
          </w:rPr>
          <w:fldChar w:fldCharType="separate"/>
        </w:r>
        <w:r w:rsidR="00E3613A">
          <w:rPr>
            <w:noProof/>
            <w:webHidden/>
          </w:rPr>
          <w:t>251</w:t>
        </w:r>
        <w:r>
          <w:rPr>
            <w:noProof/>
            <w:webHidden/>
          </w:rPr>
          <w:fldChar w:fldCharType="end"/>
        </w:r>
      </w:hyperlink>
    </w:p>
    <w:p w:rsidR="00FC7C65" w:rsidRDefault="00832CC9">
      <w:pPr>
        <w:pStyle w:val="TDC3"/>
        <w:tabs>
          <w:tab w:val="right" w:leader="dot" w:pos="8828"/>
        </w:tabs>
        <w:rPr>
          <w:rFonts w:eastAsiaTheme="minorEastAsia" w:cstheme="minorBidi"/>
          <w:i w:val="0"/>
          <w:iCs w:val="0"/>
          <w:noProof/>
          <w:sz w:val="22"/>
          <w:szCs w:val="22"/>
          <w:lang w:val="es-EC" w:eastAsia="es-EC"/>
        </w:rPr>
      </w:pPr>
      <w:hyperlink w:anchor="_Toc488408464" w:history="1">
        <w:r w:rsidR="00FC7C65" w:rsidRPr="003154C0">
          <w:rPr>
            <w:rStyle w:val="Hipervnculo"/>
            <w:rFonts w:eastAsia="Arial Unicode MS"/>
            <w:noProof/>
          </w:rPr>
          <w:t>Controles Especiales</w:t>
        </w:r>
        <w:r w:rsidR="00FC7C65">
          <w:rPr>
            <w:noProof/>
            <w:webHidden/>
          </w:rPr>
          <w:tab/>
        </w:r>
        <w:r>
          <w:rPr>
            <w:noProof/>
            <w:webHidden/>
          </w:rPr>
          <w:fldChar w:fldCharType="begin"/>
        </w:r>
        <w:r w:rsidR="00FC7C65">
          <w:rPr>
            <w:noProof/>
            <w:webHidden/>
          </w:rPr>
          <w:instrText xml:space="preserve"> PAGEREF _Toc488408464 \h </w:instrText>
        </w:r>
        <w:r>
          <w:rPr>
            <w:noProof/>
            <w:webHidden/>
          </w:rPr>
        </w:r>
        <w:r>
          <w:rPr>
            <w:noProof/>
            <w:webHidden/>
          </w:rPr>
          <w:fldChar w:fldCharType="separate"/>
        </w:r>
        <w:r w:rsidR="00E3613A">
          <w:rPr>
            <w:noProof/>
            <w:webHidden/>
          </w:rPr>
          <w:t>251</w:t>
        </w:r>
        <w:r>
          <w:rPr>
            <w:noProof/>
            <w:webHidden/>
          </w:rPr>
          <w:fldChar w:fldCharType="end"/>
        </w:r>
      </w:hyperlink>
    </w:p>
    <w:p w:rsidR="00FC7C65" w:rsidRDefault="00832CC9">
      <w:pPr>
        <w:pStyle w:val="TDC4"/>
        <w:tabs>
          <w:tab w:val="right" w:leader="dot" w:pos="8828"/>
        </w:tabs>
        <w:rPr>
          <w:rFonts w:eastAsiaTheme="minorEastAsia" w:cstheme="minorBidi"/>
          <w:noProof/>
          <w:sz w:val="22"/>
          <w:szCs w:val="22"/>
          <w:lang w:val="es-EC" w:eastAsia="es-EC"/>
        </w:rPr>
      </w:pPr>
      <w:hyperlink w:anchor="_Toc488408465" w:history="1">
        <w:r w:rsidR="00FC7C65" w:rsidRPr="003154C0">
          <w:rPr>
            <w:rStyle w:val="Hipervnculo"/>
            <w:rFonts w:eastAsia="Arial Unicode MS"/>
            <w:noProof/>
            <w:lang w:val="es-ES"/>
          </w:rPr>
          <w:t>Artículo. 179.</w:t>
        </w:r>
        <w:r w:rsidR="00FC7C65" w:rsidRPr="003154C0">
          <w:rPr>
            <w:rStyle w:val="Hipervnculo"/>
            <w:rFonts w:eastAsia="Arial Unicode MS"/>
            <w:noProof/>
          </w:rPr>
          <w:t xml:space="preserve"> Controles Especiales.-</w:t>
        </w:r>
        <w:r w:rsidR="00FC7C65">
          <w:rPr>
            <w:noProof/>
            <w:webHidden/>
          </w:rPr>
          <w:tab/>
        </w:r>
        <w:r>
          <w:rPr>
            <w:noProof/>
            <w:webHidden/>
          </w:rPr>
          <w:fldChar w:fldCharType="begin"/>
        </w:r>
        <w:r w:rsidR="00FC7C65">
          <w:rPr>
            <w:noProof/>
            <w:webHidden/>
          </w:rPr>
          <w:instrText xml:space="preserve"> PAGEREF _Toc488408465 \h </w:instrText>
        </w:r>
        <w:r>
          <w:rPr>
            <w:noProof/>
            <w:webHidden/>
          </w:rPr>
        </w:r>
        <w:r>
          <w:rPr>
            <w:noProof/>
            <w:webHidden/>
          </w:rPr>
          <w:fldChar w:fldCharType="separate"/>
        </w:r>
        <w:r w:rsidR="00E3613A">
          <w:rPr>
            <w:noProof/>
            <w:webHidden/>
          </w:rPr>
          <w:t>251</w:t>
        </w:r>
        <w:r>
          <w:rPr>
            <w:noProof/>
            <w:webHidden/>
          </w:rPr>
          <w:fldChar w:fldCharType="end"/>
        </w:r>
      </w:hyperlink>
    </w:p>
    <w:p w:rsidR="00627C60" w:rsidRDefault="00832CC9" w:rsidP="00627C60">
      <w:pPr>
        <w:tabs>
          <w:tab w:val="left" w:pos="851"/>
        </w:tabs>
        <w:spacing w:line="276" w:lineRule="auto"/>
        <w:rPr>
          <w:b/>
          <w:szCs w:val="24"/>
        </w:rPr>
      </w:pPr>
      <w:r>
        <w:rPr>
          <w:sz w:val="20"/>
          <w:szCs w:val="24"/>
        </w:rPr>
        <w:fldChar w:fldCharType="end"/>
      </w:r>
    </w:p>
    <w:p w:rsidR="00627C60" w:rsidRDefault="00627C60" w:rsidP="00627C60">
      <w:pPr>
        <w:tabs>
          <w:tab w:val="left" w:pos="851"/>
        </w:tabs>
        <w:spacing w:line="276" w:lineRule="auto"/>
        <w:rPr>
          <w:b/>
          <w:szCs w:val="24"/>
        </w:rPr>
      </w:pPr>
    </w:p>
    <w:p w:rsidR="00627C60" w:rsidRDefault="00627C60" w:rsidP="00627C60">
      <w:pPr>
        <w:tabs>
          <w:tab w:val="left" w:pos="851"/>
        </w:tabs>
        <w:spacing w:line="276" w:lineRule="auto"/>
        <w:rPr>
          <w:b/>
          <w:szCs w:val="24"/>
        </w:rPr>
      </w:pPr>
      <w:bookmarkStart w:id="1" w:name="_GoBack"/>
      <w:bookmarkEnd w:id="1"/>
    </w:p>
    <w:p w:rsidR="003B67B6" w:rsidRDefault="003B67B6" w:rsidP="00627C60">
      <w:pPr>
        <w:tabs>
          <w:tab w:val="left" w:pos="851"/>
        </w:tabs>
        <w:spacing w:line="276" w:lineRule="auto"/>
        <w:rPr>
          <w:b/>
          <w:szCs w:val="24"/>
        </w:rPr>
      </w:pPr>
    </w:p>
    <w:p w:rsidR="003B67B6" w:rsidRDefault="003B67B6" w:rsidP="00627C60">
      <w:pPr>
        <w:tabs>
          <w:tab w:val="left" w:pos="851"/>
        </w:tabs>
        <w:spacing w:line="276" w:lineRule="auto"/>
        <w:rPr>
          <w:b/>
          <w:szCs w:val="24"/>
        </w:rPr>
      </w:pPr>
    </w:p>
    <w:p w:rsidR="003B67B6" w:rsidRDefault="003B67B6" w:rsidP="00627C60">
      <w:pPr>
        <w:tabs>
          <w:tab w:val="left" w:pos="851"/>
        </w:tabs>
        <w:spacing w:line="276" w:lineRule="auto"/>
        <w:rPr>
          <w:b/>
          <w:szCs w:val="24"/>
        </w:rPr>
      </w:pPr>
    </w:p>
    <w:p w:rsidR="003B67B6" w:rsidRDefault="003B67B6" w:rsidP="00627C60">
      <w:pPr>
        <w:tabs>
          <w:tab w:val="left" w:pos="851"/>
        </w:tabs>
        <w:spacing w:line="276" w:lineRule="auto"/>
        <w:rPr>
          <w:b/>
          <w:szCs w:val="24"/>
        </w:rPr>
      </w:pPr>
    </w:p>
    <w:p w:rsidR="003B67B6" w:rsidRDefault="003B67B6" w:rsidP="00627C60">
      <w:pPr>
        <w:tabs>
          <w:tab w:val="left" w:pos="851"/>
        </w:tabs>
        <w:spacing w:line="276" w:lineRule="auto"/>
        <w:rPr>
          <w:b/>
          <w:szCs w:val="24"/>
        </w:rPr>
      </w:pPr>
    </w:p>
    <w:p w:rsidR="003B67B6" w:rsidRDefault="003B67B6" w:rsidP="00627C60">
      <w:pPr>
        <w:tabs>
          <w:tab w:val="left" w:pos="851"/>
        </w:tabs>
        <w:spacing w:line="276" w:lineRule="auto"/>
        <w:rPr>
          <w:b/>
          <w:szCs w:val="24"/>
        </w:rPr>
      </w:pPr>
    </w:p>
    <w:p w:rsidR="008963A4" w:rsidRDefault="008963A4" w:rsidP="00627C60">
      <w:pPr>
        <w:tabs>
          <w:tab w:val="left" w:pos="851"/>
        </w:tabs>
        <w:spacing w:line="276" w:lineRule="auto"/>
        <w:rPr>
          <w:b/>
          <w:szCs w:val="24"/>
        </w:rPr>
      </w:pPr>
    </w:p>
    <w:p w:rsidR="008963A4" w:rsidRDefault="008963A4" w:rsidP="00627C60">
      <w:pPr>
        <w:tabs>
          <w:tab w:val="left" w:pos="851"/>
        </w:tabs>
        <w:spacing w:line="276" w:lineRule="auto"/>
        <w:rPr>
          <w:b/>
          <w:szCs w:val="24"/>
        </w:rPr>
      </w:pPr>
    </w:p>
    <w:p w:rsidR="008963A4" w:rsidRDefault="008963A4" w:rsidP="00627C60">
      <w:pPr>
        <w:tabs>
          <w:tab w:val="left" w:pos="851"/>
        </w:tabs>
        <w:spacing w:line="276" w:lineRule="auto"/>
        <w:rPr>
          <w:b/>
          <w:szCs w:val="24"/>
        </w:rPr>
      </w:pPr>
    </w:p>
    <w:p w:rsidR="008963A4" w:rsidRDefault="008963A4" w:rsidP="00627C60">
      <w:pPr>
        <w:tabs>
          <w:tab w:val="left" w:pos="851"/>
        </w:tabs>
        <w:spacing w:line="276" w:lineRule="auto"/>
        <w:rPr>
          <w:b/>
          <w:szCs w:val="24"/>
        </w:rPr>
      </w:pPr>
    </w:p>
    <w:p w:rsidR="008963A4" w:rsidRDefault="008963A4" w:rsidP="00627C60">
      <w:pPr>
        <w:tabs>
          <w:tab w:val="left" w:pos="851"/>
        </w:tabs>
        <w:spacing w:line="276" w:lineRule="auto"/>
        <w:rPr>
          <w:b/>
          <w:szCs w:val="24"/>
        </w:rPr>
      </w:pPr>
    </w:p>
    <w:p w:rsidR="008963A4" w:rsidRDefault="008963A4" w:rsidP="00627C60">
      <w:pPr>
        <w:tabs>
          <w:tab w:val="left" w:pos="851"/>
        </w:tabs>
        <w:spacing w:line="276" w:lineRule="auto"/>
        <w:rPr>
          <w:b/>
          <w:szCs w:val="24"/>
        </w:rPr>
      </w:pPr>
    </w:p>
    <w:p w:rsidR="008963A4" w:rsidRDefault="008963A4" w:rsidP="00627C60">
      <w:pPr>
        <w:tabs>
          <w:tab w:val="left" w:pos="851"/>
        </w:tabs>
        <w:spacing w:line="276" w:lineRule="auto"/>
        <w:rPr>
          <w:b/>
          <w:szCs w:val="24"/>
        </w:rPr>
      </w:pPr>
    </w:p>
    <w:p w:rsidR="008963A4" w:rsidRDefault="008963A4" w:rsidP="00627C60">
      <w:pPr>
        <w:tabs>
          <w:tab w:val="left" w:pos="851"/>
        </w:tabs>
        <w:spacing w:line="276" w:lineRule="auto"/>
        <w:rPr>
          <w:b/>
          <w:szCs w:val="24"/>
        </w:rPr>
      </w:pPr>
    </w:p>
    <w:p w:rsidR="008963A4" w:rsidRDefault="008963A4" w:rsidP="00627C60">
      <w:pPr>
        <w:tabs>
          <w:tab w:val="left" w:pos="851"/>
        </w:tabs>
        <w:spacing w:line="276" w:lineRule="auto"/>
        <w:rPr>
          <w:b/>
          <w:szCs w:val="24"/>
        </w:rPr>
      </w:pPr>
    </w:p>
    <w:p w:rsidR="008963A4" w:rsidRDefault="008963A4" w:rsidP="00627C60">
      <w:pPr>
        <w:tabs>
          <w:tab w:val="left" w:pos="851"/>
        </w:tabs>
        <w:spacing w:line="276" w:lineRule="auto"/>
        <w:rPr>
          <w:b/>
          <w:szCs w:val="24"/>
        </w:rPr>
      </w:pPr>
    </w:p>
    <w:p w:rsidR="008963A4" w:rsidRDefault="008963A4" w:rsidP="00627C60">
      <w:pPr>
        <w:tabs>
          <w:tab w:val="left" w:pos="851"/>
        </w:tabs>
        <w:spacing w:line="276" w:lineRule="auto"/>
        <w:rPr>
          <w:b/>
          <w:szCs w:val="24"/>
        </w:rPr>
      </w:pPr>
    </w:p>
    <w:p w:rsidR="008354E1" w:rsidRDefault="00FA78E4">
      <w:pPr>
        <w:spacing w:before="0" w:beforeAutospacing="0" w:after="160" w:afterAutospacing="0" w:line="259" w:lineRule="auto"/>
        <w:contextualSpacing w:val="0"/>
        <w:jc w:val="left"/>
        <w:rPr>
          <w:b/>
          <w:szCs w:val="24"/>
        </w:rPr>
        <w:sectPr w:rsidR="008354E1" w:rsidSect="006D4E6C">
          <w:headerReference w:type="default" r:id="rId8"/>
          <w:footerReference w:type="default" r:id="rId9"/>
          <w:pgSz w:w="12240" w:h="15840"/>
          <w:pgMar w:top="1417" w:right="1701" w:bottom="1417" w:left="1701" w:header="708" w:footer="544" w:gutter="0"/>
          <w:pgNumType w:start="10"/>
          <w:cols w:space="708"/>
          <w:docGrid w:linePitch="360"/>
        </w:sectPr>
      </w:pPr>
      <w:r>
        <w:rPr>
          <w:b/>
          <w:szCs w:val="24"/>
        </w:rPr>
        <w:br w:type="page"/>
      </w:r>
    </w:p>
    <w:p w:rsidR="00941502" w:rsidRPr="00941502" w:rsidRDefault="00941502" w:rsidP="00941502">
      <w:pPr>
        <w:pStyle w:val="NIVEL1"/>
        <w:outlineLvl w:val="0"/>
      </w:pPr>
      <w:bookmarkStart w:id="2" w:name="_Toc487714572"/>
      <w:bookmarkStart w:id="3" w:name="_Toc487747682"/>
      <w:bookmarkStart w:id="4" w:name="_Toc488408171"/>
      <w:bookmarkEnd w:id="0"/>
      <w:r w:rsidRPr="00941502">
        <w:lastRenderedPageBreak/>
        <w:t>LIBRO III</w:t>
      </w:r>
      <w:bookmarkEnd w:id="2"/>
      <w:bookmarkEnd w:id="3"/>
      <w:bookmarkEnd w:id="4"/>
    </w:p>
    <w:p w:rsidR="00941502" w:rsidRPr="00941502" w:rsidRDefault="00FD7647" w:rsidP="00941502">
      <w:pPr>
        <w:pStyle w:val="NIVEL1"/>
        <w:outlineLvl w:val="0"/>
      </w:pPr>
      <w:bookmarkStart w:id="5" w:name="_Toc487714573"/>
      <w:bookmarkStart w:id="6" w:name="_Toc487747683"/>
      <w:bookmarkStart w:id="7" w:name="_Toc488408172"/>
      <w:r>
        <w:t>DE LA HABILITACIÓN, EDIFICACIÓ</w:t>
      </w:r>
      <w:r w:rsidR="00941502" w:rsidRPr="00941502">
        <w:t xml:space="preserve">N Y CONTROL </w:t>
      </w:r>
      <w:r>
        <w:t>DEL SUELO Y LA EDIFICACIÓ</w:t>
      </w:r>
      <w:r w:rsidR="00941502" w:rsidRPr="00941502">
        <w:t>N</w:t>
      </w:r>
      <w:bookmarkEnd w:id="5"/>
      <w:bookmarkEnd w:id="6"/>
      <w:bookmarkEnd w:id="7"/>
    </w:p>
    <w:p w:rsidR="00941502" w:rsidRPr="00941502" w:rsidRDefault="00941502" w:rsidP="00941502">
      <w:pPr>
        <w:pStyle w:val="NIVEL1"/>
        <w:outlineLvl w:val="0"/>
      </w:pPr>
      <w:bookmarkStart w:id="8" w:name="_Toc487714574"/>
      <w:bookmarkStart w:id="9" w:name="_Toc487747684"/>
    </w:p>
    <w:p w:rsidR="00941502" w:rsidRPr="00941502" w:rsidRDefault="00DF616E" w:rsidP="00941502">
      <w:pPr>
        <w:pStyle w:val="NIVEL1"/>
        <w:outlineLvl w:val="0"/>
      </w:pPr>
      <w:bookmarkStart w:id="10" w:name="_Toc488408173"/>
      <w:r>
        <w:t>TÍTULO</w:t>
      </w:r>
      <w:r w:rsidR="00941502" w:rsidRPr="00941502">
        <w:t xml:space="preserve"> I</w:t>
      </w:r>
      <w:bookmarkEnd w:id="8"/>
      <w:bookmarkEnd w:id="9"/>
      <w:bookmarkEnd w:id="10"/>
    </w:p>
    <w:p w:rsidR="00941502" w:rsidRPr="00941502" w:rsidRDefault="004F215C" w:rsidP="00941502">
      <w:pPr>
        <w:pStyle w:val="NIVEL1"/>
        <w:outlineLvl w:val="0"/>
      </w:pPr>
      <w:bookmarkStart w:id="11" w:name="_Toc487714575"/>
      <w:bookmarkStart w:id="12" w:name="_Toc487747685"/>
      <w:bookmarkStart w:id="13" w:name="_Toc488408174"/>
      <w:r>
        <w:t>DE LAS LICENCIAS URBANÍ</w:t>
      </w:r>
      <w:r w:rsidR="00941502" w:rsidRPr="00941502">
        <w:t>STICAS</w:t>
      </w:r>
      <w:bookmarkEnd w:id="11"/>
      <w:bookmarkEnd w:id="12"/>
      <w:bookmarkEnd w:id="13"/>
    </w:p>
    <w:p w:rsidR="00941502" w:rsidRPr="00941502" w:rsidRDefault="00FD7647" w:rsidP="004B10FC">
      <w:pPr>
        <w:pStyle w:val="NIVEL2"/>
      </w:pPr>
      <w:bookmarkStart w:id="14" w:name="_Toc487714576"/>
      <w:bookmarkStart w:id="15" w:name="_Toc487747686"/>
      <w:bookmarkStart w:id="16" w:name="_Toc488408175"/>
      <w:r>
        <w:t>CAPÍ</w:t>
      </w:r>
      <w:r w:rsidR="00941502" w:rsidRPr="00941502">
        <w:t>TULO I</w:t>
      </w:r>
      <w:bookmarkEnd w:id="14"/>
      <w:bookmarkEnd w:id="15"/>
      <w:bookmarkEnd w:id="16"/>
    </w:p>
    <w:p w:rsidR="00941502" w:rsidRPr="00941502" w:rsidRDefault="00941502" w:rsidP="004B10FC">
      <w:pPr>
        <w:pStyle w:val="NIVEL2"/>
      </w:pPr>
      <w:bookmarkStart w:id="17" w:name="_Toc487714577"/>
      <w:bookmarkStart w:id="18" w:name="_Toc487747687"/>
      <w:bookmarkStart w:id="19" w:name="_Toc488408176"/>
      <w:r w:rsidRPr="00941502">
        <w:t>DISPOSICIONES GENERALES</w:t>
      </w:r>
      <w:bookmarkStart w:id="20" w:name="_Toc487714578"/>
      <w:bookmarkStart w:id="21" w:name="_Toc487747688"/>
      <w:bookmarkEnd w:id="17"/>
      <w:bookmarkEnd w:id="18"/>
      <w:bookmarkEnd w:id="19"/>
    </w:p>
    <w:p w:rsidR="00F90A52" w:rsidRDefault="00F90A52" w:rsidP="004B10FC">
      <w:pPr>
        <w:pStyle w:val="NIVEL2"/>
      </w:pPr>
    </w:p>
    <w:p w:rsidR="00941502" w:rsidRPr="00941502" w:rsidRDefault="00941502" w:rsidP="004B10FC">
      <w:pPr>
        <w:pStyle w:val="NIVEL2"/>
      </w:pPr>
      <w:bookmarkStart w:id="22" w:name="_Toc488408177"/>
      <w:r w:rsidRPr="00941502">
        <w:t>SECCIÓN PRIMERA</w:t>
      </w:r>
      <w:bookmarkStart w:id="23" w:name="_Toc487714579"/>
      <w:bookmarkStart w:id="24" w:name="_Toc487747689"/>
      <w:bookmarkEnd w:id="20"/>
      <w:bookmarkEnd w:id="21"/>
      <w:bookmarkEnd w:id="22"/>
    </w:p>
    <w:p w:rsidR="00941502" w:rsidRPr="00941502" w:rsidRDefault="00941502" w:rsidP="004B10FC">
      <w:pPr>
        <w:pStyle w:val="NIVEL2"/>
      </w:pPr>
      <w:bookmarkStart w:id="25" w:name="_Toc488408178"/>
      <w:r w:rsidRPr="00941502">
        <w:t xml:space="preserve">Objeto, Sujeción Y </w:t>
      </w:r>
      <w:bookmarkEnd w:id="23"/>
      <w:bookmarkEnd w:id="24"/>
      <w:r w:rsidR="00FD7647" w:rsidRPr="00941502">
        <w:t>Ex</w:t>
      </w:r>
      <w:r w:rsidR="00FD7647">
        <w:t>e</w:t>
      </w:r>
      <w:r w:rsidR="00FD7647" w:rsidRPr="00941502">
        <w:t>nción</w:t>
      </w:r>
      <w:bookmarkEnd w:id="25"/>
    </w:p>
    <w:p w:rsidR="00941502" w:rsidRPr="001B5FA0" w:rsidRDefault="00941502" w:rsidP="00941502">
      <w:pPr>
        <w:pStyle w:val="Prrafodelista"/>
        <w:numPr>
          <w:ilvl w:val="0"/>
          <w:numId w:val="1"/>
        </w:numPr>
        <w:spacing w:before="100" w:afterAutospacing="0"/>
        <w:outlineLvl w:val="3"/>
        <w:rPr>
          <w:b/>
          <w:vanish/>
        </w:rPr>
      </w:pPr>
      <w:bookmarkStart w:id="26" w:name="_Toc488391893"/>
      <w:bookmarkStart w:id="27" w:name="_Toc488392182"/>
      <w:bookmarkStart w:id="28" w:name="_Toc488392471"/>
      <w:bookmarkStart w:id="29" w:name="_Toc488392760"/>
      <w:bookmarkStart w:id="30" w:name="_Toc488393051"/>
      <w:bookmarkStart w:id="31" w:name="_Toc488394268"/>
      <w:bookmarkStart w:id="32" w:name="_Toc488394563"/>
      <w:bookmarkStart w:id="33" w:name="_Toc488396040"/>
      <w:bookmarkStart w:id="34" w:name="_Toc488396336"/>
      <w:bookmarkStart w:id="35" w:name="_Toc488396632"/>
      <w:bookmarkStart w:id="36" w:name="_Toc488396928"/>
      <w:bookmarkStart w:id="37" w:name="_Toc488397224"/>
      <w:bookmarkStart w:id="38" w:name="_Toc488397519"/>
      <w:bookmarkStart w:id="39" w:name="_Toc488397815"/>
      <w:bookmarkStart w:id="40" w:name="_Toc488398110"/>
      <w:bookmarkStart w:id="41" w:name="_Toc488398406"/>
      <w:bookmarkStart w:id="42" w:name="_Toc488398702"/>
      <w:bookmarkStart w:id="43" w:name="_Toc488398998"/>
      <w:bookmarkStart w:id="44" w:name="_Toc488399294"/>
      <w:bookmarkStart w:id="45" w:name="_Toc488399590"/>
      <w:bookmarkStart w:id="46" w:name="_Toc488397464"/>
      <w:bookmarkStart w:id="47" w:name="_Toc488397931"/>
      <w:bookmarkStart w:id="48" w:name="_Toc488398312"/>
      <w:bookmarkStart w:id="49" w:name="_Toc488398693"/>
      <w:bookmarkStart w:id="50" w:name="_Toc488399160"/>
      <w:bookmarkStart w:id="51" w:name="_Toc488399541"/>
      <w:bookmarkStart w:id="52" w:name="_Toc488400807"/>
      <w:bookmarkStart w:id="53" w:name="_Toc488398873"/>
      <w:bookmarkStart w:id="54" w:name="_Toc488403147"/>
      <w:bookmarkStart w:id="55" w:name="_Toc488403442"/>
      <w:bookmarkStart w:id="56" w:name="_Toc488403739"/>
      <w:bookmarkStart w:id="57" w:name="_Toc488404035"/>
      <w:bookmarkStart w:id="58" w:name="_Toc488404627"/>
      <w:bookmarkStart w:id="59" w:name="_Toc488405219"/>
      <w:bookmarkStart w:id="60" w:name="_Toc488405515"/>
      <w:bookmarkStart w:id="61" w:name="_Toc488405811"/>
      <w:bookmarkStart w:id="62" w:name="_Toc488406107"/>
      <w:bookmarkStart w:id="63" w:name="_Toc488406403"/>
      <w:bookmarkStart w:id="64" w:name="_Toc488406699"/>
      <w:bookmarkStart w:id="65" w:name="_Toc488406995"/>
      <w:bookmarkStart w:id="66" w:name="_Toc488407291"/>
      <w:bookmarkStart w:id="67" w:name="_Toc488407587"/>
      <w:bookmarkStart w:id="68" w:name="_Toc488407883"/>
      <w:bookmarkStart w:id="69" w:name="_Toc488408179"/>
      <w:bookmarkStart w:id="70" w:name="_Toc487714580"/>
      <w:bookmarkStart w:id="71" w:name="_Toc487747690"/>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941502" w:rsidRPr="001B5FA0" w:rsidRDefault="00941502" w:rsidP="00941502">
      <w:pPr>
        <w:pStyle w:val="Prrafodelista"/>
        <w:numPr>
          <w:ilvl w:val="0"/>
          <w:numId w:val="1"/>
        </w:numPr>
        <w:spacing w:before="100" w:afterAutospacing="0"/>
        <w:outlineLvl w:val="3"/>
        <w:rPr>
          <w:b/>
          <w:vanish/>
        </w:rPr>
      </w:pPr>
      <w:bookmarkStart w:id="72" w:name="_Toc488391894"/>
      <w:bookmarkStart w:id="73" w:name="_Toc488392183"/>
      <w:bookmarkStart w:id="74" w:name="_Toc488392472"/>
      <w:bookmarkStart w:id="75" w:name="_Toc488392761"/>
      <w:bookmarkStart w:id="76" w:name="_Toc488393052"/>
      <w:bookmarkStart w:id="77" w:name="_Toc488394269"/>
      <w:bookmarkStart w:id="78" w:name="_Toc488394564"/>
      <w:bookmarkStart w:id="79" w:name="_Toc488396041"/>
      <w:bookmarkStart w:id="80" w:name="_Toc488396337"/>
      <w:bookmarkStart w:id="81" w:name="_Toc488396633"/>
      <w:bookmarkStart w:id="82" w:name="_Toc488396929"/>
      <w:bookmarkStart w:id="83" w:name="_Toc488397225"/>
      <w:bookmarkStart w:id="84" w:name="_Toc488397520"/>
      <w:bookmarkStart w:id="85" w:name="_Toc488397816"/>
      <w:bookmarkStart w:id="86" w:name="_Toc488398111"/>
      <w:bookmarkStart w:id="87" w:name="_Toc488398407"/>
      <w:bookmarkStart w:id="88" w:name="_Toc488398703"/>
      <w:bookmarkStart w:id="89" w:name="_Toc488398999"/>
      <w:bookmarkStart w:id="90" w:name="_Toc488399295"/>
      <w:bookmarkStart w:id="91" w:name="_Toc488399591"/>
      <w:bookmarkStart w:id="92" w:name="_Toc488397465"/>
      <w:bookmarkStart w:id="93" w:name="_Toc488397932"/>
      <w:bookmarkStart w:id="94" w:name="_Toc488398313"/>
      <w:bookmarkStart w:id="95" w:name="_Toc488398694"/>
      <w:bookmarkStart w:id="96" w:name="_Toc488399161"/>
      <w:bookmarkStart w:id="97" w:name="_Toc488399542"/>
      <w:bookmarkStart w:id="98" w:name="_Toc488400808"/>
      <w:bookmarkStart w:id="99" w:name="_Toc488398874"/>
      <w:bookmarkStart w:id="100" w:name="_Toc488403148"/>
      <w:bookmarkStart w:id="101" w:name="_Toc488403443"/>
      <w:bookmarkStart w:id="102" w:name="_Toc488403740"/>
      <w:bookmarkStart w:id="103" w:name="_Toc488404036"/>
      <w:bookmarkStart w:id="104" w:name="_Toc488404628"/>
      <w:bookmarkStart w:id="105" w:name="_Toc488405220"/>
      <w:bookmarkStart w:id="106" w:name="_Toc488405516"/>
      <w:bookmarkStart w:id="107" w:name="_Toc488405812"/>
      <w:bookmarkStart w:id="108" w:name="_Toc488406108"/>
      <w:bookmarkStart w:id="109" w:name="_Toc488406404"/>
      <w:bookmarkStart w:id="110" w:name="_Toc488406700"/>
      <w:bookmarkStart w:id="111" w:name="_Toc488406996"/>
      <w:bookmarkStart w:id="112" w:name="_Toc488407292"/>
      <w:bookmarkStart w:id="113" w:name="_Toc488407588"/>
      <w:bookmarkStart w:id="114" w:name="_Toc488407884"/>
      <w:bookmarkStart w:id="115" w:name="_Toc488408180"/>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941502" w:rsidRPr="001B5FA0" w:rsidRDefault="00941502" w:rsidP="00941502">
      <w:pPr>
        <w:pStyle w:val="Prrafodelista"/>
        <w:numPr>
          <w:ilvl w:val="0"/>
          <w:numId w:val="1"/>
        </w:numPr>
        <w:spacing w:before="100" w:afterAutospacing="0"/>
        <w:outlineLvl w:val="3"/>
        <w:rPr>
          <w:b/>
          <w:vanish/>
        </w:rPr>
      </w:pPr>
      <w:bookmarkStart w:id="116" w:name="_Toc488391895"/>
      <w:bookmarkStart w:id="117" w:name="_Toc488392184"/>
      <w:bookmarkStart w:id="118" w:name="_Toc488392473"/>
      <w:bookmarkStart w:id="119" w:name="_Toc488392762"/>
      <w:bookmarkStart w:id="120" w:name="_Toc488393053"/>
      <w:bookmarkStart w:id="121" w:name="_Toc488394270"/>
      <w:bookmarkStart w:id="122" w:name="_Toc488394565"/>
      <w:bookmarkStart w:id="123" w:name="_Toc488396042"/>
      <w:bookmarkStart w:id="124" w:name="_Toc488396338"/>
      <w:bookmarkStart w:id="125" w:name="_Toc488396634"/>
      <w:bookmarkStart w:id="126" w:name="_Toc488396930"/>
      <w:bookmarkStart w:id="127" w:name="_Toc488397226"/>
      <w:bookmarkStart w:id="128" w:name="_Toc488397521"/>
      <w:bookmarkStart w:id="129" w:name="_Toc488397817"/>
      <w:bookmarkStart w:id="130" w:name="_Toc488398112"/>
      <w:bookmarkStart w:id="131" w:name="_Toc488398408"/>
      <w:bookmarkStart w:id="132" w:name="_Toc488398704"/>
      <w:bookmarkStart w:id="133" w:name="_Toc488399000"/>
      <w:bookmarkStart w:id="134" w:name="_Toc488399296"/>
      <w:bookmarkStart w:id="135" w:name="_Toc488399592"/>
      <w:bookmarkStart w:id="136" w:name="_Toc488397466"/>
      <w:bookmarkStart w:id="137" w:name="_Toc488397933"/>
      <w:bookmarkStart w:id="138" w:name="_Toc488398314"/>
      <w:bookmarkStart w:id="139" w:name="_Toc488398695"/>
      <w:bookmarkStart w:id="140" w:name="_Toc488399162"/>
      <w:bookmarkStart w:id="141" w:name="_Toc488399543"/>
      <w:bookmarkStart w:id="142" w:name="_Toc488400809"/>
      <w:bookmarkStart w:id="143" w:name="_Toc488398875"/>
      <w:bookmarkStart w:id="144" w:name="_Toc488403149"/>
      <w:bookmarkStart w:id="145" w:name="_Toc488403444"/>
      <w:bookmarkStart w:id="146" w:name="_Toc488403741"/>
      <w:bookmarkStart w:id="147" w:name="_Toc488404037"/>
      <w:bookmarkStart w:id="148" w:name="_Toc488404629"/>
      <w:bookmarkStart w:id="149" w:name="_Toc488405221"/>
      <w:bookmarkStart w:id="150" w:name="_Toc488405517"/>
      <w:bookmarkStart w:id="151" w:name="_Toc488405813"/>
      <w:bookmarkStart w:id="152" w:name="_Toc488406109"/>
      <w:bookmarkStart w:id="153" w:name="_Toc488406405"/>
      <w:bookmarkStart w:id="154" w:name="_Toc488406701"/>
      <w:bookmarkStart w:id="155" w:name="_Toc488406997"/>
      <w:bookmarkStart w:id="156" w:name="_Toc488407293"/>
      <w:bookmarkStart w:id="157" w:name="_Toc488407589"/>
      <w:bookmarkStart w:id="158" w:name="_Toc488407885"/>
      <w:bookmarkStart w:id="159" w:name="_Toc488408181"/>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941502" w:rsidRPr="001B5FA0" w:rsidRDefault="00941502" w:rsidP="00941502">
      <w:pPr>
        <w:pStyle w:val="Prrafodelista"/>
        <w:numPr>
          <w:ilvl w:val="0"/>
          <w:numId w:val="1"/>
        </w:numPr>
        <w:spacing w:before="100" w:afterAutospacing="0"/>
        <w:outlineLvl w:val="3"/>
        <w:rPr>
          <w:b/>
          <w:vanish/>
        </w:rPr>
      </w:pPr>
      <w:bookmarkStart w:id="160" w:name="_Toc488391896"/>
      <w:bookmarkStart w:id="161" w:name="_Toc488392185"/>
      <w:bookmarkStart w:id="162" w:name="_Toc488392474"/>
      <w:bookmarkStart w:id="163" w:name="_Toc488392763"/>
      <w:bookmarkStart w:id="164" w:name="_Toc488393054"/>
      <w:bookmarkStart w:id="165" w:name="_Toc488394271"/>
      <w:bookmarkStart w:id="166" w:name="_Toc488394566"/>
      <w:bookmarkStart w:id="167" w:name="_Toc488396043"/>
      <w:bookmarkStart w:id="168" w:name="_Toc488396339"/>
      <w:bookmarkStart w:id="169" w:name="_Toc488396635"/>
      <w:bookmarkStart w:id="170" w:name="_Toc488396931"/>
      <w:bookmarkStart w:id="171" w:name="_Toc488397227"/>
      <w:bookmarkStart w:id="172" w:name="_Toc488397522"/>
      <w:bookmarkStart w:id="173" w:name="_Toc488397818"/>
      <w:bookmarkStart w:id="174" w:name="_Toc488398113"/>
      <w:bookmarkStart w:id="175" w:name="_Toc488398409"/>
      <w:bookmarkStart w:id="176" w:name="_Toc488398705"/>
      <w:bookmarkStart w:id="177" w:name="_Toc488399001"/>
      <w:bookmarkStart w:id="178" w:name="_Toc488399297"/>
      <w:bookmarkStart w:id="179" w:name="_Toc488399593"/>
      <w:bookmarkStart w:id="180" w:name="_Toc488397467"/>
      <w:bookmarkStart w:id="181" w:name="_Toc488397934"/>
      <w:bookmarkStart w:id="182" w:name="_Toc488398315"/>
      <w:bookmarkStart w:id="183" w:name="_Toc488398696"/>
      <w:bookmarkStart w:id="184" w:name="_Toc488399163"/>
      <w:bookmarkStart w:id="185" w:name="_Toc488399544"/>
      <w:bookmarkStart w:id="186" w:name="_Toc488400810"/>
      <w:bookmarkStart w:id="187" w:name="_Toc488398876"/>
      <w:bookmarkStart w:id="188" w:name="_Toc488403150"/>
      <w:bookmarkStart w:id="189" w:name="_Toc488403445"/>
      <w:bookmarkStart w:id="190" w:name="_Toc488403742"/>
      <w:bookmarkStart w:id="191" w:name="_Toc488404038"/>
      <w:bookmarkStart w:id="192" w:name="_Toc488404630"/>
      <w:bookmarkStart w:id="193" w:name="_Toc488405222"/>
      <w:bookmarkStart w:id="194" w:name="_Toc488405518"/>
      <w:bookmarkStart w:id="195" w:name="_Toc488405814"/>
      <w:bookmarkStart w:id="196" w:name="_Toc488406110"/>
      <w:bookmarkStart w:id="197" w:name="_Toc488406406"/>
      <w:bookmarkStart w:id="198" w:name="_Toc488406702"/>
      <w:bookmarkStart w:id="199" w:name="_Toc488406998"/>
      <w:bookmarkStart w:id="200" w:name="_Toc488407294"/>
      <w:bookmarkStart w:id="201" w:name="_Toc488407590"/>
      <w:bookmarkStart w:id="202" w:name="_Toc488407886"/>
      <w:bookmarkStart w:id="203" w:name="_Toc488408182"/>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941502" w:rsidRPr="001B5FA0" w:rsidRDefault="00941502" w:rsidP="00941502">
      <w:pPr>
        <w:pStyle w:val="Prrafodelista"/>
        <w:numPr>
          <w:ilvl w:val="0"/>
          <w:numId w:val="1"/>
        </w:numPr>
        <w:spacing w:before="100" w:afterAutospacing="0"/>
        <w:outlineLvl w:val="3"/>
        <w:rPr>
          <w:b/>
          <w:vanish/>
        </w:rPr>
      </w:pPr>
      <w:bookmarkStart w:id="204" w:name="_Toc488391897"/>
      <w:bookmarkStart w:id="205" w:name="_Toc488392186"/>
      <w:bookmarkStart w:id="206" w:name="_Toc488392475"/>
      <w:bookmarkStart w:id="207" w:name="_Toc488392764"/>
      <w:bookmarkStart w:id="208" w:name="_Toc488393055"/>
      <w:bookmarkStart w:id="209" w:name="_Toc488394272"/>
      <w:bookmarkStart w:id="210" w:name="_Toc488394567"/>
      <w:bookmarkStart w:id="211" w:name="_Toc488396044"/>
      <w:bookmarkStart w:id="212" w:name="_Toc488396340"/>
      <w:bookmarkStart w:id="213" w:name="_Toc488396636"/>
      <w:bookmarkStart w:id="214" w:name="_Toc488396932"/>
      <w:bookmarkStart w:id="215" w:name="_Toc488397228"/>
      <w:bookmarkStart w:id="216" w:name="_Toc488397523"/>
      <w:bookmarkStart w:id="217" w:name="_Toc488397819"/>
      <w:bookmarkStart w:id="218" w:name="_Toc488398114"/>
      <w:bookmarkStart w:id="219" w:name="_Toc488398410"/>
      <w:bookmarkStart w:id="220" w:name="_Toc488398706"/>
      <w:bookmarkStart w:id="221" w:name="_Toc488399002"/>
      <w:bookmarkStart w:id="222" w:name="_Toc488399298"/>
      <w:bookmarkStart w:id="223" w:name="_Toc488399594"/>
      <w:bookmarkStart w:id="224" w:name="_Toc488397468"/>
      <w:bookmarkStart w:id="225" w:name="_Toc488397935"/>
      <w:bookmarkStart w:id="226" w:name="_Toc488398316"/>
      <w:bookmarkStart w:id="227" w:name="_Toc488398697"/>
      <w:bookmarkStart w:id="228" w:name="_Toc488399164"/>
      <w:bookmarkStart w:id="229" w:name="_Toc488399545"/>
      <w:bookmarkStart w:id="230" w:name="_Toc488400811"/>
      <w:bookmarkStart w:id="231" w:name="_Toc488398877"/>
      <w:bookmarkStart w:id="232" w:name="_Toc488403151"/>
      <w:bookmarkStart w:id="233" w:name="_Toc488403446"/>
      <w:bookmarkStart w:id="234" w:name="_Toc488403743"/>
      <w:bookmarkStart w:id="235" w:name="_Toc488404039"/>
      <w:bookmarkStart w:id="236" w:name="_Toc488404631"/>
      <w:bookmarkStart w:id="237" w:name="_Toc488405223"/>
      <w:bookmarkStart w:id="238" w:name="_Toc488405519"/>
      <w:bookmarkStart w:id="239" w:name="_Toc488405815"/>
      <w:bookmarkStart w:id="240" w:name="_Toc488406111"/>
      <w:bookmarkStart w:id="241" w:name="_Toc488406407"/>
      <w:bookmarkStart w:id="242" w:name="_Toc488406703"/>
      <w:bookmarkStart w:id="243" w:name="_Toc488406999"/>
      <w:bookmarkStart w:id="244" w:name="_Toc488407295"/>
      <w:bookmarkStart w:id="245" w:name="_Toc488407591"/>
      <w:bookmarkStart w:id="246" w:name="_Toc488407887"/>
      <w:bookmarkStart w:id="247" w:name="_Toc48840818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941502" w:rsidRPr="001B5FA0" w:rsidRDefault="00941502" w:rsidP="00941502">
      <w:pPr>
        <w:pStyle w:val="Prrafodelista"/>
        <w:numPr>
          <w:ilvl w:val="0"/>
          <w:numId w:val="1"/>
        </w:numPr>
        <w:spacing w:before="100" w:afterAutospacing="0"/>
        <w:outlineLvl w:val="3"/>
        <w:rPr>
          <w:b/>
          <w:vanish/>
        </w:rPr>
      </w:pPr>
      <w:bookmarkStart w:id="248" w:name="_Toc488391898"/>
      <w:bookmarkStart w:id="249" w:name="_Toc488392187"/>
      <w:bookmarkStart w:id="250" w:name="_Toc488392476"/>
      <w:bookmarkStart w:id="251" w:name="_Toc488392765"/>
      <w:bookmarkStart w:id="252" w:name="_Toc488393056"/>
      <w:bookmarkStart w:id="253" w:name="_Toc488394273"/>
      <w:bookmarkStart w:id="254" w:name="_Toc488394568"/>
      <w:bookmarkStart w:id="255" w:name="_Toc488396045"/>
      <w:bookmarkStart w:id="256" w:name="_Toc488396341"/>
      <w:bookmarkStart w:id="257" w:name="_Toc488396637"/>
      <w:bookmarkStart w:id="258" w:name="_Toc488396933"/>
      <w:bookmarkStart w:id="259" w:name="_Toc488397229"/>
      <w:bookmarkStart w:id="260" w:name="_Toc488397524"/>
      <w:bookmarkStart w:id="261" w:name="_Toc488397820"/>
      <w:bookmarkStart w:id="262" w:name="_Toc488398115"/>
      <w:bookmarkStart w:id="263" w:name="_Toc488398411"/>
      <w:bookmarkStart w:id="264" w:name="_Toc488398707"/>
      <w:bookmarkStart w:id="265" w:name="_Toc488399003"/>
      <w:bookmarkStart w:id="266" w:name="_Toc488399299"/>
      <w:bookmarkStart w:id="267" w:name="_Toc488399595"/>
      <w:bookmarkStart w:id="268" w:name="_Toc488397469"/>
      <w:bookmarkStart w:id="269" w:name="_Toc488397936"/>
      <w:bookmarkStart w:id="270" w:name="_Toc488398317"/>
      <w:bookmarkStart w:id="271" w:name="_Toc488398698"/>
      <w:bookmarkStart w:id="272" w:name="_Toc488399165"/>
      <w:bookmarkStart w:id="273" w:name="_Toc488399546"/>
      <w:bookmarkStart w:id="274" w:name="_Toc488400812"/>
      <w:bookmarkStart w:id="275" w:name="_Toc488398878"/>
      <w:bookmarkStart w:id="276" w:name="_Toc488403152"/>
      <w:bookmarkStart w:id="277" w:name="_Toc488403447"/>
      <w:bookmarkStart w:id="278" w:name="_Toc488403744"/>
      <w:bookmarkStart w:id="279" w:name="_Toc488404040"/>
      <w:bookmarkStart w:id="280" w:name="_Toc488404632"/>
      <w:bookmarkStart w:id="281" w:name="_Toc488405224"/>
      <w:bookmarkStart w:id="282" w:name="_Toc488405520"/>
      <w:bookmarkStart w:id="283" w:name="_Toc488405816"/>
      <w:bookmarkStart w:id="284" w:name="_Toc488406112"/>
      <w:bookmarkStart w:id="285" w:name="_Toc488406408"/>
      <w:bookmarkStart w:id="286" w:name="_Toc488406704"/>
      <w:bookmarkStart w:id="287" w:name="_Toc488407000"/>
      <w:bookmarkStart w:id="288" w:name="_Toc488407296"/>
      <w:bookmarkStart w:id="289" w:name="_Toc488407592"/>
      <w:bookmarkStart w:id="290" w:name="_Toc488407888"/>
      <w:bookmarkStart w:id="291" w:name="_Toc488408184"/>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rsidR="00941502" w:rsidRPr="001B5FA0" w:rsidRDefault="00941502" w:rsidP="00941502">
      <w:pPr>
        <w:pStyle w:val="Prrafodelista"/>
        <w:numPr>
          <w:ilvl w:val="0"/>
          <w:numId w:val="1"/>
        </w:numPr>
        <w:spacing w:before="100" w:afterAutospacing="0"/>
        <w:outlineLvl w:val="3"/>
        <w:rPr>
          <w:b/>
          <w:vanish/>
        </w:rPr>
      </w:pPr>
      <w:bookmarkStart w:id="292" w:name="_Toc488391899"/>
      <w:bookmarkStart w:id="293" w:name="_Toc488392188"/>
      <w:bookmarkStart w:id="294" w:name="_Toc488392477"/>
      <w:bookmarkStart w:id="295" w:name="_Toc488392766"/>
      <w:bookmarkStart w:id="296" w:name="_Toc488393057"/>
      <w:bookmarkStart w:id="297" w:name="_Toc488394274"/>
      <w:bookmarkStart w:id="298" w:name="_Toc488394569"/>
      <w:bookmarkStart w:id="299" w:name="_Toc488396046"/>
      <w:bookmarkStart w:id="300" w:name="_Toc488396342"/>
      <w:bookmarkStart w:id="301" w:name="_Toc488396638"/>
      <w:bookmarkStart w:id="302" w:name="_Toc488396934"/>
      <w:bookmarkStart w:id="303" w:name="_Toc488397230"/>
      <w:bookmarkStart w:id="304" w:name="_Toc488397525"/>
      <w:bookmarkStart w:id="305" w:name="_Toc488397821"/>
      <w:bookmarkStart w:id="306" w:name="_Toc488398116"/>
      <w:bookmarkStart w:id="307" w:name="_Toc488398412"/>
      <w:bookmarkStart w:id="308" w:name="_Toc488398708"/>
      <w:bookmarkStart w:id="309" w:name="_Toc488399004"/>
      <w:bookmarkStart w:id="310" w:name="_Toc488399300"/>
      <w:bookmarkStart w:id="311" w:name="_Toc488399596"/>
      <w:bookmarkStart w:id="312" w:name="_Toc488397470"/>
      <w:bookmarkStart w:id="313" w:name="_Toc488397937"/>
      <w:bookmarkStart w:id="314" w:name="_Toc488398318"/>
      <w:bookmarkStart w:id="315" w:name="_Toc488398699"/>
      <w:bookmarkStart w:id="316" w:name="_Toc488399166"/>
      <w:bookmarkStart w:id="317" w:name="_Toc488399547"/>
      <w:bookmarkStart w:id="318" w:name="_Toc488400813"/>
      <w:bookmarkStart w:id="319" w:name="_Toc488398879"/>
      <w:bookmarkStart w:id="320" w:name="_Toc488403153"/>
      <w:bookmarkStart w:id="321" w:name="_Toc488403448"/>
      <w:bookmarkStart w:id="322" w:name="_Toc488403745"/>
      <w:bookmarkStart w:id="323" w:name="_Toc488404041"/>
      <w:bookmarkStart w:id="324" w:name="_Toc488404633"/>
      <w:bookmarkStart w:id="325" w:name="_Toc488405225"/>
      <w:bookmarkStart w:id="326" w:name="_Toc488405521"/>
      <w:bookmarkStart w:id="327" w:name="_Toc488405817"/>
      <w:bookmarkStart w:id="328" w:name="_Toc488406113"/>
      <w:bookmarkStart w:id="329" w:name="_Toc488406409"/>
      <w:bookmarkStart w:id="330" w:name="_Toc488406705"/>
      <w:bookmarkStart w:id="331" w:name="_Toc488407001"/>
      <w:bookmarkStart w:id="332" w:name="_Toc488407297"/>
      <w:bookmarkStart w:id="333" w:name="_Toc488407593"/>
      <w:bookmarkStart w:id="334" w:name="_Toc488407889"/>
      <w:bookmarkStart w:id="335" w:name="_Toc488408185"/>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rsidR="00941502" w:rsidRPr="001B5FA0" w:rsidRDefault="00941502" w:rsidP="00941502">
      <w:pPr>
        <w:pStyle w:val="Prrafodelista"/>
        <w:numPr>
          <w:ilvl w:val="0"/>
          <w:numId w:val="1"/>
        </w:numPr>
        <w:spacing w:before="100" w:afterAutospacing="0"/>
        <w:outlineLvl w:val="3"/>
        <w:rPr>
          <w:b/>
          <w:vanish/>
        </w:rPr>
      </w:pPr>
      <w:bookmarkStart w:id="336" w:name="_Toc488391900"/>
      <w:bookmarkStart w:id="337" w:name="_Toc488392189"/>
      <w:bookmarkStart w:id="338" w:name="_Toc488392478"/>
      <w:bookmarkStart w:id="339" w:name="_Toc488392767"/>
      <w:bookmarkStart w:id="340" w:name="_Toc488393058"/>
      <w:bookmarkStart w:id="341" w:name="_Toc488394275"/>
      <w:bookmarkStart w:id="342" w:name="_Toc488394570"/>
      <w:bookmarkStart w:id="343" w:name="_Toc488396047"/>
      <w:bookmarkStart w:id="344" w:name="_Toc488396343"/>
      <w:bookmarkStart w:id="345" w:name="_Toc488396639"/>
      <w:bookmarkStart w:id="346" w:name="_Toc488396935"/>
      <w:bookmarkStart w:id="347" w:name="_Toc488397231"/>
      <w:bookmarkStart w:id="348" w:name="_Toc488397526"/>
      <w:bookmarkStart w:id="349" w:name="_Toc488397822"/>
      <w:bookmarkStart w:id="350" w:name="_Toc488398117"/>
      <w:bookmarkStart w:id="351" w:name="_Toc488398413"/>
      <w:bookmarkStart w:id="352" w:name="_Toc488398709"/>
      <w:bookmarkStart w:id="353" w:name="_Toc488399005"/>
      <w:bookmarkStart w:id="354" w:name="_Toc488399301"/>
      <w:bookmarkStart w:id="355" w:name="_Toc488399597"/>
      <w:bookmarkStart w:id="356" w:name="_Toc488397471"/>
      <w:bookmarkStart w:id="357" w:name="_Toc488397938"/>
      <w:bookmarkStart w:id="358" w:name="_Toc488398319"/>
      <w:bookmarkStart w:id="359" w:name="_Toc488398700"/>
      <w:bookmarkStart w:id="360" w:name="_Toc488399167"/>
      <w:bookmarkStart w:id="361" w:name="_Toc488399548"/>
      <w:bookmarkStart w:id="362" w:name="_Toc488400814"/>
      <w:bookmarkStart w:id="363" w:name="_Toc488398880"/>
      <w:bookmarkStart w:id="364" w:name="_Toc488403154"/>
      <w:bookmarkStart w:id="365" w:name="_Toc488403449"/>
      <w:bookmarkStart w:id="366" w:name="_Toc488403746"/>
      <w:bookmarkStart w:id="367" w:name="_Toc488404042"/>
      <w:bookmarkStart w:id="368" w:name="_Toc488404634"/>
      <w:bookmarkStart w:id="369" w:name="_Toc488405226"/>
      <w:bookmarkStart w:id="370" w:name="_Toc488405522"/>
      <w:bookmarkStart w:id="371" w:name="_Toc488405818"/>
      <w:bookmarkStart w:id="372" w:name="_Toc488406114"/>
      <w:bookmarkStart w:id="373" w:name="_Toc488406410"/>
      <w:bookmarkStart w:id="374" w:name="_Toc488406706"/>
      <w:bookmarkStart w:id="375" w:name="_Toc488407002"/>
      <w:bookmarkStart w:id="376" w:name="_Toc488407298"/>
      <w:bookmarkStart w:id="377" w:name="_Toc488407594"/>
      <w:bookmarkStart w:id="378" w:name="_Toc488407890"/>
      <w:bookmarkStart w:id="379" w:name="_Toc488408186"/>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rsidR="00941502" w:rsidRPr="001B5FA0" w:rsidRDefault="00941502" w:rsidP="00941502">
      <w:pPr>
        <w:pStyle w:val="Prrafodelista"/>
        <w:numPr>
          <w:ilvl w:val="0"/>
          <w:numId w:val="1"/>
        </w:numPr>
        <w:spacing w:before="100" w:afterAutospacing="0"/>
        <w:outlineLvl w:val="3"/>
        <w:rPr>
          <w:b/>
          <w:vanish/>
        </w:rPr>
      </w:pPr>
      <w:bookmarkStart w:id="380" w:name="_Toc488391901"/>
      <w:bookmarkStart w:id="381" w:name="_Toc488392190"/>
      <w:bookmarkStart w:id="382" w:name="_Toc488392479"/>
      <w:bookmarkStart w:id="383" w:name="_Toc488392768"/>
      <w:bookmarkStart w:id="384" w:name="_Toc488393059"/>
      <w:bookmarkStart w:id="385" w:name="_Toc488394276"/>
      <w:bookmarkStart w:id="386" w:name="_Toc488394571"/>
      <w:bookmarkStart w:id="387" w:name="_Toc488396048"/>
      <w:bookmarkStart w:id="388" w:name="_Toc488396344"/>
      <w:bookmarkStart w:id="389" w:name="_Toc488396640"/>
      <w:bookmarkStart w:id="390" w:name="_Toc488396936"/>
      <w:bookmarkStart w:id="391" w:name="_Toc488397232"/>
      <w:bookmarkStart w:id="392" w:name="_Toc488397527"/>
      <w:bookmarkStart w:id="393" w:name="_Toc488397823"/>
      <w:bookmarkStart w:id="394" w:name="_Toc488398118"/>
      <w:bookmarkStart w:id="395" w:name="_Toc488398414"/>
      <w:bookmarkStart w:id="396" w:name="_Toc488398710"/>
      <w:bookmarkStart w:id="397" w:name="_Toc488399006"/>
      <w:bookmarkStart w:id="398" w:name="_Toc488399302"/>
      <w:bookmarkStart w:id="399" w:name="_Toc488399598"/>
      <w:bookmarkStart w:id="400" w:name="_Toc488397472"/>
      <w:bookmarkStart w:id="401" w:name="_Toc488397939"/>
      <w:bookmarkStart w:id="402" w:name="_Toc488398320"/>
      <w:bookmarkStart w:id="403" w:name="_Toc488398701"/>
      <w:bookmarkStart w:id="404" w:name="_Toc488399168"/>
      <w:bookmarkStart w:id="405" w:name="_Toc488399549"/>
      <w:bookmarkStart w:id="406" w:name="_Toc488400815"/>
      <w:bookmarkStart w:id="407" w:name="_Toc488398881"/>
      <w:bookmarkStart w:id="408" w:name="_Toc488403155"/>
      <w:bookmarkStart w:id="409" w:name="_Toc488403450"/>
      <w:bookmarkStart w:id="410" w:name="_Toc488403747"/>
      <w:bookmarkStart w:id="411" w:name="_Toc488404043"/>
      <w:bookmarkStart w:id="412" w:name="_Toc488404635"/>
      <w:bookmarkStart w:id="413" w:name="_Toc488405227"/>
      <w:bookmarkStart w:id="414" w:name="_Toc488405523"/>
      <w:bookmarkStart w:id="415" w:name="_Toc488405819"/>
      <w:bookmarkStart w:id="416" w:name="_Toc488406115"/>
      <w:bookmarkStart w:id="417" w:name="_Toc488406411"/>
      <w:bookmarkStart w:id="418" w:name="_Toc488406707"/>
      <w:bookmarkStart w:id="419" w:name="_Toc488407003"/>
      <w:bookmarkStart w:id="420" w:name="_Toc488407299"/>
      <w:bookmarkStart w:id="421" w:name="_Toc488407595"/>
      <w:bookmarkStart w:id="422" w:name="_Toc488407891"/>
      <w:bookmarkStart w:id="423" w:name="_Toc488408187"/>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rsidR="00941502" w:rsidRPr="001B5FA0" w:rsidRDefault="00941502" w:rsidP="00941502">
      <w:pPr>
        <w:pStyle w:val="Prrafodelista"/>
        <w:numPr>
          <w:ilvl w:val="0"/>
          <w:numId w:val="1"/>
        </w:numPr>
        <w:spacing w:before="100" w:afterAutospacing="0"/>
        <w:outlineLvl w:val="3"/>
        <w:rPr>
          <w:b/>
          <w:vanish/>
        </w:rPr>
      </w:pPr>
      <w:bookmarkStart w:id="424" w:name="_Toc488391902"/>
      <w:bookmarkStart w:id="425" w:name="_Toc488392191"/>
      <w:bookmarkStart w:id="426" w:name="_Toc488392480"/>
      <w:bookmarkStart w:id="427" w:name="_Toc488392769"/>
      <w:bookmarkStart w:id="428" w:name="_Toc488393060"/>
      <w:bookmarkStart w:id="429" w:name="_Toc488394277"/>
      <w:bookmarkStart w:id="430" w:name="_Toc488394572"/>
      <w:bookmarkStart w:id="431" w:name="_Toc488396049"/>
      <w:bookmarkStart w:id="432" w:name="_Toc488396345"/>
      <w:bookmarkStart w:id="433" w:name="_Toc488396641"/>
      <w:bookmarkStart w:id="434" w:name="_Toc488396937"/>
      <w:bookmarkStart w:id="435" w:name="_Toc488397233"/>
      <w:bookmarkStart w:id="436" w:name="_Toc488397528"/>
      <w:bookmarkStart w:id="437" w:name="_Toc488397824"/>
      <w:bookmarkStart w:id="438" w:name="_Toc488398119"/>
      <w:bookmarkStart w:id="439" w:name="_Toc488398415"/>
      <w:bookmarkStart w:id="440" w:name="_Toc488398711"/>
      <w:bookmarkStart w:id="441" w:name="_Toc488399007"/>
      <w:bookmarkStart w:id="442" w:name="_Toc488399303"/>
      <w:bookmarkStart w:id="443" w:name="_Toc488399599"/>
      <w:bookmarkStart w:id="444" w:name="_Toc488397473"/>
      <w:bookmarkStart w:id="445" w:name="_Toc488397940"/>
      <w:bookmarkStart w:id="446" w:name="_Toc488398321"/>
      <w:bookmarkStart w:id="447" w:name="_Toc488398788"/>
      <w:bookmarkStart w:id="448" w:name="_Toc488399169"/>
      <w:bookmarkStart w:id="449" w:name="_Toc488399550"/>
      <w:bookmarkStart w:id="450" w:name="_Toc488400816"/>
      <w:bookmarkStart w:id="451" w:name="_Toc488398882"/>
      <w:bookmarkStart w:id="452" w:name="_Toc488403156"/>
      <w:bookmarkStart w:id="453" w:name="_Toc488403451"/>
      <w:bookmarkStart w:id="454" w:name="_Toc488403748"/>
      <w:bookmarkStart w:id="455" w:name="_Toc488404044"/>
      <w:bookmarkStart w:id="456" w:name="_Toc488404636"/>
      <w:bookmarkStart w:id="457" w:name="_Toc488405228"/>
      <w:bookmarkStart w:id="458" w:name="_Toc488405524"/>
      <w:bookmarkStart w:id="459" w:name="_Toc488405820"/>
      <w:bookmarkStart w:id="460" w:name="_Toc488406116"/>
      <w:bookmarkStart w:id="461" w:name="_Toc488406412"/>
      <w:bookmarkStart w:id="462" w:name="_Toc488406708"/>
      <w:bookmarkStart w:id="463" w:name="_Toc488407004"/>
      <w:bookmarkStart w:id="464" w:name="_Toc488407300"/>
      <w:bookmarkStart w:id="465" w:name="_Toc488407596"/>
      <w:bookmarkStart w:id="466" w:name="_Toc488407892"/>
      <w:bookmarkStart w:id="467" w:name="_Toc488408188"/>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rsidR="00941502" w:rsidRPr="001B5FA0" w:rsidRDefault="00941502" w:rsidP="00941502">
      <w:pPr>
        <w:pStyle w:val="Prrafodelista"/>
        <w:numPr>
          <w:ilvl w:val="0"/>
          <w:numId w:val="1"/>
        </w:numPr>
        <w:spacing w:before="100" w:afterAutospacing="0"/>
        <w:outlineLvl w:val="3"/>
        <w:rPr>
          <w:b/>
          <w:vanish/>
        </w:rPr>
      </w:pPr>
      <w:bookmarkStart w:id="468" w:name="_Toc488391903"/>
      <w:bookmarkStart w:id="469" w:name="_Toc488392192"/>
      <w:bookmarkStart w:id="470" w:name="_Toc488392481"/>
      <w:bookmarkStart w:id="471" w:name="_Toc488392770"/>
      <w:bookmarkStart w:id="472" w:name="_Toc488393061"/>
      <w:bookmarkStart w:id="473" w:name="_Toc488394278"/>
      <w:bookmarkStart w:id="474" w:name="_Toc488394573"/>
      <w:bookmarkStart w:id="475" w:name="_Toc488396050"/>
      <w:bookmarkStart w:id="476" w:name="_Toc488396346"/>
      <w:bookmarkStart w:id="477" w:name="_Toc488396642"/>
      <w:bookmarkStart w:id="478" w:name="_Toc488396938"/>
      <w:bookmarkStart w:id="479" w:name="_Toc488397234"/>
      <w:bookmarkStart w:id="480" w:name="_Toc488397529"/>
      <w:bookmarkStart w:id="481" w:name="_Toc488397825"/>
      <w:bookmarkStart w:id="482" w:name="_Toc488398120"/>
      <w:bookmarkStart w:id="483" w:name="_Toc488398416"/>
      <w:bookmarkStart w:id="484" w:name="_Toc488398712"/>
      <w:bookmarkStart w:id="485" w:name="_Toc488399008"/>
      <w:bookmarkStart w:id="486" w:name="_Toc488399304"/>
      <w:bookmarkStart w:id="487" w:name="_Toc488399600"/>
      <w:bookmarkStart w:id="488" w:name="_Toc488397474"/>
      <w:bookmarkStart w:id="489" w:name="_Toc488397941"/>
      <w:bookmarkStart w:id="490" w:name="_Toc488398322"/>
      <w:bookmarkStart w:id="491" w:name="_Toc488398789"/>
      <w:bookmarkStart w:id="492" w:name="_Toc488399170"/>
      <w:bookmarkStart w:id="493" w:name="_Toc488399551"/>
      <w:bookmarkStart w:id="494" w:name="_Toc488400817"/>
      <w:bookmarkStart w:id="495" w:name="_Toc488398883"/>
      <w:bookmarkStart w:id="496" w:name="_Toc488403157"/>
      <w:bookmarkStart w:id="497" w:name="_Toc488403452"/>
      <w:bookmarkStart w:id="498" w:name="_Toc488403749"/>
      <w:bookmarkStart w:id="499" w:name="_Toc488404045"/>
      <w:bookmarkStart w:id="500" w:name="_Toc488404637"/>
      <w:bookmarkStart w:id="501" w:name="_Toc488405229"/>
      <w:bookmarkStart w:id="502" w:name="_Toc488405525"/>
      <w:bookmarkStart w:id="503" w:name="_Toc488405821"/>
      <w:bookmarkStart w:id="504" w:name="_Toc488406117"/>
      <w:bookmarkStart w:id="505" w:name="_Toc488406413"/>
      <w:bookmarkStart w:id="506" w:name="_Toc488406709"/>
      <w:bookmarkStart w:id="507" w:name="_Toc488407005"/>
      <w:bookmarkStart w:id="508" w:name="_Toc488407301"/>
      <w:bookmarkStart w:id="509" w:name="_Toc488407597"/>
      <w:bookmarkStart w:id="510" w:name="_Toc488407893"/>
      <w:bookmarkStart w:id="511" w:name="_Toc488408189"/>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rsidR="00941502" w:rsidRPr="001B5FA0" w:rsidRDefault="00941502" w:rsidP="00941502">
      <w:pPr>
        <w:pStyle w:val="Prrafodelista"/>
        <w:numPr>
          <w:ilvl w:val="0"/>
          <w:numId w:val="1"/>
        </w:numPr>
        <w:spacing w:before="100" w:afterAutospacing="0"/>
        <w:outlineLvl w:val="3"/>
        <w:rPr>
          <w:b/>
          <w:vanish/>
        </w:rPr>
      </w:pPr>
      <w:bookmarkStart w:id="512" w:name="_Toc488391904"/>
      <w:bookmarkStart w:id="513" w:name="_Toc488392193"/>
      <w:bookmarkStart w:id="514" w:name="_Toc488392482"/>
      <w:bookmarkStart w:id="515" w:name="_Toc488392771"/>
      <w:bookmarkStart w:id="516" w:name="_Toc488393062"/>
      <w:bookmarkStart w:id="517" w:name="_Toc488394279"/>
      <w:bookmarkStart w:id="518" w:name="_Toc488394574"/>
      <w:bookmarkStart w:id="519" w:name="_Toc488396051"/>
      <w:bookmarkStart w:id="520" w:name="_Toc488396347"/>
      <w:bookmarkStart w:id="521" w:name="_Toc488396643"/>
      <w:bookmarkStart w:id="522" w:name="_Toc488396939"/>
      <w:bookmarkStart w:id="523" w:name="_Toc488397235"/>
      <w:bookmarkStart w:id="524" w:name="_Toc488397530"/>
      <w:bookmarkStart w:id="525" w:name="_Toc488397826"/>
      <w:bookmarkStart w:id="526" w:name="_Toc488398121"/>
      <w:bookmarkStart w:id="527" w:name="_Toc488398417"/>
      <w:bookmarkStart w:id="528" w:name="_Toc488398713"/>
      <w:bookmarkStart w:id="529" w:name="_Toc488399009"/>
      <w:bookmarkStart w:id="530" w:name="_Toc488399305"/>
      <w:bookmarkStart w:id="531" w:name="_Toc488399601"/>
      <w:bookmarkStart w:id="532" w:name="_Toc488397475"/>
      <w:bookmarkStart w:id="533" w:name="_Toc488397942"/>
      <w:bookmarkStart w:id="534" w:name="_Toc488398323"/>
      <w:bookmarkStart w:id="535" w:name="_Toc488398790"/>
      <w:bookmarkStart w:id="536" w:name="_Toc488399171"/>
      <w:bookmarkStart w:id="537" w:name="_Toc488399552"/>
      <w:bookmarkStart w:id="538" w:name="_Toc488400818"/>
      <w:bookmarkStart w:id="539" w:name="_Toc488398884"/>
      <w:bookmarkStart w:id="540" w:name="_Toc488403158"/>
      <w:bookmarkStart w:id="541" w:name="_Toc488403453"/>
      <w:bookmarkStart w:id="542" w:name="_Toc488403750"/>
      <w:bookmarkStart w:id="543" w:name="_Toc488404046"/>
      <w:bookmarkStart w:id="544" w:name="_Toc488404638"/>
      <w:bookmarkStart w:id="545" w:name="_Toc488405230"/>
      <w:bookmarkStart w:id="546" w:name="_Toc488405526"/>
      <w:bookmarkStart w:id="547" w:name="_Toc488405822"/>
      <w:bookmarkStart w:id="548" w:name="_Toc488406118"/>
      <w:bookmarkStart w:id="549" w:name="_Toc488406414"/>
      <w:bookmarkStart w:id="550" w:name="_Toc488406710"/>
      <w:bookmarkStart w:id="551" w:name="_Toc488407006"/>
      <w:bookmarkStart w:id="552" w:name="_Toc488407302"/>
      <w:bookmarkStart w:id="553" w:name="_Toc488407598"/>
      <w:bookmarkStart w:id="554" w:name="_Toc488407894"/>
      <w:bookmarkStart w:id="555" w:name="_Toc488408190"/>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rsidR="00941502" w:rsidRPr="001B5FA0" w:rsidRDefault="00941502" w:rsidP="00941502">
      <w:pPr>
        <w:pStyle w:val="Prrafodelista"/>
        <w:numPr>
          <w:ilvl w:val="0"/>
          <w:numId w:val="1"/>
        </w:numPr>
        <w:spacing w:before="100" w:afterAutospacing="0"/>
        <w:outlineLvl w:val="3"/>
        <w:rPr>
          <w:b/>
          <w:vanish/>
        </w:rPr>
      </w:pPr>
      <w:bookmarkStart w:id="556" w:name="_Toc488391905"/>
      <w:bookmarkStart w:id="557" w:name="_Toc488392194"/>
      <w:bookmarkStart w:id="558" w:name="_Toc488392483"/>
      <w:bookmarkStart w:id="559" w:name="_Toc488392772"/>
      <w:bookmarkStart w:id="560" w:name="_Toc488393063"/>
      <w:bookmarkStart w:id="561" w:name="_Toc488394280"/>
      <w:bookmarkStart w:id="562" w:name="_Toc488394575"/>
      <w:bookmarkStart w:id="563" w:name="_Toc488396052"/>
      <w:bookmarkStart w:id="564" w:name="_Toc488396348"/>
      <w:bookmarkStart w:id="565" w:name="_Toc488396644"/>
      <w:bookmarkStart w:id="566" w:name="_Toc488396940"/>
      <w:bookmarkStart w:id="567" w:name="_Toc488397236"/>
      <w:bookmarkStart w:id="568" w:name="_Toc488397531"/>
      <w:bookmarkStart w:id="569" w:name="_Toc488397827"/>
      <w:bookmarkStart w:id="570" w:name="_Toc488398122"/>
      <w:bookmarkStart w:id="571" w:name="_Toc488398418"/>
      <w:bookmarkStart w:id="572" w:name="_Toc488398714"/>
      <w:bookmarkStart w:id="573" w:name="_Toc488399010"/>
      <w:bookmarkStart w:id="574" w:name="_Toc488399306"/>
      <w:bookmarkStart w:id="575" w:name="_Toc488399602"/>
      <w:bookmarkStart w:id="576" w:name="_Toc488397476"/>
      <w:bookmarkStart w:id="577" w:name="_Toc488397943"/>
      <w:bookmarkStart w:id="578" w:name="_Toc488398324"/>
      <w:bookmarkStart w:id="579" w:name="_Toc488398791"/>
      <w:bookmarkStart w:id="580" w:name="_Toc488399172"/>
      <w:bookmarkStart w:id="581" w:name="_Toc488399553"/>
      <w:bookmarkStart w:id="582" w:name="_Toc488400819"/>
      <w:bookmarkStart w:id="583" w:name="_Toc488398885"/>
      <w:bookmarkStart w:id="584" w:name="_Toc488403159"/>
      <w:bookmarkStart w:id="585" w:name="_Toc488403454"/>
      <w:bookmarkStart w:id="586" w:name="_Toc488403751"/>
      <w:bookmarkStart w:id="587" w:name="_Toc488404047"/>
      <w:bookmarkStart w:id="588" w:name="_Toc488404639"/>
      <w:bookmarkStart w:id="589" w:name="_Toc488405231"/>
      <w:bookmarkStart w:id="590" w:name="_Toc488405527"/>
      <w:bookmarkStart w:id="591" w:name="_Toc488405823"/>
      <w:bookmarkStart w:id="592" w:name="_Toc488406119"/>
      <w:bookmarkStart w:id="593" w:name="_Toc488406415"/>
      <w:bookmarkStart w:id="594" w:name="_Toc488406711"/>
      <w:bookmarkStart w:id="595" w:name="_Toc488407007"/>
      <w:bookmarkStart w:id="596" w:name="_Toc488407303"/>
      <w:bookmarkStart w:id="597" w:name="_Toc488407599"/>
      <w:bookmarkStart w:id="598" w:name="_Toc488407895"/>
      <w:bookmarkStart w:id="599" w:name="_Toc488408191"/>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rsidR="00941502" w:rsidRPr="001B5FA0" w:rsidRDefault="00941502" w:rsidP="00941502">
      <w:pPr>
        <w:pStyle w:val="Prrafodelista"/>
        <w:numPr>
          <w:ilvl w:val="0"/>
          <w:numId w:val="1"/>
        </w:numPr>
        <w:spacing w:before="100" w:afterAutospacing="0"/>
        <w:outlineLvl w:val="3"/>
        <w:rPr>
          <w:b/>
          <w:vanish/>
        </w:rPr>
      </w:pPr>
      <w:bookmarkStart w:id="600" w:name="_Toc488391906"/>
      <w:bookmarkStart w:id="601" w:name="_Toc488392195"/>
      <w:bookmarkStart w:id="602" w:name="_Toc488392484"/>
      <w:bookmarkStart w:id="603" w:name="_Toc488392773"/>
      <w:bookmarkStart w:id="604" w:name="_Toc488393064"/>
      <w:bookmarkStart w:id="605" w:name="_Toc488394281"/>
      <w:bookmarkStart w:id="606" w:name="_Toc488394576"/>
      <w:bookmarkStart w:id="607" w:name="_Toc488396053"/>
      <w:bookmarkStart w:id="608" w:name="_Toc488396349"/>
      <w:bookmarkStart w:id="609" w:name="_Toc488396645"/>
      <w:bookmarkStart w:id="610" w:name="_Toc488396941"/>
      <w:bookmarkStart w:id="611" w:name="_Toc488397237"/>
      <w:bookmarkStart w:id="612" w:name="_Toc488397532"/>
      <w:bookmarkStart w:id="613" w:name="_Toc488397828"/>
      <w:bookmarkStart w:id="614" w:name="_Toc488398123"/>
      <w:bookmarkStart w:id="615" w:name="_Toc488398419"/>
      <w:bookmarkStart w:id="616" w:name="_Toc488398715"/>
      <w:bookmarkStart w:id="617" w:name="_Toc488399011"/>
      <w:bookmarkStart w:id="618" w:name="_Toc488399307"/>
      <w:bookmarkStart w:id="619" w:name="_Toc488399603"/>
      <w:bookmarkStart w:id="620" w:name="_Toc488397477"/>
      <w:bookmarkStart w:id="621" w:name="_Toc488397944"/>
      <w:bookmarkStart w:id="622" w:name="_Toc488398325"/>
      <w:bookmarkStart w:id="623" w:name="_Toc488398792"/>
      <w:bookmarkStart w:id="624" w:name="_Toc488399173"/>
      <w:bookmarkStart w:id="625" w:name="_Toc488399554"/>
      <w:bookmarkStart w:id="626" w:name="_Toc488400820"/>
      <w:bookmarkStart w:id="627" w:name="_Toc488398886"/>
      <w:bookmarkStart w:id="628" w:name="_Toc488403160"/>
      <w:bookmarkStart w:id="629" w:name="_Toc488403455"/>
      <w:bookmarkStart w:id="630" w:name="_Toc488403752"/>
      <w:bookmarkStart w:id="631" w:name="_Toc488404048"/>
      <w:bookmarkStart w:id="632" w:name="_Toc488404640"/>
      <w:bookmarkStart w:id="633" w:name="_Toc488405232"/>
      <w:bookmarkStart w:id="634" w:name="_Toc488405528"/>
      <w:bookmarkStart w:id="635" w:name="_Toc488405824"/>
      <w:bookmarkStart w:id="636" w:name="_Toc488406120"/>
      <w:bookmarkStart w:id="637" w:name="_Toc488406416"/>
      <w:bookmarkStart w:id="638" w:name="_Toc488406712"/>
      <w:bookmarkStart w:id="639" w:name="_Toc488407008"/>
      <w:bookmarkStart w:id="640" w:name="_Toc488407304"/>
      <w:bookmarkStart w:id="641" w:name="_Toc488407600"/>
      <w:bookmarkStart w:id="642" w:name="_Toc488407896"/>
      <w:bookmarkStart w:id="643" w:name="_Toc488408192"/>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rsidR="00941502" w:rsidRPr="001B5FA0" w:rsidRDefault="00941502" w:rsidP="00941502">
      <w:pPr>
        <w:pStyle w:val="Prrafodelista"/>
        <w:numPr>
          <w:ilvl w:val="0"/>
          <w:numId w:val="1"/>
        </w:numPr>
        <w:spacing w:before="100" w:afterAutospacing="0"/>
        <w:outlineLvl w:val="3"/>
        <w:rPr>
          <w:b/>
          <w:vanish/>
        </w:rPr>
      </w:pPr>
      <w:bookmarkStart w:id="644" w:name="_Toc488391907"/>
      <w:bookmarkStart w:id="645" w:name="_Toc488392196"/>
      <w:bookmarkStart w:id="646" w:name="_Toc488392485"/>
      <w:bookmarkStart w:id="647" w:name="_Toc488392774"/>
      <w:bookmarkStart w:id="648" w:name="_Toc488393065"/>
      <w:bookmarkStart w:id="649" w:name="_Toc488394282"/>
      <w:bookmarkStart w:id="650" w:name="_Toc488394577"/>
      <w:bookmarkStart w:id="651" w:name="_Toc488396054"/>
      <w:bookmarkStart w:id="652" w:name="_Toc488396350"/>
      <w:bookmarkStart w:id="653" w:name="_Toc488396646"/>
      <w:bookmarkStart w:id="654" w:name="_Toc488396942"/>
      <w:bookmarkStart w:id="655" w:name="_Toc488397238"/>
      <w:bookmarkStart w:id="656" w:name="_Toc488397533"/>
      <w:bookmarkStart w:id="657" w:name="_Toc488397829"/>
      <w:bookmarkStart w:id="658" w:name="_Toc488398124"/>
      <w:bookmarkStart w:id="659" w:name="_Toc488398420"/>
      <w:bookmarkStart w:id="660" w:name="_Toc488398716"/>
      <w:bookmarkStart w:id="661" w:name="_Toc488399012"/>
      <w:bookmarkStart w:id="662" w:name="_Toc488399308"/>
      <w:bookmarkStart w:id="663" w:name="_Toc488399604"/>
      <w:bookmarkStart w:id="664" w:name="_Toc488397478"/>
      <w:bookmarkStart w:id="665" w:name="_Toc488397945"/>
      <w:bookmarkStart w:id="666" w:name="_Toc488398326"/>
      <w:bookmarkStart w:id="667" w:name="_Toc488398793"/>
      <w:bookmarkStart w:id="668" w:name="_Toc488399174"/>
      <w:bookmarkStart w:id="669" w:name="_Toc488399555"/>
      <w:bookmarkStart w:id="670" w:name="_Toc488400821"/>
      <w:bookmarkStart w:id="671" w:name="_Toc488398887"/>
      <w:bookmarkStart w:id="672" w:name="_Toc488403161"/>
      <w:bookmarkStart w:id="673" w:name="_Toc488403456"/>
      <w:bookmarkStart w:id="674" w:name="_Toc488403753"/>
      <w:bookmarkStart w:id="675" w:name="_Toc488404049"/>
      <w:bookmarkStart w:id="676" w:name="_Toc488404641"/>
      <w:bookmarkStart w:id="677" w:name="_Toc488405233"/>
      <w:bookmarkStart w:id="678" w:name="_Toc488405529"/>
      <w:bookmarkStart w:id="679" w:name="_Toc488405825"/>
      <w:bookmarkStart w:id="680" w:name="_Toc488406121"/>
      <w:bookmarkStart w:id="681" w:name="_Toc488406417"/>
      <w:bookmarkStart w:id="682" w:name="_Toc488406713"/>
      <w:bookmarkStart w:id="683" w:name="_Toc488407009"/>
      <w:bookmarkStart w:id="684" w:name="_Toc488407305"/>
      <w:bookmarkStart w:id="685" w:name="_Toc488407601"/>
      <w:bookmarkStart w:id="686" w:name="_Toc488407897"/>
      <w:bookmarkStart w:id="687" w:name="_Toc48840819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rsidR="00941502" w:rsidRPr="001B5FA0" w:rsidRDefault="00941502" w:rsidP="00941502">
      <w:pPr>
        <w:pStyle w:val="Prrafodelista"/>
        <w:numPr>
          <w:ilvl w:val="0"/>
          <w:numId w:val="1"/>
        </w:numPr>
        <w:spacing w:before="100" w:afterAutospacing="0"/>
        <w:outlineLvl w:val="3"/>
        <w:rPr>
          <w:b/>
          <w:vanish/>
        </w:rPr>
      </w:pPr>
      <w:bookmarkStart w:id="688" w:name="_Toc488391908"/>
      <w:bookmarkStart w:id="689" w:name="_Toc488392197"/>
      <w:bookmarkStart w:id="690" w:name="_Toc488392486"/>
      <w:bookmarkStart w:id="691" w:name="_Toc488392775"/>
      <w:bookmarkStart w:id="692" w:name="_Toc488393066"/>
      <w:bookmarkStart w:id="693" w:name="_Toc488394283"/>
      <w:bookmarkStart w:id="694" w:name="_Toc488394578"/>
      <w:bookmarkStart w:id="695" w:name="_Toc488396055"/>
      <w:bookmarkStart w:id="696" w:name="_Toc488396351"/>
      <w:bookmarkStart w:id="697" w:name="_Toc488396647"/>
      <w:bookmarkStart w:id="698" w:name="_Toc488396943"/>
      <w:bookmarkStart w:id="699" w:name="_Toc488397239"/>
      <w:bookmarkStart w:id="700" w:name="_Toc488397534"/>
      <w:bookmarkStart w:id="701" w:name="_Toc488397830"/>
      <w:bookmarkStart w:id="702" w:name="_Toc488398125"/>
      <w:bookmarkStart w:id="703" w:name="_Toc488398421"/>
      <w:bookmarkStart w:id="704" w:name="_Toc488398717"/>
      <w:bookmarkStart w:id="705" w:name="_Toc488399013"/>
      <w:bookmarkStart w:id="706" w:name="_Toc488399309"/>
      <w:bookmarkStart w:id="707" w:name="_Toc488399605"/>
      <w:bookmarkStart w:id="708" w:name="_Toc488397479"/>
      <w:bookmarkStart w:id="709" w:name="_Toc488397946"/>
      <w:bookmarkStart w:id="710" w:name="_Toc488398327"/>
      <w:bookmarkStart w:id="711" w:name="_Toc488398794"/>
      <w:bookmarkStart w:id="712" w:name="_Toc488399175"/>
      <w:bookmarkStart w:id="713" w:name="_Toc488399556"/>
      <w:bookmarkStart w:id="714" w:name="_Toc488400822"/>
      <w:bookmarkStart w:id="715" w:name="_Toc488398888"/>
      <w:bookmarkStart w:id="716" w:name="_Toc488403162"/>
      <w:bookmarkStart w:id="717" w:name="_Toc488403457"/>
      <w:bookmarkStart w:id="718" w:name="_Toc488403754"/>
      <w:bookmarkStart w:id="719" w:name="_Toc488404050"/>
      <w:bookmarkStart w:id="720" w:name="_Toc488404642"/>
      <w:bookmarkStart w:id="721" w:name="_Toc488405234"/>
      <w:bookmarkStart w:id="722" w:name="_Toc488405530"/>
      <w:bookmarkStart w:id="723" w:name="_Toc488405826"/>
      <w:bookmarkStart w:id="724" w:name="_Toc488406122"/>
      <w:bookmarkStart w:id="725" w:name="_Toc488406418"/>
      <w:bookmarkStart w:id="726" w:name="_Toc488406714"/>
      <w:bookmarkStart w:id="727" w:name="_Toc488407010"/>
      <w:bookmarkStart w:id="728" w:name="_Toc488407306"/>
      <w:bookmarkStart w:id="729" w:name="_Toc488407602"/>
      <w:bookmarkStart w:id="730" w:name="_Toc488407898"/>
      <w:bookmarkStart w:id="731" w:name="_Toc488408194"/>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rsidR="00941502" w:rsidRPr="001B5FA0" w:rsidRDefault="00941502" w:rsidP="00941502">
      <w:pPr>
        <w:pStyle w:val="Prrafodelista"/>
        <w:numPr>
          <w:ilvl w:val="0"/>
          <w:numId w:val="1"/>
        </w:numPr>
        <w:spacing w:before="100" w:afterAutospacing="0"/>
        <w:outlineLvl w:val="3"/>
        <w:rPr>
          <w:b/>
          <w:vanish/>
        </w:rPr>
      </w:pPr>
      <w:bookmarkStart w:id="732" w:name="_Toc488391909"/>
      <w:bookmarkStart w:id="733" w:name="_Toc488392198"/>
      <w:bookmarkStart w:id="734" w:name="_Toc488392487"/>
      <w:bookmarkStart w:id="735" w:name="_Toc488392776"/>
      <w:bookmarkStart w:id="736" w:name="_Toc488393067"/>
      <w:bookmarkStart w:id="737" w:name="_Toc488394284"/>
      <w:bookmarkStart w:id="738" w:name="_Toc488394579"/>
      <w:bookmarkStart w:id="739" w:name="_Toc488396056"/>
      <w:bookmarkStart w:id="740" w:name="_Toc488396352"/>
      <w:bookmarkStart w:id="741" w:name="_Toc488396648"/>
      <w:bookmarkStart w:id="742" w:name="_Toc488396944"/>
      <w:bookmarkStart w:id="743" w:name="_Toc488397240"/>
      <w:bookmarkStart w:id="744" w:name="_Toc488397535"/>
      <w:bookmarkStart w:id="745" w:name="_Toc488397831"/>
      <w:bookmarkStart w:id="746" w:name="_Toc488398126"/>
      <w:bookmarkStart w:id="747" w:name="_Toc488398422"/>
      <w:bookmarkStart w:id="748" w:name="_Toc488398718"/>
      <w:bookmarkStart w:id="749" w:name="_Toc488399014"/>
      <w:bookmarkStart w:id="750" w:name="_Toc488399310"/>
      <w:bookmarkStart w:id="751" w:name="_Toc488399606"/>
      <w:bookmarkStart w:id="752" w:name="_Toc488397480"/>
      <w:bookmarkStart w:id="753" w:name="_Toc488397947"/>
      <w:bookmarkStart w:id="754" w:name="_Toc488398328"/>
      <w:bookmarkStart w:id="755" w:name="_Toc488398795"/>
      <w:bookmarkStart w:id="756" w:name="_Toc488399176"/>
      <w:bookmarkStart w:id="757" w:name="_Toc488399557"/>
      <w:bookmarkStart w:id="758" w:name="_Toc488400823"/>
      <w:bookmarkStart w:id="759" w:name="_Toc488398889"/>
      <w:bookmarkStart w:id="760" w:name="_Toc488403163"/>
      <w:bookmarkStart w:id="761" w:name="_Toc488403458"/>
      <w:bookmarkStart w:id="762" w:name="_Toc488403755"/>
      <w:bookmarkStart w:id="763" w:name="_Toc488404051"/>
      <w:bookmarkStart w:id="764" w:name="_Toc488404643"/>
      <w:bookmarkStart w:id="765" w:name="_Toc488405235"/>
      <w:bookmarkStart w:id="766" w:name="_Toc488405531"/>
      <w:bookmarkStart w:id="767" w:name="_Toc488405827"/>
      <w:bookmarkStart w:id="768" w:name="_Toc488406123"/>
      <w:bookmarkStart w:id="769" w:name="_Toc488406419"/>
      <w:bookmarkStart w:id="770" w:name="_Toc488406715"/>
      <w:bookmarkStart w:id="771" w:name="_Toc488407011"/>
      <w:bookmarkStart w:id="772" w:name="_Toc488407307"/>
      <w:bookmarkStart w:id="773" w:name="_Toc488407603"/>
      <w:bookmarkStart w:id="774" w:name="_Toc488407899"/>
      <w:bookmarkStart w:id="775" w:name="_Toc488408195"/>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rsidR="00941502" w:rsidRPr="001B5FA0" w:rsidRDefault="00941502" w:rsidP="00941502">
      <w:pPr>
        <w:pStyle w:val="Prrafodelista"/>
        <w:numPr>
          <w:ilvl w:val="0"/>
          <w:numId w:val="1"/>
        </w:numPr>
        <w:spacing w:before="100" w:afterAutospacing="0"/>
        <w:outlineLvl w:val="3"/>
        <w:rPr>
          <w:b/>
          <w:vanish/>
        </w:rPr>
      </w:pPr>
      <w:bookmarkStart w:id="776" w:name="_Toc488391910"/>
      <w:bookmarkStart w:id="777" w:name="_Toc488392199"/>
      <w:bookmarkStart w:id="778" w:name="_Toc488392488"/>
      <w:bookmarkStart w:id="779" w:name="_Toc488392777"/>
      <w:bookmarkStart w:id="780" w:name="_Toc488393068"/>
      <w:bookmarkStart w:id="781" w:name="_Toc488394285"/>
      <w:bookmarkStart w:id="782" w:name="_Toc488394580"/>
      <w:bookmarkStart w:id="783" w:name="_Toc488396057"/>
      <w:bookmarkStart w:id="784" w:name="_Toc488396353"/>
      <w:bookmarkStart w:id="785" w:name="_Toc488396649"/>
      <w:bookmarkStart w:id="786" w:name="_Toc488396945"/>
      <w:bookmarkStart w:id="787" w:name="_Toc488397241"/>
      <w:bookmarkStart w:id="788" w:name="_Toc488397536"/>
      <w:bookmarkStart w:id="789" w:name="_Toc488397832"/>
      <w:bookmarkStart w:id="790" w:name="_Toc488398127"/>
      <w:bookmarkStart w:id="791" w:name="_Toc488398423"/>
      <w:bookmarkStart w:id="792" w:name="_Toc488398719"/>
      <w:bookmarkStart w:id="793" w:name="_Toc488399015"/>
      <w:bookmarkStart w:id="794" w:name="_Toc488399311"/>
      <w:bookmarkStart w:id="795" w:name="_Toc488399607"/>
      <w:bookmarkStart w:id="796" w:name="_Toc488397481"/>
      <w:bookmarkStart w:id="797" w:name="_Toc488397948"/>
      <w:bookmarkStart w:id="798" w:name="_Toc488398329"/>
      <w:bookmarkStart w:id="799" w:name="_Toc488398796"/>
      <w:bookmarkStart w:id="800" w:name="_Toc488399177"/>
      <w:bookmarkStart w:id="801" w:name="_Toc488399558"/>
      <w:bookmarkStart w:id="802" w:name="_Toc488400824"/>
      <w:bookmarkStart w:id="803" w:name="_Toc488398890"/>
      <w:bookmarkStart w:id="804" w:name="_Toc488403164"/>
      <w:bookmarkStart w:id="805" w:name="_Toc488403459"/>
      <w:bookmarkStart w:id="806" w:name="_Toc488403756"/>
      <w:bookmarkStart w:id="807" w:name="_Toc488404052"/>
      <w:bookmarkStart w:id="808" w:name="_Toc488404644"/>
      <w:bookmarkStart w:id="809" w:name="_Toc488405236"/>
      <w:bookmarkStart w:id="810" w:name="_Toc488405532"/>
      <w:bookmarkStart w:id="811" w:name="_Toc488405828"/>
      <w:bookmarkStart w:id="812" w:name="_Toc488406124"/>
      <w:bookmarkStart w:id="813" w:name="_Toc488406420"/>
      <w:bookmarkStart w:id="814" w:name="_Toc488406716"/>
      <w:bookmarkStart w:id="815" w:name="_Toc488407012"/>
      <w:bookmarkStart w:id="816" w:name="_Toc488407308"/>
      <w:bookmarkStart w:id="817" w:name="_Toc488407604"/>
      <w:bookmarkStart w:id="818" w:name="_Toc488407900"/>
      <w:bookmarkStart w:id="819" w:name="_Toc488408196"/>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rsidR="00941502" w:rsidRPr="001B5FA0" w:rsidRDefault="00941502" w:rsidP="00941502">
      <w:pPr>
        <w:pStyle w:val="Prrafodelista"/>
        <w:numPr>
          <w:ilvl w:val="0"/>
          <w:numId w:val="1"/>
        </w:numPr>
        <w:spacing w:before="100" w:afterAutospacing="0"/>
        <w:outlineLvl w:val="3"/>
        <w:rPr>
          <w:b/>
          <w:vanish/>
        </w:rPr>
      </w:pPr>
      <w:bookmarkStart w:id="820" w:name="_Toc488391911"/>
      <w:bookmarkStart w:id="821" w:name="_Toc488392200"/>
      <w:bookmarkStart w:id="822" w:name="_Toc488392489"/>
      <w:bookmarkStart w:id="823" w:name="_Toc488392778"/>
      <w:bookmarkStart w:id="824" w:name="_Toc488393069"/>
      <w:bookmarkStart w:id="825" w:name="_Toc488394286"/>
      <w:bookmarkStart w:id="826" w:name="_Toc488394581"/>
      <w:bookmarkStart w:id="827" w:name="_Toc488396058"/>
      <w:bookmarkStart w:id="828" w:name="_Toc488396354"/>
      <w:bookmarkStart w:id="829" w:name="_Toc488396650"/>
      <w:bookmarkStart w:id="830" w:name="_Toc488396946"/>
      <w:bookmarkStart w:id="831" w:name="_Toc488397242"/>
      <w:bookmarkStart w:id="832" w:name="_Toc488397537"/>
      <w:bookmarkStart w:id="833" w:name="_Toc488397833"/>
      <w:bookmarkStart w:id="834" w:name="_Toc488398128"/>
      <w:bookmarkStart w:id="835" w:name="_Toc488398424"/>
      <w:bookmarkStart w:id="836" w:name="_Toc488398720"/>
      <w:bookmarkStart w:id="837" w:name="_Toc488399016"/>
      <w:bookmarkStart w:id="838" w:name="_Toc488399312"/>
      <w:bookmarkStart w:id="839" w:name="_Toc488399608"/>
      <w:bookmarkStart w:id="840" w:name="_Toc488397482"/>
      <w:bookmarkStart w:id="841" w:name="_Toc488397949"/>
      <w:bookmarkStart w:id="842" w:name="_Toc488398330"/>
      <w:bookmarkStart w:id="843" w:name="_Toc488398797"/>
      <w:bookmarkStart w:id="844" w:name="_Toc488399178"/>
      <w:bookmarkStart w:id="845" w:name="_Toc488399559"/>
      <w:bookmarkStart w:id="846" w:name="_Toc488400825"/>
      <w:bookmarkStart w:id="847" w:name="_Toc488398891"/>
      <w:bookmarkStart w:id="848" w:name="_Toc488403165"/>
      <w:bookmarkStart w:id="849" w:name="_Toc488403460"/>
      <w:bookmarkStart w:id="850" w:name="_Toc488403757"/>
      <w:bookmarkStart w:id="851" w:name="_Toc488404053"/>
      <w:bookmarkStart w:id="852" w:name="_Toc488404645"/>
      <w:bookmarkStart w:id="853" w:name="_Toc488405237"/>
      <w:bookmarkStart w:id="854" w:name="_Toc488405533"/>
      <w:bookmarkStart w:id="855" w:name="_Toc488405829"/>
      <w:bookmarkStart w:id="856" w:name="_Toc488406125"/>
      <w:bookmarkStart w:id="857" w:name="_Toc488406421"/>
      <w:bookmarkStart w:id="858" w:name="_Toc488406717"/>
      <w:bookmarkStart w:id="859" w:name="_Toc488407013"/>
      <w:bookmarkStart w:id="860" w:name="_Toc488407309"/>
      <w:bookmarkStart w:id="861" w:name="_Toc488407605"/>
      <w:bookmarkStart w:id="862" w:name="_Toc488407901"/>
      <w:bookmarkStart w:id="863" w:name="_Toc488408197"/>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rsidR="00941502" w:rsidRPr="001B5FA0" w:rsidRDefault="00941502" w:rsidP="00941502">
      <w:pPr>
        <w:pStyle w:val="Prrafodelista"/>
        <w:numPr>
          <w:ilvl w:val="0"/>
          <w:numId w:val="1"/>
        </w:numPr>
        <w:spacing w:before="100" w:afterAutospacing="0"/>
        <w:outlineLvl w:val="3"/>
        <w:rPr>
          <w:b/>
          <w:vanish/>
        </w:rPr>
      </w:pPr>
      <w:bookmarkStart w:id="864" w:name="_Toc488391912"/>
      <w:bookmarkStart w:id="865" w:name="_Toc488392201"/>
      <w:bookmarkStart w:id="866" w:name="_Toc488392490"/>
      <w:bookmarkStart w:id="867" w:name="_Toc488392779"/>
      <w:bookmarkStart w:id="868" w:name="_Toc488393070"/>
      <w:bookmarkStart w:id="869" w:name="_Toc488394287"/>
      <w:bookmarkStart w:id="870" w:name="_Toc488394582"/>
      <w:bookmarkStart w:id="871" w:name="_Toc488396059"/>
      <w:bookmarkStart w:id="872" w:name="_Toc488396355"/>
      <w:bookmarkStart w:id="873" w:name="_Toc488396651"/>
      <w:bookmarkStart w:id="874" w:name="_Toc488396947"/>
      <w:bookmarkStart w:id="875" w:name="_Toc488397243"/>
      <w:bookmarkStart w:id="876" w:name="_Toc488397538"/>
      <w:bookmarkStart w:id="877" w:name="_Toc488397834"/>
      <w:bookmarkStart w:id="878" w:name="_Toc488398129"/>
      <w:bookmarkStart w:id="879" w:name="_Toc488398425"/>
      <w:bookmarkStart w:id="880" w:name="_Toc488398721"/>
      <w:bookmarkStart w:id="881" w:name="_Toc488399017"/>
      <w:bookmarkStart w:id="882" w:name="_Toc488399313"/>
      <w:bookmarkStart w:id="883" w:name="_Toc488399609"/>
      <w:bookmarkStart w:id="884" w:name="_Toc488397483"/>
      <w:bookmarkStart w:id="885" w:name="_Toc488397950"/>
      <w:bookmarkStart w:id="886" w:name="_Toc488398331"/>
      <w:bookmarkStart w:id="887" w:name="_Toc488398798"/>
      <w:bookmarkStart w:id="888" w:name="_Toc488399179"/>
      <w:bookmarkStart w:id="889" w:name="_Toc488399560"/>
      <w:bookmarkStart w:id="890" w:name="_Toc488400826"/>
      <w:bookmarkStart w:id="891" w:name="_Toc488398892"/>
      <w:bookmarkStart w:id="892" w:name="_Toc488403166"/>
      <w:bookmarkStart w:id="893" w:name="_Toc488403461"/>
      <w:bookmarkStart w:id="894" w:name="_Toc488403758"/>
      <w:bookmarkStart w:id="895" w:name="_Toc488404054"/>
      <w:bookmarkStart w:id="896" w:name="_Toc488404646"/>
      <w:bookmarkStart w:id="897" w:name="_Toc488405238"/>
      <w:bookmarkStart w:id="898" w:name="_Toc488405534"/>
      <w:bookmarkStart w:id="899" w:name="_Toc488405830"/>
      <w:bookmarkStart w:id="900" w:name="_Toc488406126"/>
      <w:bookmarkStart w:id="901" w:name="_Toc488406422"/>
      <w:bookmarkStart w:id="902" w:name="_Toc488406718"/>
      <w:bookmarkStart w:id="903" w:name="_Toc488407014"/>
      <w:bookmarkStart w:id="904" w:name="_Toc488407310"/>
      <w:bookmarkStart w:id="905" w:name="_Toc488407606"/>
      <w:bookmarkStart w:id="906" w:name="_Toc488407902"/>
      <w:bookmarkStart w:id="907" w:name="_Toc488408198"/>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rsidR="00941502" w:rsidRPr="001B5FA0" w:rsidRDefault="00941502" w:rsidP="00941502">
      <w:pPr>
        <w:pStyle w:val="Prrafodelista"/>
        <w:numPr>
          <w:ilvl w:val="0"/>
          <w:numId w:val="1"/>
        </w:numPr>
        <w:spacing w:before="100" w:afterAutospacing="0"/>
        <w:outlineLvl w:val="3"/>
        <w:rPr>
          <w:b/>
          <w:vanish/>
        </w:rPr>
      </w:pPr>
      <w:bookmarkStart w:id="908" w:name="_Toc488391913"/>
      <w:bookmarkStart w:id="909" w:name="_Toc488392202"/>
      <w:bookmarkStart w:id="910" w:name="_Toc488392491"/>
      <w:bookmarkStart w:id="911" w:name="_Toc488392780"/>
      <w:bookmarkStart w:id="912" w:name="_Toc488393071"/>
      <w:bookmarkStart w:id="913" w:name="_Toc488394288"/>
      <w:bookmarkStart w:id="914" w:name="_Toc488394583"/>
      <w:bookmarkStart w:id="915" w:name="_Toc488396060"/>
      <w:bookmarkStart w:id="916" w:name="_Toc488396356"/>
      <w:bookmarkStart w:id="917" w:name="_Toc488396652"/>
      <w:bookmarkStart w:id="918" w:name="_Toc488396948"/>
      <w:bookmarkStart w:id="919" w:name="_Toc488397244"/>
      <w:bookmarkStart w:id="920" w:name="_Toc488397539"/>
      <w:bookmarkStart w:id="921" w:name="_Toc488397835"/>
      <w:bookmarkStart w:id="922" w:name="_Toc488398130"/>
      <w:bookmarkStart w:id="923" w:name="_Toc488398426"/>
      <w:bookmarkStart w:id="924" w:name="_Toc488398722"/>
      <w:bookmarkStart w:id="925" w:name="_Toc488399018"/>
      <w:bookmarkStart w:id="926" w:name="_Toc488399314"/>
      <w:bookmarkStart w:id="927" w:name="_Toc488399610"/>
      <w:bookmarkStart w:id="928" w:name="_Toc488397484"/>
      <w:bookmarkStart w:id="929" w:name="_Toc488397951"/>
      <w:bookmarkStart w:id="930" w:name="_Toc488398332"/>
      <w:bookmarkStart w:id="931" w:name="_Toc488398799"/>
      <w:bookmarkStart w:id="932" w:name="_Toc488399180"/>
      <w:bookmarkStart w:id="933" w:name="_Toc488399561"/>
      <w:bookmarkStart w:id="934" w:name="_Toc488400827"/>
      <w:bookmarkStart w:id="935" w:name="_Toc488398893"/>
      <w:bookmarkStart w:id="936" w:name="_Toc488403167"/>
      <w:bookmarkStart w:id="937" w:name="_Toc488403462"/>
      <w:bookmarkStart w:id="938" w:name="_Toc488403759"/>
      <w:bookmarkStart w:id="939" w:name="_Toc488404055"/>
      <w:bookmarkStart w:id="940" w:name="_Toc488404647"/>
      <w:bookmarkStart w:id="941" w:name="_Toc488405239"/>
      <w:bookmarkStart w:id="942" w:name="_Toc488405535"/>
      <w:bookmarkStart w:id="943" w:name="_Toc488405831"/>
      <w:bookmarkStart w:id="944" w:name="_Toc488406127"/>
      <w:bookmarkStart w:id="945" w:name="_Toc488406423"/>
      <w:bookmarkStart w:id="946" w:name="_Toc488406719"/>
      <w:bookmarkStart w:id="947" w:name="_Toc488407015"/>
      <w:bookmarkStart w:id="948" w:name="_Toc488407311"/>
      <w:bookmarkStart w:id="949" w:name="_Toc488407607"/>
      <w:bookmarkStart w:id="950" w:name="_Toc488407903"/>
      <w:bookmarkStart w:id="951" w:name="_Toc488408199"/>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rsidR="00941502" w:rsidRPr="001B5FA0" w:rsidRDefault="00941502" w:rsidP="00941502">
      <w:pPr>
        <w:pStyle w:val="Prrafodelista"/>
        <w:numPr>
          <w:ilvl w:val="0"/>
          <w:numId w:val="1"/>
        </w:numPr>
        <w:spacing w:before="100" w:afterAutospacing="0"/>
        <w:outlineLvl w:val="3"/>
        <w:rPr>
          <w:b/>
          <w:vanish/>
        </w:rPr>
      </w:pPr>
      <w:bookmarkStart w:id="952" w:name="_Toc488391914"/>
      <w:bookmarkStart w:id="953" w:name="_Toc488392203"/>
      <w:bookmarkStart w:id="954" w:name="_Toc488392492"/>
      <w:bookmarkStart w:id="955" w:name="_Toc488392781"/>
      <w:bookmarkStart w:id="956" w:name="_Toc488393072"/>
      <w:bookmarkStart w:id="957" w:name="_Toc488394289"/>
      <w:bookmarkStart w:id="958" w:name="_Toc488394584"/>
      <w:bookmarkStart w:id="959" w:name="_Toc488396061"/>
      <w:bookmarkStart w:id="960" w:name="_Toc488396357"/>
      <w:bookmarkStart w:id="961" w:name="_Toc488396653"/>
      <w:bookmarkStart w:id="962" w:name="_Toc488396949"/>
      <w:bookmarkStart w:id="963" w:name="_Toc488397245"/>
      <w:bookmarkStart w:id="964" w:name="_Toc488397540"/>
      <w:bookmarkStart w:id="965" w:name="_Toc488397836"/>
      <w:bookmarkStart w:id="966" w:name="_Toc488398131"/>
      <w:bookmarkStart w:id="967" w:name="_Toc488398427"/>
      <w:bookmarkStart w:id="968" w:name="_Toc488398723"/>
      <w:bookmarkStart w:id="969" w:name="_Toc488399019"/>
      <w:bookmarkStart w:id="970" w:name="_Toc488399315"/>
      <w:bookmarkStart w:id="971" w:name="_Toc488399611"/>
      <w:bookmarkStart w:id="972" w:name="_Toc488397485"/>
      <w:bookmarkStart w:id="973" w:name="_Toc488397952"/>
      <w:bookmarkStart w:id="974" w:name="_Toc488398333"/>
      <w:bookmarkStart w:id="975" w:name="_Toc488398800"/>
      <w:bookmarkStart w:id="976" w:name="_Toc488399181"/>
      <w:bookmarkStart w:id="977" w:name="_Toc488399562"/>
      <w:bookmarkStart w:id="978" w:name="_Toc488400828"/>
      <w:bookmarkStart w:id="979" w:name="_Toc488398894"/>
      <w:bookmarkStart w:id="980" w:name="_Toc488403168"/>
      <w:bookmarkStart w:id="981" w:name="_Toc488403463"/>
      <w:bookmarkStart w:id="982" w:name="_Toc488403760"/>
      <w:bookmarkStart w:id="983" w:name="_Toc488404056"/>
      <w:bookmarkStart w:id="984" w:name="_Toc488404648"/>
      <w:bookmarkStart w:id="985" w:name="_Toc488405240"/>
      <w:bookmarkStart w:id="986" w:name="_Toc488405536"/>
      <w:bookmarkStart w:id="987" w:name="_Toc488405832"/>
      <w:bookmarkStart w:id="988" w:name="_Toc488406128"/>
      <w:bookmarkStart w:id="989" w:name="_Toc488406424"/>
      <w:bookmarkStart w:id="990" w:name="_Toc488406720"/>
      <w:bookmarkStart w:id="991" w:name="_Toc488407016"/>
      <w:bookmarkStart w:id="992" w:name="_Toc488407312"/>
      <w:bookmarkStart w:id="993" w:name="_Toc488407608"/>
      <w:bookmarkStart w:id="994" w:name="_Toc488407904"/>
      <w:bookmarkStart w:id="995" w:name="_Toc488408200"/>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rsidR="00941502" w:rsidRPr="001B5FA0" w:rsidRDefault="00941502" w:rsidP="00941502">
      <w:pPr>
        <w:pStyle w:val="Prrafodelista"/>
        <w:numPr>
          <w:ilvl w:val="0"/>
          <w:numId w:val="1"/>
        </w:numPr>
        <w:spacing w:before="100" w:afterAutospacing="0"/>
        <w:outlineLvl w:val="3"/>
        <w:rPr>
          <w:b/>
          <w:vanish/>
        </w:rPr>
      </w:pPr>
      <w:bookmarkStart w:id="996" w:name="_Toc488391915"/>
      <w:bookmarkStart w:id="997" w:name="_Toc488392204"/>
      <w:bookmarkStart w:id="998" w:name="_Toc488392493"/>
      <w:bookmarkStart w:id="999" w:name="_Toc488392782"/>
      <w:bookmarkStart w:id="1000" w:name="_Toc488393073"/>
      <w:bookmarkStart w:id="1001" w:name="_Toc488394290"/>
      <w:bookmarkStart w:id="1002" w:name="_Toc488394585"/>
      <w:bookmarkStart w:id="1003" w:name="_Toc488396062"/>
      <w:bookmarkStart w:id="1004" w:name="_Toc488396358"/>
      <w:bookmarkStart w:id="1005" w:name="_Toc488396654"/>
      <w:bookmarkStart w:id="1006" w:name="_Toc488396950"/>
      <w:bookmarkStart w:id="1007" w:name="_Toc488397246"/>
      <w:bookmarkStart w:id="1008" w:name="_Toc488397541"/>
      <w:bookmarkStart w:id="1009" w:name="_Toc488397837"/>
      <w:bookmarkStart w:id="1010" w:name="_Toc488398132"/>
      <w:bookmarkStart w:id="1011" w:name="_Toc488398428"/>
      <w:bookmarkStart w:id="1012" w:name="_Toc488398724"/>
      <w:bookmarkStart w:id="1013" w:name="_Toc488399020"/>
      <w:bookmarkStart w:id="1014" w:name="_Toc488399316"/>
      <w:bookmarkStart w:id="1015" w:name="_Toc488399612"/>
      <w:bookmarkStart w:id="1016" w:name="_Toc488397486"/>
      <w:bookmarkStart w:id="1017" w:name="_Toc488397953"/>
      <w:bookmarkStart w:id="1018" w:name="_Toc488398334"/>
      <w:bookmarkStart w:id="1019" w:name="_Toc488398801"/>
      <w:bookmarkStart w:id="1020" w:name="_Toc488399182"/>
      <w:bookmarkStart w:id="1021" w:name="_Toc488399563"/>
      <w:bookmarkStart w:id="1022" w:name="_Toc488400829"/>
      <w:bookmarkStart w:id="1023" w:name="_Toc488398895"/>
      <w:bookmarkStart w:id="1024" w:name="_Toc488403169"/>
      <w:bookmarkStart w:id="1025" w:name="_Toc488403464"/>
      <w:bookmarkStart w:id="1026" w:name="_Toc488403761"/>
      <w:bookmarkStart w:id="1027" w:name="_Toc488404057"/>
      <w:bookmarkStart w:id="1028" w:name="_Toc488404649"/>
      <w:bookmarkStart w:id="1029" w:name="_Toc488405241"/>
      <w:bookmarkStart w:id="1030" w:name="_Toc488405537"/>
      <w:bookmarkStart w:id="1031" w:name="_Toc488405833"/>
      <w:bookmarkStart w:id="1032" w:name="_Toc488406129"/>
      <w:bookmarkStart w:id="1033" w:name="_Toc488406425"/>
      <w:bookmarkStart w:id="1034" w:name="_Toc488406721"/>
      <w:bookmarkStart w:id="1035" w:name="_Toc488407017"/>
      <w:bookmarkStart w:id="1036" w:name="_Toc488407313"/>
      <w:bookmarkStart w:id="1037" w:name="_Toc488407609"/>
      <w:bookmarkStart w:id="1038" w:name="_Toc488407905"/>
      <w:bookmarkStart w:id="1039" w:name="_Toc488408201"/>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rsidR="00941502" w:rsidRPr="001B5FA0" w:rsidRDefault="00941502" w:rsidP="00941502">
      <w:pPr>
        <w:pStyle w:val="Prrafodelista"/>
        <w:numPr>
          <w:ilvl w:val="0"/>
          <w:numId w:val="1"/>
        </w:numPr>
        <w:spacing w:before="100" w:afterAutospacing="0"/>
        <w:outlineLvl w:val="3"/>
        <w:rPr>
          <w:b/>
          <w:vanish/>
        </w:rPr>
      </w:pPr>
      <w:bookmarkStart w:id="1040" w:name="_Toc488391916"/>
      <w:bookmarkStart w:id="1041" w:name="_Toc488392205"/>
      <w:bookmarkStart w:id="1042" w:name="_Toc488392494"/>
      <w:bookmarkStart w:id="1043" w:name="_Toc488392783"/>
      <w:bookmarkStart w:id="1044" w:name="_Toc488393074"/>
      <w:bookmarkStart w:id="1045" w:name="_Toc488394291"/>
      <w:bookmarkStart w:id="1046" w:name="_Toc488394586"/>
      <w:bookmarkStart w:id="1047" w:name="_Toc488396063"/>
      <w:bookmarkStart w:id="1048" w:name="_Toc488396359"/>
      <w:bookmarkStart w:id="1049" w:name="_Toc488396655"/>
      <w:bookmarkStart w:id="1050" w:name="_Toc488396951"/>
      <w:bookmarkStart w:id="1051" w:name="_Toc488397247"/>
      <w:bookmarkStart w:id="1052" w:name="_Toc488397542"/>
      <w:bookmarkStart w:id="1053" w:name="_Toc488397838"/>
      <w:bookmarkStart w:id="1054" w:name="_Toc488398133"/>
      <w:bookmarkStart w:id="1055" w:name="_Toc488398429"/>
      <w:bookmarkStart w:id="1056" w:name="_Toc488398725"/>
      <w:bookmarkStart w:id="1057" w:name="_Toc488399021"/>
      <w:bookmarkStart w:id="1058" w:name="_Toc488399317"/>
      <w:bookmarkStart w:id="1059" w:name="_Toc488399613"/>
      <w:bookmarkStart w:id="1060" w:name="_Toc488397487"/>
      <w:bookmarkStart w:id="1061" w:name="_Toc488397954"/>
      <w:bookmarkStart w:id="1062" w:name="_Toc488398335"/>
      <w:bookmarkStart w:id="1063" w:name="_Toc488398802"/>
      <w:bookmarkStart w:id="1064" w:name="_Toc488399183"/>
      <w:bookmarkStart w:id="1065" w:name="_Toc488399564"/>
      <w:bookmarkStart w:id="1066" w:name="_Toc488400830"/>
      <w:bookmarkStart w:id="1067" w:name="_Toc488398896"/>
      <w:bookmarkStart w:id="1068" w:name="_Toc488403170"/>
      <w:bookmarkStart w:id="1069" w:name="_Toc488403465"/>
      <w:bookmarkStart w:id="1070" w:name="_Toc488403762"/>
      <w:bookmarkStart w:id="1071" w:name="_Toc488404058"/>
      <w:bookmarkStart w:id="1072" w:name="_Toc488404650"/>
      <w:bookmarkStart w:id="1073" w:name="_Toc488405242"/>
      <w:bookmarkStart w:id="1074" w:name="_Toc488405538"/>
      <w:bookmarkStart w:id="1075" w:name="_Toc488405834"/>
      <w:bookmarkStart w:id="1076" w:name="_Toc488406130"/>
      <w:bookmarkStart w:id="1077" w:name="_Toc488406426"/>
      <w:bookmarkStart w:id="1078" w:name="_Toc488406722"/>
      <w:bookmarkStart w:id="1079" w:name="_Toc488407018"/>
      <w:bookmarkStart w:id="1080" w:name="_Toc488407314"/>
      <w:bookmarkStart w:id="1081" w:name="_Toc488407610"/>
      <w:bookmarkStart w:id="1082" w:name="_Toc488407906"/>
      <w:bookmarkStart w:id="1083" w:name="_Toc488408202"/>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rsidR="00941502" w:rsidRPr="001B5FA0" w:rsidRDefault="00941502" w:rsidP="00941502">
      <w:pPr>
        <w:pStyle w:val="Prrafodelista"/>
        <w:numPr>
          <w:ilvl w:val="0"/>
          <w:numId w:val="1"/>
        </w:numPr>
        <w:spacing w:before="100" w:afterAutospacing="0"/>
        <w:outlineLvl w:val="3"/>
        <w:rPr>
          <w:b/>
          <w:vanish/>
        </w:rPr>
      </w:pPr>
      <w:bookmarkStart w:id="1084" w:name="_Toc488391917"/>
      <w:bookmarkStart w:id="1085" w:name="_Toc488392206"/>
      <w:bookmarkStart w:id="1086" w:name="_Toc488392495"/>
      <w:bookmarkStart w:id="1087" w:name="_Toc488392784"/>
      <w:bookmarkStart w:id="1088" w:name="_Toc488393075"/>
      <w:bookmarkStart w:id="1089" w:name="_Toc488394292"/>
      <w:bookmarkStart w:id="1090" w:name="_Toc488394587"/>
      <w:bookmarkStart w:id="1091" w:name="_Toc488396064"/>
      <w:bookmarkStart w:id="1092" w:name="_Toc488396360"/>
      <w:bookmarkStart w:id="1093" w:name="_Toc488396656"/>
      <w:bookmarkStart w:id="1094" w:name="_Toc488396952"/>
      <w:bookmarkStart w:id="1095" w:name="_Toc488397248"/>
      <w:bookmarkStart w:id="1096" w:name="_Toc488397543"/>
      <w:bookmarkStart w:id="1097" w:name="_Toc488397839"/>
      <w:bookmarkStart w:id="1098" w:name="_Toc488398134"/>
      <w:bookmarkStart w:id="1099" w:name="_Toc488398430"/>
      <w:bookmarkStart w:id="1100" w:name="_Toc488398726"/>
      <w:bookmarkStart w:id="1101" w:name="_Toc488399022"/>
      <w:bookmarkStart w:id="1102" w:name="_Toc488399318"/>
      <w:bookmarkStart w:id="1103" w:name="_Toc488399614"/>
      <w:bookmarkStart w:id="1104" w:name="_Toc488397488"/>
      <w:bookmarkStart w:id="1105" w:name="_Toc488397955"/>
      <w:bookmarkStart w:id="1106" w:name="_Toc488398336"/>
      <w:bookmarkStart w:id="1107" w:name="_Toc488398803"/>
      <w:bookmarkStart w:id="1108" w:name="_Toc488399184"/>
      <w:bookmarkStart w:id="1109" w:name="_Toc488399565"/>
      <w:bookmarkStart w:id="1110" w:name="_Toc488400831"/>
      <w:bookmarkStart w:id="1111" w:name="_Toc488398897"/>
      <w:bookmarkStart w:id="1112" w:name="_Toc488403171"/>
      <w:bookmarkStart w:id="1113" w:name="_Toc488403466"/>
      <w:bookmarkStart w:id="1114" w:name="_Toc488403763"/>
      <w:bookmarkStart w:id="1115" w:name="_Toc488404059"/>
      <w:bookmarkStart w:id="1116" w:name="_Toc488404651"/>
      <w:bookmarkStart w:id="1117" w:name="_Toc488405243"/>
      <w:bookmarkStart w:id="1118" w:name="_Toc488405539"/>
      <w:bookmarkStart w:id="1119" w:name="_Toc488405835"/>
      <w:bookmarkStart w:id="1120" w:name="_Toc488406131"/>
      <w:bookmarkStart w:id="1121" w:name="_Toc488406427"/>
      <w:bookmarkStart w:id="1122" w:name="_Toc488406723"/>
      <w:bookmarkStart w:id="1123" w:name="_Toc488407019"/>
      <w:bookmarkStart w:id="1124" w:name="_Toc488407315"/>
      <w:bookmarkStart w:id="1125" w:name="_Toc488407611"/>
      <w:bookmarkStart w:id="1126" w:name="_Toc488407907"/>
      <w:bookmarkStart w:id="1127" w:name="_Toc48840820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rsidR="00941502" w:rsidRPr="001B5FA0" w:rsidRDefault="00941502" w:rsidP="00941502">
      <w:pPr>
        <w:pStyle w:val="Prrafodelista"/>
        <w:numPr>
          <w:ilvl w:val="0"/>
          <w:numId w:val="1"/>
        </w:numPr>
        <w:spacing w:before="100" w:afterAutospacing="0"/>
        <w:outlineLvl w:val="3"/>
        <w:rPr>
          <w:b/>
          <w:vanish/>
        </w:rPr>
      </w:pPr>
      <w:bookmarkStart w:id="1128" w:name="_Toc488391918"/>
      <w:bookmarkStart w:id="1129" w:name="_Toc488392207"/>
      <w:bookmarkStart w:id="1130" w:name="_Toc488392496"/>
      <w:bookmarkStart w:id="1131" w:name="_Toc488392785"/>
      <w:bookmarkStart w:id="1132" w:name="_Toc488393076"/>
      <w:bookmarkStart w:id="1133" w:name="_Toc488394293"/>
      <w:bookmarkStart w:id="1134" w:name="_Toc488394588"/>
      <w:bookmarkStart w:id="1135" w:name="_Toc488396065"/>
      <w:bookmarkStart w:id="1136" w:name="_Toc488396361"/>
      <w:bookmarkStart w:id="1137" w:name="_Toc488396657"/>
      <w:bookmarkStart w:id="1138" w:name="_Toc488396953"/>
      <w:bookmarkStart w:id="1139" w:name="_Toc488397249"/>
      <w:bookmarkStart w:id="1140" w:name="_Toc488397544"/>
      <w:bookmarkStart w:id="1141" w:name="_Toc488397840"/>
      <w:bookmarkStart w:id="1142" w:name="_Toc488398135"/>
      <w:bookmarkStart w:id="1143" w:name="_Toc488398431"/>
      <w:bookmarkStart w:id="1144" w:name="_Toc488398727"/>
      <w:bookmarkStart w:id="1145" w:name="_Toc488399023"/>
      <w:bookmarkStart w:id="1146" w:name="_Toc488399319"/>
      <w:bookmarkStart w:id="1147" w:name="_Toc488399615"/>
      <w:bookmarkStart w:id="1148" w:name="_Toc488397489"/>
      <w:bookmarkStart w:id="1149" w:name="_Toc488397956"/>
      <w:bookmarkStart w:id="1150" w:name="_Toc488398337"/>
      <w:bookmarkStart w:id="1151" w:name="_Toc488398804"/>
      <w:bookmarkStart w:id="1152" w:name="_Toc488399185"/>
      <w:bookmarkStart w:id="1153" w:name="_Toc488399566"/>
      <w:bookmarkStart w:id="1154" w:name="_Toc488400832"/>
      <w:bookmarkStart w:id="1155" w:name="_Toc488398898"/>
      <w:bookmarkStart w:id="1156" w:name="_Toc488403172"/>
      <w:bookmarkStart w:id="1157" w:name="_Toc488403467"/>
      <w:bookmarkStart w:id="1158" w:name="_Toc488403764"/>
      <w:bookmarkStart w:id="1159" w:name="_Toc488404060"/>
      <w:bookmarkStart w:id="1160" w:name="_Toc488404652"/>
      <w:bookmarkStart w:id="1161" w:name="_Toc488405244"/>
      <w:bookmarkStart w:id="1162" w:name="_Toc488405540"/>
      <w:bookmarkStart w:id="1163" w:name="_Toc488405836"/>
      <w:bookmarkStart w:id="1164" w:name="_Toc488406132"/>
      <w:bookmarkStart w:id="1165" w:name="_Toc488406428"/>
      <w:bookmarkStart w:id="1166" w:name="_Toc488406724"/>
      <w:bookmarkStart w:id="1167" w:name="_Toc488407020"/>
      <w:bookmarkStart w:id="1168" w:name="_Toc488407316"/>
      <w:bookmarkStart w:id="1169" w:name="_Toc488407612"/>
      <w:bookmarkStart w:id="1170" w:name="_Toc488407908"/>
      <w:bookmarkStart w:id="1171" w:name="_Toc488408204"/>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rsidR="00941502" w:rsidRPr="001B5FA0" w:rsidRDefault="00941502" w:rsidP="00941502">
      <w:pPr>
        <w:pStyle w:val="Prrafodelista"/>
        <w:numPr>
          <w:ilvl w:val="0"/>
          <w:numId w:val="1"/>
        </w:numPr>
        <w:spacing w:before="100" w:afterAutospacing="0"/>
        <w:outlineLvl w:val="3"/>
        <w:rPr>
          <w:b/>
          <w:vanish/>
        </w:rPr>
      </w:pPr>
      <w:bookmarkStart w:id="1172" w:name="_Toc488391919"/>
      <w:bookmarkStart w:id="1173" w:name="_Toc488392208"/>
      <w:bookmarkStart w:id="1174" w:name="_Toc488392497"/>
      <w:bookmarkStart w:id="1175" w:name="_Toc488392786"/>
      <w:bookmarkStart w:id="1176" w:name="_Toc488393077"/>
      <w:bookmarkStart w:id="1177" w:name="_Toc488394294"/>
      <w:bookmarkStart w:id="1178" w:name="_Toc488394589"/>
      <w:bookmarkStart w:id="1179" w:name="_Toc488396066"/>
      <w:bookmarkStart w:id="1180" w:name="_Toc488396362"/>
      <w:bookmarkStart w:id="1181" w:name="_Toc488396658"/>
      <w:bookmarkStart w:id="1182" w:name="_Toc488396954"/>
      <w:bookmarkStart w:id="1183" w:name="_Toc488397250"/>
      <w:bookmarkStart w:id="1184" w:name="_Toc488397545"/>
      <w:bookmarkStart w:id="1185" w:name="_Toc488397841"/>
      <w:bookmarkStart w:id="1186" w:name="_Toc488398136"/>
      <w:bookmarkStart w:id="1187" w:name="_Toc488398432"/>
      <w:bookmarkStart w:id="1188" w:name="_Toc488398728"/>
      <w:bookmarkStart w:id="1189" w:name="_Toc488399024"/>
      <w:bookmarkStart w:id="1190" w:name="_Toc488399320"/>
      <w:bookmarkStart w:id="1191" w:name="_Toc488399616"/>
      <w:bookmarkStart w:id="1192" w:name="_Toc488397490"/>
      <w:bookmarkStart w:id="1193" w:name="_Toc488397957"/>
      <w:bookmarkStart w:id="1194" w:name="_Toc488398338"/>
      <w:bookmarkStart w:id="1195" w:name="_Toc488398805"/>
      <w:bookmarkStart w:id="1196" w:name="_Toc488399186"/>
      <w:bookmarkStart w:id="1197" w:name="_Toc488399567"/>
      <w:bookmarkStart w:id="1198" w:name="_Toc488400833"/>
      <w:bookmarkStart w:id="1199" w:name="_Toc488398899"/>
      <w:bookmarkStart w:id="1200" w:name="_Toc488403173"/>
      <w:bookmarkStart w:id="1201" w:name="_Toc488403468"/>
      <w:bookmarkStart w:id="1202" w:name="_Toc488403765"/>
      <w:bookmarkStart w:id="1203" w:name="_Toc488404061"/>
      <w:bookmarkStart w:id="1204" w:name="_Toc488404653"/>
      <w:bookmarkStart w:id="1205" w:name="_Toc488405245"/>
      <w:bookmarkStart w:id="1206" w:name="_Toc488405541"/>
      <w:bookmarkStart w:id="1207" w:name="_Toc488405837"/>
      <w:bookmarkStart w:id="1208" w:name="_Toc488406133"/>
      <w:bookmarkStart w:id="1209" w:name="_Toc488406429"/>
      <w:bookmarkStart w:id="1210" w:name="_Toc488406725"/>
      <w:bookmarkStart w:id="1211" w:name="_Toc488407021"/>
      <w:bookmarkStart w:id="1212" w:name="_Toc488407317"/>
      <w:bookmarkStart w:id="1213" w:name="_Toc488407613"/>
      <w:bookmarkStart w:id="1214" w:name="_Toc488407909"/>
      <w:bookmarkStart w:id="1215" w:name="_Toc488408205"/>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rsidR="00941502" w:rsidRPr="001B5FA0" w:rsidRDefault="00941502" w:rsidP="00941502">
      <w:pPr>
        <w:pStyle w:val="Prrafodelista"/>
        <w:numPr>
          <w:ilvl w:val="0"/>
          <w:numId w:val="1"/>
        </w:numPr>
        <w:spacing w:before="100" w:afterAutospacing="0"/>
        <w:outlineLvl w:val="3"/>
        <w:rPr>
          <w:b/>
          <w:vanish/>
        </w:rPr>
      </w:pPr>
      <w:bookmarkStart w:id="1216" w:name="_Toc488391920"/>
      <w:bookmarkStart w:id="1217" w:name="_Toc488392209"/>
      <w:bookmarkStart w:id="1218" w:name="_Toc488392498"/>
      <w:bookmarkStart w:id="1219" w:name="_Toc488392787"/>
      <w:bookmarkStart w:id="1220" w:name="_Toc488393078"/>
      <w:bookmarkStart w:id="1221" w:name="_Toc488394295"/>
      <w:bookmarkStart w:id="1222" w:name="_Toc488394590"/>
      <w:bookmarkStart w:id="1223" w:name="_Toc488396067"/>
      <w:bookmarkStart w:id="1224" w:name="_Toc488396363"/>
      <w:bookmarkStart w:id="1225" w:name="_Toc488396659"/>
      <w:bookmarkStart w:id="1226" w:name="_Toc488396955"/>
      <w:bookmarkStart w:id="1227" w:name="_Toc488397251"/>
      <w:bookmarkStart w:id="1228" w:name="_Toc488397546"/>
      <w:bookmarkStart w:id="1229" w:name="_Toc488397842"/>
      <w:bookmarkStart w:id="1230" w:name="_Toc488398137"/>
      <w:bookmarkStart w:id="1231" w:name="_Toc488398433"/>
      <w:bookmarkStart w:id="1232" w:name="_Toc488398729"/>
      <w:bookmarkStart w:id="1233" w:name="_Toc488399025"/>
      <w:bookmarkStart w:id="1234" w:name="_Toc488399321"/>
      <w:bookmarkStart w:id="1235" w:name="_Toc488399617"/>
      <w:bookmarkStart w:id="1236" w:name="_Toc488397491"/>
      <w:bookmarkStart w:id="1237" w:name="_Toc488397958"/>
      <w:bookmarkStart w:id="1238" w:name="_Toc488398339"/>
      <w:bookmarkStart w:id="1239" w:name="_Toc488398806"/>
      <w:bookmarkStart w:id="1240" w:name="_Toc488399187"/>
      <w:bookmarkStart w:id="1241" w:name="_Toc488399568"/>
      <w:bookmarkStart w:id="1242" w:name="_Toc488400834"/>
      <w:bookmarkStart w:id="1243" w:name="_Toc488398900"/>
      <w:bookmarkStart w:id="1244" w:name="_Toc488403174"/>
      <w:bookmarkStart w:id="1245" w:name="_Toc488403469"/>
      <w:bookmarkStart w:id="1246" w:name="_Toc488403766"/>
      <w:bookmarkStart w:id="1247" w:name="_Toc488404062"/>
      <w:bookmarkStart w:id="1248" w:name="_Toc488404654"/>
      <w:bookmarkStart w:id="1249" w:name="_Toc488405246"/>
      <w:bookmarkStart w:id="1250" w:name="_Toc488405542"/>
      <w:bookmarkStart w:id="1251" w:name="_Toc488405838"/>
      <w:bookmarkStart w:id="1252" w:name="_Toc488406134"/>
      <w:bookmarkStart w:id="1253" w:name="_Toc488406430"/>
      <w:bookmarkStart w:id="1254" w:name="_Toc488406726"/>
      <w:bookmarkStart w:id="1255" w:name="_Toc488407022"/>
      <w:bookmarkStart w:id="1256" w:name="_Toc488407318"/>
      <w:bookmarkStart w:id="1257" w:name="_Toc488407614"/>
      <w:bookmarkStart w:id="1258" w:name="_Toc488407910"/>
      <w:bookmarkStart w:id="1259" w:name="_Toc488408206"/>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rsidR="00941502" w:rsidRPr="001B5FA0" w:rsidRDefault="00941502" w:rsidP="00941502">
      <w:pPr>
        <w:pStyle w:val="Prrafodelista"/>
        <w:numPr>
          <w:ilvl w:val="0"/>
          <w:numId w:val="1"/>
        </w:numPr>
        <w:spacing w:before="100" w:afterAutospacing="0"/>
        <w:outlineLvl w:val="3"/>
        <w:rPr>
          <w:b/>
          <w:vanish/>
        </w:rPr>
      </w:pPr>
      <w:bookmarkStart w:id="1260" w:name="_Toc488391921"/>
      <w:bookmarkStart w:id="1261" w:name="_Toc488392210"/>
      <w:bookmarkStart w:id="1262" w:name="_Toc488392499"/>
      <w:bookmarkStart w:id="1263" w:name="_Toc488392788"/>
      <w:bookmarkStart w:id="1264" w:name="_Toc488393079"/>
      <w:bookmarkStart w:id="1265" w:name="_Toc488394296"/>
      <w:bookmarkStart w:id="1266" w:name="_Toc488394591"/>
      <w:bookmarkStart w:id="1267" w:name="_Toc488396068"/>
      <w:bookmarkStart w:id="1268" w:name="_Toc488396364"/>
      <w:bookmarkStart w:id="1269" w:name="_Toc488396660"/>
      <w:bookmarkStart w:id="1270" w:name="_Toc488396956"/>
      <w:bookmarkStart w:id="1271" w:name="_Toc488397252"/>
      <w:bookmarkStart w:id="1272" w:name="_Toc488397547"/>
      <w:bookmarkStart w:id="1273" w:name="_Toc488397843"/>
      <w:bookmarkStart w:id="1274" w:name="_Toc488398138"/>
      <w:bookmarkStart w:id="1275" w:name="_Toc488398434"/>
      <w:bookmarkStart w:id="1276" w:name="_Toc488398730"/>
      <w:bookmarkStart w:id="1277" w:name="_Toc488399026"/>
      <w:bookmarkStart w:id="1278" w:name="_Toc488399322"/>
      <w:bookmarkStart w:id="1279" w:name="_Toc488399618"/>
      <w:bookmarkStart w:id="1280" w:name="_Toc488397492"/>
      <w:bookmarkStart w:id="1281" w:name="_Toc488397959"/>
      <w:bookmarkStart w:id="1282" w:name="_Toc488398340"/>
      <w:bookmarkStart w:id="1283" w:name="_Toc488398807"/>
      <w:bookmarkStart w:id="1284" w:name="_Toc488399188"/>
      <w:bookmarkStart w:id="1285" w:name="_Toc488399569"/>
      <w:bookmarkStart w:id="1286" w:name="_Toc488400835"/>
      <w:bookmarkStart w:id="1287" w:name="_Toc488398901"/>
      <w:bookmarkStart w:id="1288" w:name="_Toc488403175"/>
      <w:bookmarkStart w:id="1289" w:name="_Toc488403470"/>
      <w:bookmarkStart w:id="1290" w:name="_Toc488403767"/>
      <w:bookmarkStart w:id="1291" w:name="_Toc488404063"/>
      <w:bookmarkStart w:id="1292" w:name="_Toc488404655"/>
      <w:bookmarkStart w:id="1293" w:name="_Toc488405247"/>
      <w:bookmarkStart w:id="1294" w:name="_Toc488405543"/>
      <w:bookmarkStart w:id="1295" w:name="_Toc488405839"/>
      <w:bookmarkStart w:id="1296" w:name="_Toc488406135"/>
      <w:bookmarkStart w:id="1297" w:name="_Toc488406431"/>
      <w:bookmarkStart w:id="1298" w:name="_Toc488406727"/>
      <w:bookmarkStart w:id="1299" w:name="_Toc488407023"/>
      <w:bookmarkStart w:id="1300" w:name="_Toc488407319"/>
      <w:bookmarkStart w:id="1301" w:name="_Toc488407615"/>
      <w:bookmarkStart w:id="1302" w:name="_Toc488407911"/>
      <w:bookmarkStart w:id="1303" w:name="_Toc488408207"/>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rsidR="00941502" w:rsidRPr="001B5FA0" w:rsidRDefault="00941502" w:rsidP="00941502">
      <w:pPr>
        <w:pStyle w:val="Prrafodelista"/>
        <w:numPr>
          <w:ilvl w:val="0"/>
          <w:numId w:val="1"/>
        </w:numPr>
        <w:spacing w:before="100" w:afterAutospacing="0"/>
        <w:outlineLvl w:val="3"/>
        <w:rPr>
          <w:b/>
          <w:vanish/>
        </w:rPr>
      </w:pPr>
      <w:bookmarkStart w:id="1304" w:name="_Toc488391922"/>
      <w:bookmarkStart w:id="1305" w:name="_Toc488392211"/>
      <w:bookmarkStart w:id="1306" w:name="_Toc488392500"/>
      <w:bookmarkStart w:id="1307" w:name="_Toc488392789"/>
      <w:bookmarkStart w:id="1308" w:name="_Toc488393080"/>
      <w:bookmarkStart w:id="1309" w:name="_Toc488394297"/>
      <w:bookmarkStart w:id="1310" w:name="_Toc488394592"/>
      <w:bookmarkStart w:id="1311" w:name="_Toc488396069"/>
      <w:bookmarkStart w:id="1312" w:name="_Toc488396365"/>
      <w:bookmarkStart w:id="1313" w:name="_Toc488396661"/>
      <w:bookmarkStart w:id="1314" w:name="_Toc488396957"/>
      <w:bookmarkStart w:id="1315" w:name="_Toc488397253"/>
      <w:bookmarkStart w:id="1316" w:name="_Toc488397548"/>
      <w:bookmarkStart w:id="1317" w:name="_Toc488397844"/>
      <w:bookmarkStart w:id="1318" w:name="_Toc488398139"/>
      <w:bookmarkStart w:id="1319" w:name="_Toc488398435"/>
      <w:bookmarkStart w:id="1320" w:name="_Toc488398731"/>
      <w:bookmarkStart w:id="1321" w:name="_Toc488399027"/>
      <w:bookmarkStart w:id="1322" w:name="_Toc488399323"/>
      <w:bookmarkStart w:id="1323" w:name="_Toc488399619"/>
      <w:bookmarkStart w:id="1324" w:name="_Toc488397493"/>
      <w:bookmarkStart w:id="1325" w:name="_Toc488397960"/>
      <w:bookmarkStart w:id="1326" w:name="_Toc488398341"/>
      <w:bookmarkStart w:id="1327" w:name="_Toc488398808"/>
      <w:bookmarkStart w:id="1328" w:name="_Toc488399189"/>
      <w:bookmarkStart w:id="1329" w:name="_Toc488399570"/>
      <w:bookmarkStart w:id="1330" w:name="_Toc488400836"/>
      <w:bookmarkStart w:id="1331" w:name="_Toc488398902"/>
      <w:bookmarkStart w:id="1332" w:name="_Toc488403176"/>
      <w:bookmarkStart w:id="1333" w:name="_Toc488403471"/>
      <w:bookmarkStart w:id="1334" w:name="_Toc488403768"/>
      <w:bookmarkStart w:id="1335" w:name="_Toc488404064"/>
      <w:bookmarkStart w:id="1336" w:name="_Toc488404656"/>
      <w:bookmarkStart w:id="1337" w:name="_Toc488405248"/>
      <w:bookmarkStart w:id="1338" w:name="_Toc488405544"/>
      <w:bookmarkStart w:id="1339" w:name="_Toc488405840"/>
      <w:bookmarkStart w:id="1340" w:name="_Toc488406136"/>
      <w:bookmarkStart w:id="1341" w:name="_Toc488406432"/>
      <w:bookmarkStart w:id="1342" w:name="_Toc488406728"/>
      <w:bookmarkStart w:id="1343" w:name="_Toc488407024"/>
      <w:bookmarkStart w:id="1344" w:name="_Toc488407320"/>
      <w:bookmarkStart w:id="1345" w:name="_Toc488407616"/>
      <w:bookmarkStart w:id="1346" w:name="_Toc488407912"/>
      <w:bookmarkStart w:id="1347" w:name="_Toc488408208"/>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rsidR="00941502" w:rsidRPr="001B5FA0" w:rsidRDefault="00941502" w:rsidP="00941502">
      <w:pPr>
        <w:pStyle w:val="Prrafodelista"/>
        <w:numPr>
          <w:ilvl w:val="0"/>
          <w:numId w:val="1"/>
        </w:numPr>
        <w:spacing w:before="100" w:afterAutospacing="0"/>
        <w:outlineLvl w:val="3"/>
        <w:rPr>
          <w:b/>
          <w:vanish/>
        </w:rPr>
      </w:pPr>
      <w:bookmarkStart w:id="1348" w:name="_Toc488391923"/>
      <w:bookmarkStart w:id="1349" w:name="_Toc488392212"/>
      <w:bookmarkStart w:id="1350" w:name="_Toc488392501"/>
      <w:bookmarkStart w:id="1351" w:name="_Toc488392790"/>
      <w:bookmarkStart w:id="1352" w:name="_Toc488393081"/>
      <w:bookmarkStart w:id="1353" w:name="_Toc488394298"/>
      <w:bookmarkStart w:id="1354" w:name="_Toc488394593"/>
      <w:bookmarkStart w:id="1355" w:name="_Toc488396070"/>
      <w:bookmarkStart w:id="1356" w:name="_Toc488396366"/>
      <w:bookmarkStart w:id="1357" w:name="_Toc488396662"/>
      <w:bookmarkStart w:id="1358" w:name="_Toc488396958"/>
      <w:bookmarkStart w:id="1359" w:name="_Toc488397254"/>
      <w:bookmarkStart w:id="1360" w:name="_Toc488397549"/>
      <w:bookmarkStart w:id="1361" w:name="_Toc488397845"/>
      <w:bookmarkStart w:id="1362" w:name="_Toc488398140"/>
      <w:bookmarkStart w:id="1363" w:name="_Toc488398436"/>
      <w:bookmarkStart w:id="1364" w:name="_Toc488398732"/>
      <w:bookmarkStart w:id="1365" w:name="_Toc488399028"/>
      <w:bookmarkStart w:id="1366" w:name="_Toc488399324"/>
      <w:bookmarkStart w:id="1367" w:name="_Toc488399620"/>
      <w:bookmarkStart w:id="1368" w:name="_Toc488397494"/>
      <w:bookmarkStart w:id="1369" w:name="_Toc488397961"/>
      <w:bookmarkStart w:id="1370" w:name="_Toc488398342"/>
      <w:bookmarkStart w:id="1371" w:name="_Toc488398809"/>
      <w:bookmarkStart w:id="1372" w:name="_Toc488399190"/>
      <w:bookmarkStart w:id="1373" w:name="_Toc488399571"/>
      <w:bookmarkStart w:id="1374" w:name="_Toc488400837"/>
      <w:bookmarkStart w:id="1375" w:name="_Toc488398903"/>
      <w:bookmarkStart w:id="1376" w:name="_Toc488403177"/>
      <w:bookmarkStart w:id="1377" w:name="_Toc488403472"/>
      <w:bookmarkStart w:id="1378" w:name="_Toc488403769"/>
      <w:bookmarkStart w:id="1379" w:name="_Toc488404065"/>
      <w:bookmarkStart w:id="1380" w:name="_Toc488404657"/>
      <w:bookmarkStart w:id="1381" w:name="_Toc488405249"/>
      <w:bookmarkStart w:id="1382" w:name="_Toc488405545"/>
      <w:bookmarkStart w:id="1383" w:name="_Toc488405841"/>
      <w:bookmarkStart w:id="1384" w:name="_Toc488406137"/>
      <w:bookmarkStart w:id="1385" w:name="_Toc488406433"/>
      <w:bookmarkStart w:id="1386" w:name="_Toc488406729"/>
      <w:bookmarkStart w:id="1387" w:name="_Toc488407025"/>
      <w:bookmarkStart w:id="1388" w:name="_Toc488407321"/>
      <w:bookmarkStart w:id="1389" w:name="_Toc488407617"/>
      <w:bookmarkStart w:id="1390" w:name="_Toc488407913"/>
      <w:bookmarkStart w:id="1391" w:name="_Toc488408209"/>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rsidR="00941502" w:rsidRPr="001B5FA0" w:rsidRDefault="00941502" w:rsidP="00941502">
      <w:pPr>
        <w:pStyle w:val="Prrafodelista"/>
        <w:numPr>
          <w:ilvl w:val="0"/>
          <w:numId w:val="1"/>
        </w:numPr>
        <w:spacing w:before="100" w:afterAutospacing="0"/>
        <w:outlineLvl w:val="3"/>
        <w:rPr>
          <w:b/>
          <w:vanish/>
        </w:rPr>
      </w:pPr>
      <w:bookmarkStart w:id="1392" w:name="_Toc488391924"/>
      <w:bookmarkStart w:id="1393" w:name="_Toc488392213"/>
      <w:bookmarkStart w:id="1394" w:name="_Toc488392502"/>
      <w:bookmarkStart w:id="1395" w:name="_Toc488392791"/>
      <w:bookmarkStart w:id="1396" w:name="_Toc488393082"/>
      <w:bookmarkStart w:id="1397" w:name="_Toc488394299"/>
      <w:bookmarkStart w:id="1398" w:name="_Toc488394594"/>
      <w:bookmarkStart w:id="1399" w:name="_Toc488396071"/>
      <w:bookmarkStart w:id="1400" w:name="_Toc488396367"/>
      <w:bookmarkStart w:id="1401" w:name="_Toc488396663"/>
      <w:bookmarkStart w:id="1402" w:name="_Toc488396959"/>
      <w:bookmarkStart w:id="1403" w:name="_Toc488397255"/>
      <w:bookmarkStart w:id="1404" w:name="_Toc488397550"/>
      <w:bookmarkStart w:id="1405" w:name="_Toc488397846"/>
      <w:bookmarkStart w:id="1406" w:name="_Toc488398141"/>
      <w:bookmarkStart w:id="1407" w:name="_Toc488398437"/>
      <w:bookmarkStart w:id="1408" w:name="_Toc488398733"/>
      <w:bookmarkStart w:id="1409" w:name="_Toc488399029"/>
      <w:bookmarkStart w:id="1410" w:name="_Toc488399325"/>
      <w:bookmarkStart w:id="1411" w:name="_Toc488399621"/>
      <w:bookmarkStart w:id="1412" w:name="_Toc488397495"/>
      <w:bookmarkStart w:id="1413" w:name="_Toc488397962"/>
      <w:bookmarkStart w:id="1414" w:name="_Toc488398343"/>
      <w:bookmarkStart w:id="1415" w:name="_Toc488398810"/>
      <w:bookmarkStart w:id="1416" w:name="_Toc488399191"/>
      <w:bookmarkStart w:id="1417" w:name="_Toc488399572"/>
      <w:bookmarkStart w:id="1418" w:name="_Toc488400838"/>
      <w:bookmarkStart w:id="1419" w:name="_Toc488398904"/>
      <w:bookmarkStart w:id="1420" w:name="_Toc488403178"/>
      <w:bookmarkStart w:id="1421" w:name="_Toc488403473"/>
      <w:bookmarkStart w:id="1422" w:name="_Toc488403770"/>
      <w:bookmarkStart w:id="1423" w:name="_Toc488404066"/>
      <w:bookmarkStart w:id="1424" w:name="_Toc488404658"/>
      <w:bookmarkStart w:id="1425" w:name="_Toc488405250"/>
      <w:bookmarkStart w:id="1426" w:name="_Toc488405546"/>
      <w:bookmarkStart w:id="1427" w:name="_Toc488405842"/>
      <w:bookmarkStart w:id="1428" w:name="_Toc488406138"/>
      <w:bookmarkStart w:id="1429" w:name="_Toc488406434"/>
      <w:bookmarkStart w:id="1430" w:name="_Toc488406730"/>
      <w:bookmarkStart w:id="1431" w:name="_Toc488407026"/>
      <w:bookmarkStart w:id="1432" w:name="_Toc488407322"/>
      <w:bookmarkStart w:id="1433" w:name="_Toc488407618"/>
      <w:bookmarkStart w:id="1434" w:name="_Toc488407914"/>
      <w:bookmarkStart w:id="1435" w:name="_Toc488408210"/>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rsidR="00941502" w:rsidRPr="001B5FA0" w:rsidRDefault="00941502" w:rsidP="00941502">
      <w:pPr>
        <w:pStyle w:val="Prrafodelista"/>
        <w:numPr>
          <w:ilvl w:val="0"/>
          <w:numId w:val="1"/>
        </w:numPr>
        <w:spacing w:before="100" w:afterAutospacing="0"/>
        <w:outlineLvl w:val="3"/>
        <w:rPr>
          <w:b/>
          <w:vanish/>
        </w:rPr>
      </w:pPr>
      <w:bookmarkStart w:id="1436" w:name="_Toc488391925"/>
      <w:bookmarkStart w:id="1437" w:name="_Toc488392214"/>
      <w:bookmarkStart w:id="1438" w:name="_Toc488392503"/>
      <w:bookmarkStart w:id="1439" w:name="_Toc488392792"/>
      <w:bookmarkStart w:id="1440" w:name="_Toc488393083"/>
      <w:bookmarkStart w:id="1441" w:name="_Toc488394300"/>
      <w:bookmarkStart w:id="1442" w:name="_Toc488394595"/>
      <w:bookmarkStart w:id="1443" w:name="_Toc488396072"/>
      <w:bookmarkStart w:id="1444" w:name="_Toc488396368"/>
      <w:bookmarkStart w:id="1445" w:name="_Toc488396664"/>
      <w:bookmarkStart w:id="1446" w:name="_Toc488396960"/>
      <w:bookmarkStart w:id="1447" w:name="_Toc488397256"/>
      <w:bookmarkStart w:id="1448" w:name="_Toc488397551"/>
      <w:bookmarkStart w:id="1449" w:name="_Toc488397847"/>
      <w:bookmarkStart w:id="1450" w:name="_Toc488398142"/>
      <w:bookmarkStart w:id="1451" w:name="_Toc488398438"/>
      <w:bookmarkStart w:id="1452" w:name="_Toc488398734"/>
      <w:bookmarkStart w:id="1453" w:name="_Toc488399030"/>
      <w:bookmarkStart w:id="1454" w:name="_Toc488399326"/>
      <w:bookmarkStart w:id="1455" w:name="_Toc488399622"/>
      <w:bookmarkStart w:id="1456" w:name="_Toc488397496"/>
      <w:bookmarkStart w:id="1457" w:name="_Toc488397963"/>
      <w:bookmarkStart w:id="1458" w:name="_Toc488398344"/>
      <w:bookmarkStart w:id="1459" w:name="_Toc488398811"/>
      <w:bookmarkStart w:id="1460" w:name="_Toc488399192"/>
      <w:bookmarkStart w:id="1461" w:name="_Toc488399573"/>
      <w:bookmarkStart w:id="1462" w:name="_Toc488400839"/>
      <w:bookmarkStart w:id="1463" w:name="_Toc488398905"/>
      <w:bookmarkStart w:id="1464" w:name="_Toc488403179"/>
      <w:bookmarkStart w:id="1465" w:name="_Toc488403474"/>
      <w:bookmarkStart w:id="1466" w:name="_Toc488403771"/>
      <w:bookmarkStart w:id="1467" w:name="_Toc488404067"/>
      <w:bookmarkStart w:id="1468" w:name="_Toc488404659"/>
      <w:bookmarkStart w:id="1469" w:name="_Toc488405251"/>
      <w:bookmarkStart w:id="1470" w:name="_Toc488405547"/>
      <w:bookmarkStart w:id="1471" w:name="_Toc488405843"/>
      <w:bookmarkStart w:id="1472" w:name="_Toc488406139"/>
      <w:bookmarkStart w:id="1473" w:name="_Toc488406435"/>
      <w:bookmarkStart w:id="1474" w:name="_Toc488406731"/>
      <w:bookmarkStart w:id="1475" w:name="_Toc488407027"/>
      <w:bookmarkStart w:id="1476" w:name="_Toc488407323"/>
      <w:bookmarkStart w:id="1477" w:name="_Toc488407619"/>
      <w:bookmarkStart w:id="1478" w:name="_Toc488407915"/>
      <w:bookmarkStart w:id="1479" w:name="_Toc488408211"/>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p>
    <w:p w:rsidR="00941502" w:rsidRPr="001B5FA0" w:rsidRDefault="00941502" w:rsidP="00941502">
      <w:pPr>
        <w:pStyle w:val="Prrafodelista"/>
        <w:numPr>
          <w:ilvl w:val="0"/>
          <w:numId w:val="1"/>
        </w:numPr>
        <w:spacing w:before="100" w:afterAutospacing="0"/>
        <w:outlineLvl w:val="3"/>
        <w:rPr>
          <w:b/>
          <w:vanish/>
        </w:rPr>
      </w:pPr>
      <w:bookmarkStart w:id="1480" w:name="_Toc488391926"/>
      <w:bookmarkStart w:id="1481" w:name="_Toc488392215"/>
      <w:bookmarkStart w:id="1482" w:name="_Toc488392504"/>
      <w:bookmarkStart w:id="1483" w:name="_Toc488392793"/>
      <w:bookmarkStart w:id="1484" w:name="_Toc488393084"/>
      <w:bookmarkStart w:id="1485" w:name="_Toc488394301"/>
      <w:bookmarkStart w:id="1486" w:name="_Toc488394596"/>
      <w:bookmarkStart w:id="1487" w:name="_Toc488396073"/>
      <w:bookmarkStart w:id="1488" w:name="_Toc488396369"/>
      <w:bookmarkStart w:id="1489" w:name="_Toc488396665"/>
      <w:bookmarkStart w:id="1490" w:name="_Toc488396961"/>
      <w:bookmarkStart w:id="1491" w:name="_Toc488397257"/>
      <w:bookmarkStart w:id="1492" w:name="_Toc488397552"/>
      <w:bookmarkStart w:id="1493" w:name="_Toc488397848"/>
      <w:bookmarkStart w:id="1494" w:name="_Toc488398143"/>
      <w:bookmarkStart w:id="1495" w:name="_Toc488398439"/>
      <w:bookmarkStart w:id="1496" w:name="_Toc488398735"/>
      <w:bookmarkStart w:id="1497" w:name="_Toc488399031"/>
      <w:bookmarkStart w:id="1498" w:name="_Toc488399327"/>
      <w:bookmarkStart w:id="1499" w:name="_Toc488399623"/>
      <w:bookmarkStart w:id="1500" w:name="_Toc488397497"/>
      <w:bookmarkStart w:id="1501" w:name="_Toc488397964"/>
      <w:bookmarkStart w:id="1502" w:name="_Toc488398345"/>
      <w:bookmarkStart w:id="1503" w:name="_Toc488398812"/>
      <w:bookmarkStart w:id="1504" w:name="_Toc488399193"/>
      <w:bookmarkStart w:id="1505" w:name="_Toc488399574"/>
      <w:bookmarkStart w:id="1506" w:name="_Toc488400840"/>
      <w:bookmarkStart w:id="1507" w:name="_Toc488398906"/>
      <w:bookmarkStart w:id="1508" w:name="_Toc488403180"/>
      <w:bookmarkStart w:id="1509" w:name="_Toc488403475"/>
      <w:bookmarkStart w:id="1510" w:name="_Toc488403772"/>
      <w:bookmarkStart w:id="1511" w:name="_Toc488404068"/>
      <w:bookmarkStart w:id="1512" w:name="_Toc488404660"/>
      <w:bookmarkStart w:id="1513" w:name="_Toc488405252"/>
      <w:bookmarkStart w:id="1514" w:name="_Toc488405548"/>
      <w:bookmarkStart w:id="1515" w:name="_Toc488405844"/>
      <w:bookmarkStart w:id="1516" w:name="_Toc488406140"/>
      <w:bookmarkStart w:id="1517" w:name="_Toc488406436"/>
      <w:bookmarkStart w:id="1518" w:name="_Toc488406732"/>
      <w:bookmarkStart w:id="1519" w:name="_Toc488407028"/>
      <w:bookmarkStart w:id="1520" w:name="_Toc488407324"/>
      <w:bookmarkStart w:id="1521" w:name="_Toc488407620"/>
      <w:bookmarkStart w:id="1522" w:name="_Toc488407916"/>
      <w:bookmarkStart w:id="1523" w:name="_Toc488408212"/>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rsidR="00941502" w:rsidRPr="001B5FA0" w:rsidRDefault="00941502" w:rsidP="00941502">
      <w:pPr>
        <w:pStyle w:val="Prrafodelista"/>
        <w:numPr>
          <w:ilvl w:val="0"/>
          <w:numId w:val="1"/>
        </w:numPr>
        <w:spacing w:before="100" w:afterAutospacing="0"/>
        <w:outlineLvl w:val="3"/>
        <w:rPr>
          <w:b/>
          <w:vanish/>
        </w:rPr>
      </w:pPr>
      <w:bookmarkStart w:id="1524" w:name="_Toc488391927"/>
      <w:bookmarkStart w:id="1525" w:name="_Toc488392216"/>
      <w:bookmarkStart w:id="1526" w:name="_Toc488392505"/>
      <w:bookmarkStart w:id="1527" w:name="_Toc488392794"/>
      <w:bookmarkStart w:id="1528" w:name="_Toc488393085"/>
      <w:bookmarkStart w:id="1529" w:name="_Toc488394302"/>
      <w:bookmarkStart w:id="1530" w:name="_Toc488394597"/>
      <w:bookmarkStart w:id="1531" w:name="_Toc488396074"/>
      <w:bookmarkStart w:id="1532" w:name="_Toc488396370"/>
      <w:bookmarkStart w:id="1533" w:name="_Toc488396666"/>
      <w:bookmarkStart w:id="1534" w:name="_Toc488396962"/>
      <w:bookmarkStart w:id="1535" w:name="_Toc488397258"/>
      <w:bookmarkStart w:id="1536" w:name="_Toc488397553"/>
      <w:bookmarkStart w:id="1537" w:name="_Toc488397849"/>
      <w:bookmarkStart w:id="1538" w:name="_Toc488398144"/>
      <w:bookmarkStart w:id="1539" w:name="_Toc488398440"/>
      <w:bookmarkStart w:id="1540" w:name="_Toc488398736"/>
      <w:bookmarkStart w:id="1541" w:name="_Toc488399032"/>
      <w:bookmarkStart w:id="1542" w:name="_Toc488399328"/>
      <w:bookmarkStart w:id="1543" w:name="_Toc488399624"/>
      <w:bookmarkStart w:id="1544" w:name="_Toc488397498"/>
      <w:bookmarkStart w:id="1545" w:name="_Toc488397965"/>
      <w:bookmarkStart w:id="1546" w:name="_Toc488398346"/>
      <w:bookmarkStart w:id="1547" w:name="_Toc488398813"/>
      <w:bookmarkStart w:id="1548" w:name="_Toc488399194"/>
      <w:bookmarkStart w:id="1549" w:name="_Toc488399575"/>
      <w:bookmarkStart w:id="1550" w:name="_Toc488400841"/>
      <w:bookmarkStart w:id="1551" w:name="_Toc488398907"/>
      <w:bookmarkStart w:id="1552" w:name="_Toc488403181"/>
      <w:bookmarkStart w:id="1553" w:name="_Toc488403476"/>
      <w:bookmarkStart w:id="1554" w:name="_Toc488403773"/>
      <w:bookmarkStart w:id="1555" w:name="_Toc488404069"/>
      <w:bookmarkStart w:id="1556" w:name="_Toc488404661"/>
      <w:bookmarkStart w:id="1557" w:name="_Toc488405253"/>
      <w:bookmarkStart w:id="1558" w:name="_Toc488405549"/>
      <w:bookmarkStart w:id="1559" w:name="_Toc488405845"/>
      <w:bookmarkStart w:id="1560" w:name="_Toc488406141"/>
      <w:bookmarkStart w:id="1561" w:name="_Toc488406437"/>
      <w:bookmarkStart w:id="1562" w:name="_Toc488406733"/>
      <w:bookmarkStart w:id="1563" w:name="_Toc488407029"/>
      <w:bookmarkStart w:id="1564" w:name="_Toc488407325"/>
      <w:bookmarkStart w:id="1565" w:name="_Toc488407621"/>
      <w:bookmarkStart w:id="1566" w:name="_Toc488407917"/>
      <w:bookmarkStart w:id="1567" w:name="_Toc48840821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rsidR="00941502" w:rsidRPr="001B5FA0" w:rsidRDefault="00941502" w:rsidP="00941502">
      <w:pPr>
        <w:pStyle w:val="Prrafodelista"/>
        <w:numPr>
          <w:ilvl w:val="0"/>
          <w:numId w:val="1"/>
        </w:numPr>
        <w:spacing w:before="100" w:afterAutospacing="0"/>
        <w:outlineLvl w:val="3"/>
        <w:rPr>
          <w:b/>
          <w:vanish/>
        </w:rPr>
      </w:pPr>
      <w:bookmarkStart w:id="1568" w:name="_Toc488391928"/>
      <w:bookmarkStart w:id="1569" w:name="_Toc488392217"/>
      <w:bookmarkStart w:id="1570" w:name="_Toc488392506"/>
      <w:bookmarkStart w:id="1571" w:name="_Toc488392795"/>
      <w:bookmarkStart w:id="1572" w:name="_Toc488393086"/>
      <w:bookmarkStart w:id="1573" w:name="_Toc488394303"/>
      <w:bookmarkStart w:id="1574" w:name="_Toc488394598"/>
      <w:bookmarkStart w:id="1575" w:name="_Toc488396075"/>
      <w:bookmarkStart w:id="1576" w:name="_Toc488396371"/>
      <w:bookmarkStart w:id="1577" w:name="_Toc488396667"/>
      <w:bookmarkStart w:id="1578" w:name="_Toc488396963"/>
      <w:bookmarkStart w:id="1579" w:name="_Toc488397259"/>
      <w:bookmarkStart w:id="1580" w:name="_Toc488397554"/>
      <w:bookmarkStart w:id="1581" w:name="_Toc488397850"/>
      <w:bookmarkStart w:id="1582" w:name="_Toc488398145"/>
      <w:bookmarkStart w:id="1583" w:name="_Toc488398441"/>
      <w:bookmarkStart w:id="1584" w:name="_Toc488398737"/>
      <w:bookmarkStart w:id="1585" w:name="_Toc488399033"/>
      <w:bookmarkStart w:id="1586" w:name="_Toc488399329"/>
      <w:bookmarkStart w:id="1587" w:name="_Toc488399625"/>
      <w:bookmarkStart w:id="1588" w:name="_Toc488397499"/>
      <w:bookmarkStart w:id="1589" w:name="_Toc488397966"/>
      <w:bookmarkStart w:id="1590" w:name="_Toc488398347"/>
      <w:bookmarkStart w:id="1591" w:name="_Toc488398814"/>
      <w:bookmarkStart w:id="1592" w:name="_Toc488399195"/>
      <w:bookmarkStart w:id="1593" w:name="_Toc488399576"/>
      <w:bookmarkStart w:id="1594" w:name="_Toc488400842"/>
      <w:bookmarkStart w:id="1595" w:name="_Toc488398908"/>
      <w:bookmarkStart w:id="1596" w:name="_Toc488403182"/>
      <w:bookmarkStart w:id="1597" w:name="_Toc488403477"/>
      <w:bookmarkStart w:id="1598" w:name="_Toc488403774"/>
      <w:bookmarkStart w:id="1599" w:name="_Toc488404070"/>
      <w:bookmarkStart w:id="1600" w:name="_Toc488404662"/>
      <w:bookmarkStart w:id="1601" w:name="_Toc488405254"/>
      <w:bookmarkStart w:id="1602" w:name="_Toc488405550"/>
      <w:bookmarkStart w:id="1603" w:name="_Toc488405846"/>
      <w:bookmarkStart w:id="1604" w:name="_Toc488406142"/>
      <w:bookmarkStart w:id="1605" w:name="_Toc488406438"/>
      <w:bookmarkStart w:id="1606" w:name="_Toc488406734"/>
      <w:bookmarkStart w:id="1607" w:name="_Toc488407030"/>
      <w:bookmarkStart w:id="1608" w:name="_Toc488407326"/>
      <w:bookmarkStart w:id="1609" w:name="_Toc488407622"/>
      <w:bookmarkStart w:id="1610" w:name="_Toc488407918"/>
      <w:bookmarkStart w:id="1611" w:name="_Toc488408214"/>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rsidR="00941502" w:rsidRPr="001B5FA0" w:rsidRDefault="00941502" w:rsidP="00941502">
      <w:pPr>
        <w:pStyle w:val="Prrafodelista"/>
        <w:numPr>
          <w:ilvl w:val="0"/>
          <w:numId w:val="1"/>
        </w:numPr>
        <w:spacing w:before="100" w:afterAutospacing="0"/>
        <w:outlineLvl w:val="3"/>
        <w:rPr>
          <w:b/>
          <w:vanish/>
        </w:rPr>
      </w:pPr>
      <w:bookmarkStart w:id="1612" w:name="_Toc488391929"/>
      <w:bookmarkStart w:id="1613" w:name="_Toc488392218"/>
      <w:bookmarkStart w:id="1614" w:name="_Toc488392507"/>
      <w:bookmarkStart w:id="1615" w:name="_Toc488392796"/>
      <w:bookmarkStart w:id="1616" w:name="_Toc488393087"/>
      <w:bookmarkStart w:id="1617" w:name="_Toc488394304"/>
      <w:bookmarkStart w:id="1618" w:name="_Toc488394599"/>
      <w:bookmarkStart w:id="1619" w:name="_Toc488396076"/>
      <w:bookmarkStart w:id="1620" w:name="_Toc488396372"/>
      <w:bookmarkStart w:id="1621" w:name="_Toc488396668"/>
      <w:bookmarkStart w:id="1622" w:name="_Toc488396964"/>
      <w:bookmarkStart w:id="1623" w:name="_Toc488397260"/>
      <w:bookmarkStart w:id="1624" w:name="_Toc488397555"/>
      <w:bookmarkStart w:id="1625" w:name="_Toc488397851"/>
      <w:bookmarkStart w:id="1626" w:name="_Toc488398146"/>
      <w:bookmarkStart w:id="1627" w:name="_Toc488398442"/>
      <w:bookmarkStart w:id="1628" w:name="_Toc488398738"/>
      <w:bookmarkStart w:id="1629" w:name="_Toc488399034"/>
      <w:bookmarkStart w:id="1630" w:name="_Toc488399330"/>
      <w:bookmarkStart w:id="1631" w:name="_Toc488399626"/>
      <w:bookmarkStart w:id="1632" w:name="_Toc488397500"/>
      <w:bookmarkStart w:id="1633" w:name="_Toc488397967"/>
      <w:bookmarkStart w:id="1634" w:name="_Toc488398348"/>
      <w:bookmarkStart w:id="1635" w:name="_Toc488398815"/>
      <w:bookmarkStart w:id="1636" w:name="_Toc488399196"/>
      <w:bookmarkStart w:id="1637" w:name="_Toc488399577"/>
      <w:bookmarkStart w:id="1638" w:name="_Toc488400843"/>
      <w:bookmarkStart w:id="1639" w:name="_Toc488398909"/>
      <w:bookmarkStart w:id="1640" w:name="_Toc488403183"/>
      <w:bookmarkStart w:id="1641" w:name="_Toc488403478"/>
      <w:bookmarkStart w:id="1642" w:name="_Toc488403775"/>
      <w:bookmarkStart w:id="1643" w:name="_Toc488404071"/>
      <w:bookmarkStart w:id="1644" w:name="_Toc488404663"/>
      <w:bookmarkStart w:id="1645" w:name="_Toc488405255"/>
      <w:bookmarkStart w:id="1646" w:name="_Toc488405551"/>
      <w:bookmarkStart w:id="1647" w:name="_Toc488405847"/>
      <w:bookmarkStart w:id="1648" w:name="_Toc488406143"/>
      <w:bookmarkStart w:id="1649" w:name="_Toc488406439"/>
      <w:bookmarkStart w:id="1650" w:name="_Toc488406735"/>
      <w:bookmarkStart w:id="1651" w:name="_Toc488407031"/>
      <w:bookmarkStart w:id="1652" w:name="_Toc488407327"/>
      <w:bookmarkStart w:id="1653" w:name="_Toc488407623"/>
      <w:bookmarkStart w:id="1654" w:name="_Toc488407919"/>
      <w:bookmarkStart w:id="1655" w:name="_Toc488408215"/>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p>
    <w:p w:rsidR="00941502" w:rsidRPr="001B5FA0" w:rsidRDefault="00941502" w:rsidP="00941502">
      <w:pPr>
        <w:pStyle w:val="Prrafodelista"/>
        <w:numPr>
          <w:ilvl w:val="0"/>
          <w:numId w:val="1"/>
        </w:numPr>
        <w:spacing w:before="100" w:afterAutospacing="0"/>
        <w:outlineLvl w:val="3"/>
        <w:rPr>
          <w:b/>
          <w:vanish/>
        </w:rPr>
      </w:pPr>
      <w:bookmarkStart w:id="1656" w:name="_Toc488391930"/>
      <w:bookmarkStart w:id="1657" w:name="_Toc488392219"/>
      <w:bookmarkStart w:id="1658" w:name="_Toc488392508"/>
      <w:bookmarkStart w:id="1659" w:name="_Toc488392797"/>
      <w:bookmarkStart w:id="1660" w:name="_Toc488393088"/>
      <w:bookmarkStart w:id="1661" w:name="_Toc488394305"/>
      <w:bookmarkStart w:id="1662" w:name="_Toc488394600"/>
      <w:bookmarkStart w:id="1663" w:name="_Toc488396077"/>
      <w:bookmarkStart w:id="1664" w:name="_Toc488396373"/>
      <w:bookmarkStart w:id="1665" w:name="_Toc488396669"/>
      <w:bookmarkStart w:id="1666" w:name="_Toc488396965"/>
      <w:bookmarkStart w:id="1667" w:name="_Toc488397261"/>
      <w:bookmarkStart w:id="1668" w:name="_Toc488397556"/>
      <w:bookmarkStart w:id="1669" w:name="_Toc488397852"/>
      <w:bookmarkStart w:id="1670" w:name="_Toc488398147"/>
      <w:bookmarkStart w:id="1671" w:name="_Toc488398443"/>
      <w:bookmarkStart w:id="1672" w:name="_Toc488398739"/>
      <w:bookmarkStart w:id="1673" w:name="_Toc488399035"/>
      <w:bookmarkStart w:id="1674" w:name="_Toc488399331"/>
      <w:bookmarkStart w:id="1675" w:name="_Toc488399627"/>
      <w:bookmarkStart w:id="1676" w:name="_Toc488397501"/>
      <w:bookmarkStart w:id="1677" w:name="_Toc488397968"/>
      <w:bookmarkStart w:id="1678" w:name="_Toc488398349"/>
      <w:bookmarkStart w:id="1679" w:name="_Toc488398816"/>
      <w:bookmarkStart w:id="1680" w:name="_Toc488399197"/>
      <w:bookmarkStart w:id="1681" w:name="_Toc488399578"/>
      <w:bookmarkStart w:id="1682" w:name="_Toc488400844"/>
      <w:bookmarkStart w:id="1683" w:name="_Toc488398910"/>
      <w:bookmarkStart w:id="1684" w:name="_Toc488403184"/>
      <w:bookmarkStart w:id="1685" w:name="_Toc488403479"/>
      <w:bookmarkStart w:id="1686" w:name="_Toc488403776"/>
      <w:bookmarkStart w:id="1687" w:name="_Toc488404072"/>
      <w:bookmarkStart w:id="1688" w:name="_Toc488404664"/>
      <w:bookmarkStart w:id="1689" w:name="_Toc488405256"/>
      <w:bookmarkStart w:id="1690" w:name="_Toc488405552"/>
      <w:bookmarkStart w:id="1691" w:name="_Toc488405848"/>
      <w:bookmarkStart w:id="1692" w:name="_Toc488406144"/>
      <w:bookmarkStart w:id="1693" w:name="_Toc488406440"/>
      <w:bookmarkStart w:id="1694" w:name="_Toc488406736"/>
      <w:bookmarkStart w:id="1695" w:name="_Toc488407032"/>
      <w:bookmarkStart w:id="1696" w:name="_Toc488407328"/>
      <w:bookmarkStart w:id="1697" w:name="_Toc488407624"/>
      <w:bookmarkStart w:id="1698" w:name="_Toc488407920"/>
      <w:bookmarkStart w:id="1699" w:name="_Toc488408216"/>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p>
    <w:p w:rsidR="00941502" w:rsidRPr="001B5FA0" w:rsidRDefault="00941502" w:rsidP="00941502">
      <w:pPr>
        <w:pStyle w:val="Prrafodelista"/>
        <w:numPr>
          <w:ilvl w:val="0"/>
          <w:numId w:val="1"/>
        </w:numPr>
        <w:spacing w:before="100" w:afterAutospacing="0"/>
        <w:outlineLvl w:val="3"/>
        <w:rPr>
          <w:b/>
          <w:vanish/>
        </w:rPr>
      </w:pPr>
      <w:bookmarkStart w:id="1700" w:name="_Toc488391931"/>
      <w:bookmarkStart w:id="1701" w:name="_Toc488392220"/>
      <w:bookmarkStart w:id="1702" w:name="_Toc488392509"/>
      <w:bookmarkStart w:id="1703" w:name="_Toc488392798"/>
      <w:bookmarkStart w:id="1704" w:name="_Toc488393089"/>
      <w:bookmarkStart w:id="1705" w:name="_Toc488394306"/>
      <w:bookmarkStart w:id="1706" w:name="_Toc488394601"/>
      <w:bookmarkStart w:id="1707" w:name="_Toc488396078"/>
      <w:bookmarkStart w:id="1708" w:name="_Toc488396374"/>
      <w:bookmarkStart w:id="1709" w:name="_Toc488396670"/>
      <w:bookmarkStart w:id="1710" w:name="_Toc488396966"/>
      <w:bookmarkStart w:id="1711" w:name="_Toc488397262"/>
      <w:bookmarkStart w:id="1712" w:name="_Toc488397557"/>
      <w:bookmarkStart w:id="1713" w:name="_Toc488397853"/>
      <w:bookmarkStart w:id="1714" w:name="_Toc488398148"/>
      <w:bookmarkStart w:id="1715" w:name="_Toc488398444"/>
      <w:bookmarkStart w:id="1716" w:name="_Toc488398740"/>
      <w:bookmarkStart w:id="1717" w:name="_Toc488399036"/>
      <w:bookmarkStart w:id="1718" w:name="_Toc488399332"/>
      <w:bookmarkStart w:id="1719" w:name="_Toc488399628"/>
      <w:bookmarkStart w:id="1720" w:name="_Toc488397502"/>
      <w:bookmarkStart w:id="1721" w:name="_Toc488397969"/>
      <w:bookmarkStart w:id="1722" w:name="_Toc488398350"/>
      <w:bookmarkStart w:id="1723" w:name="_Toc488398817"/>
      <w:bookmarkStart w:id="1724" w:name="_Toc488399198"/>
      <w:bookmarkStart w:id="1725" w:name="_Toc488399579"/>
      <w:bookmarkStart w:id="1726" w:name="_Toc488400845"/>
      <w:bookmarkStart w:id="1727" w:name="_Toc488398911"/>
      <w:bookmarkStart w:id="1728" w:name="_Toc488403185"/>
      <w:bookmarkStart w:id="1729" w:name="_Toc488403480"/>
      <w:bookmarkStart w:id="1730" w:name="_Toc488403777"/>
      <w:bookmarkStart w:id="1731" w:name="_Toc488404073"/>
      <w:bookmarkStart w:id="1732" w:name="_Toc488404665"/>
      <w:bookmarkStart w:id="1733" w:name="_Toc488405257"/>
      <w:bookmarkStart w:id="1734" w:name="_Toc488405553"/>
      <w:bookmarkStart w:id="1735" w:name="_Toc488405849"/>
      <w:bookmarkStart w:id="1736" w:name="_Toc488406145"/>
      <w:bookmarkStart w:id="1737" w:name="_Toc488406441"/>
      <w:bookmarkStart w:id="1738" w:name="_Toc488406737"/>
      <w:bookmarkStart w:id="1739" w:name="_Toc488407033"/>
      <w:bookmarkStart w:id="1740" w:name="_Toc488407329"/>
      <w:bookmarkStart w:id="1741" w:name="_Toc488407625"/>
      <w:bookmarkStart w:id="1742" w:name="_Toc488407921"/>
      <w:bookmarkStart w:id="1743" w:name="_Toc488408217"/>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p>
    <w:p w:rsidR="00941502" w:rsidRPr="001B5FA0" w:rsidRDefault="00941502" w:rsidP="00941502">
      <w:pPr>
        <w:pStyle w:val="Prrafodelista"/>
        <w:numPr>
          <w:ilvl w:val="0"/>
          <w:numId w:val="1"/>
        </w:numPr>
        <w:spacing w:before="100" w:afterAutospacing="0"/>
        <w:outlineLvl w:val="3"/>
        <w:rPr>
          <w:b/>
          <w:vanish/>
        </w:rPr>
      </w:pPr>
      <w:bookmarkStart w:id="1744" w:name="_Toc488391932"/>
      <w:bookmarkStart w:id="1745" w:name="_Toc488392221"/>
      <w:bookmarkStart w:id="1746" w:name="_Toc488392510"/>
      <w:bookmarkStart w:id="1747" w:name="_Toc488392799"/>
      <w:bookmarkStart w:id="1748" w:name="_Toc488393090"/>
      <w:bookmarkStart w:id="1749" w:name="_Toc488394307"/>
      <w:bookmarkStart w:id="1750" w:name="_Toc488394602"/>
      <w:bookmarkStart w:id="1751" w:name="_Toc488396079"/>
      <w:bookmarkStart w:id="1752" w:name="_Toc488396375"/>
      <w:bookmarkStart w:id="1753" w:name="_Toc488396671"/>
      <w:bookmarkStart w:id="1754" w:name="_Toc488396967"/>
      <w:bookmarkStart w:id="1755" w:name="_Toc488397263"/>
      <w:bookmarkStart w:id="1756" w:name="_Toc488397558"/>
      <w:bookmarkStart w:id="1757" w:name="_Toc488397854"/>
      <w:bookmarkStart w:id="1758" w:name="_Toc488398149"/>
      <w:bookmarkStart w:id="1759" w:name="_Toc488398445"/>
      <w:bookmarkStart w:id="1760" w:name="_Toc488398741"/>
      <w:bookmarkStart w:id="1761" w:name="_Toc488399037"/>
      <w:bookmarkStart w:id="1762" w:name="_Toc488399333"/>
      <w:bookmarkStart w:id="1763" w:name="_Toc488399629"/>
      <w:bookmarkStart w:id="1764" w:name="_Toc488397503"/>
      <w:bookmarkStart w:id="1765" w:name="_Toc488397970"/>
      <w:bookmarkStart w:id="1766" w:name="_Toc488398351"/>
      <w:bookmarkStart w:id="1767" w:name="_Toc488398818"/>
      <w:bookmarkStart w:id="1768" w:name="_Toc488399199"/>
      <w:bookmarkStart w:id="1769" w:name="_Toc488399580"/>
      <w:bookmarkStart w:id="1770" w:name="_Toc488400846"/>
      <w:bookmarkStart w:id="1771" w:name="_Toc488398912"/>
      <w:bookmarkStart w:id="1772" w:name="_Toc488403186"/>
      <w:bookmarkStart w:id="1773" w:name="_Toc488403481"/>
      <w:bookmarkStart w:id="1774" w:name="_Toc488403778"/>
      <w:bookmarkStart w:id="1775" w:name="_Toc488404074"/>
      <w:bookmarkStart w:id="1776" w:name="_Toc488404666"/>
      <w:bookmarkStart w:id="1777" w:name="_Toc488405258"/>
      <w:bookmarkStart w:id="1778" w:name="_Toc488405554"/>
      <w:bookmarkStart w:id="1779" w:name="_Toc488405850"/>
      <w:bookmarkStart w:id="1780" w:name="_Toc488406146"/>
      <w:bookmarkStart w:id="1781" w:name="_Toc488406442"/>
      <w:bookmarkStart w:id="1782" w:name="_Toc488406738"/>
      <w:bookmarkStart w:id="1783" w:name="_Toc488407034"/>
      <w:bookmarkStart w:id="1784" w:name="_Toc488407330"/>
      <w:bookmarkStart w:id="1785" w:name="_Toc488407626"/>
      <w:bookmarkStart w:id="1786" w:name="_Toc488407922"/>
      <w:bookmarkStart w:id="1787" w:name="_Toc488408218"/>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p>
    <w:p w:rsidR="00941502" w:rsidRPr="001B5FA0" w:rsidRDefault="00941502" w:rsidP="00941502">
      <w:pPr>
        <w:pStyle w:val="Prrafodelista"/>
        <w:numPr>
          <w:ilvl w:val="0"/>
          <w:numId w:val="1"/>
        </w:numPr>
        <w:spacing w:before="100" w:afterAutospacing="0"/>
        <w:outlineLvl w:val="3"/>
        <w:rPr>
          <w:b/>
          <w:vanish/>
        </w:rPr>
      </w:pPr>
      <w:bookmarkStart w:id="1788" w:name="_Toc488391933"/>
      <w:bookmarkStart w:id="1789" w:name="_Toc488392222"/>
      <w:bookmarkStart w:id="1790" w:name="_Toc488392511"/>
      <w:bookmarkStart w:id="1791" w:name="_Toc488392800"/>
      <w:bookmarkStart w:id="1792" w:name="_Toc488393091"/>
      <w:bookmarkStart w:id="1793" w:name="_Toc488394308"/>
      <w:bookmarkStart w:id="1794" w:name="_Toc488394603"/>
      <w:bookmarkStart w:id="1795" w:name="_Toc488396080"/>
      <w:bookmarkStart w:id="1796" w:name="_Toc488396376"/>
      <w:bookmarkStart w:id="1797" w:name="_Toc488396672"/>
      <w:bookmarkStart w:id="1798" w:name="_Toc488396968"/>
      <w:bookmarkStart w:id="1799" w:name="_Toc488397264"/>
      <w:bookmarkStart w:id="1800" w:name="_Toc488397559"/>
      <w:bookmarkStart w:id="1801" w:name="_Toc488397855"/>
      <w:bookmarkStart w:id="1802" w:name="_Toc488398150"/>
      <w:bookmarkStart w:id="1803" w:name="_Toc488398446"/>
      <w:bookmarkStart w:id="1804" w:name="_Toc488398742"/>
      <w:bookmarkStart w:id="1805" w:name="_Toc488399038"/>
      <w:bookmarkStart w:id="1806" w:name="_Toc488399334"/>
      <w:bookmarkStart w:id="1807" w:name="_Toc488399630"/>
      <w:bookmarkStart w:id="1808" w:name="_Toc488397504"/>
      <w:bookmarkStart w:id="1809" w:name="_Toc488397971"/>
      <w:bookmarkStart w:id="1810" w:name="_Toc488398352"/>
      <w:bookmarkStart w:id="1811" w:name="_Toc488398819"/>
      <w:bookmarkStart w:id="1812" w:name="_Toc488399200"/>
      <w:bookmarkStart w:id="1813" w:name="_Toc488399581"/>
      <w:bookmarkStart w:id="1814" w:name="_Toc488400847"/>
      <w:bookmarkStart w:id="1815" w:name="_Toc488398913"/>
      <w:bookmarkStart w:id="1816" w:name="_Toc488403187"/>
      <w:bookmarkStart w:id="1817" w:name="_Toc488403482"/>
      <w:bookmarkStart w:id="1818" w:name="_Toc488403779"/>
      <w:bookmarkStart w:id="1819" w:name="_Toc488404075"/>
      <w:bookmarkStart w:id="1820" w:name="_Toc488404667"/>
      <w:bookmarkStart w:id="1821" w:name="_Toc488405259"/>
      <w:bookmarkStart w:id="1822" w:name="_Toc488405555"/>
      <w:bookmarkStart w:id="1823" w:name="_Toc488405851"/>
      <w:bookmarkStart w:id="1824" w:name="_Toc488406147"/>
      <w:bookmarkStart w:id="1825" w:name="_Toc488406443"/>
      <w:bookmarkStart w:id="1826" w:name="_Toc488406739"/>
      <w:bookmarkStart w:id="1827" w:name="_Toc488407035"/>
      <w:bookmarkStart w:id="1828" w:name="_Toc488407331"/>
      <w:bookmarkStart w:id="1829" w:name="_Toc488407627"/>
      <w:bookmarkStart w:id="1830" w:name="_Toc488407923"/>
      <w:bookmarkStart w:id="1831" w:name="_Toc488408219"/>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p>
    <w:p w:rsidR="00941502" w:rsidRPr="001B5FA0" w:rsidRDefault="00941502" w:rsidP="00941502">
      <w:pPr>
        <w:pStyle w:val="Prrafodelista"/>
        <w:numPr>
          <w:ilvl w:val="0"/>
          <w:numId w:val="1"/>
        </w:numPr>
        <w:spacing w:before="100" w:afterAutospacing="0"/>
        <w:outlineLvl w:val="3"/>
        <w:rPr>
          <w:b/>
          <w:vanish/>
        </w:rPr>
      </w:pPr>
      <w:bookmarkStart w:id="1832" w:name="_Toc488391934"/>
      <w:bookmarkStart w:id="1833" w:name="_Toc488392223"/>
      <w:bookmarkStart w:id="1834" w:name="_Toc488392512"/>
      <w:bookmarkStart w:id="1835" w:name="_Toc488392801"/>
      <w:bookmarkStart w:id="1836" w:name="_Toc488393092"/>
      <w:bookmarkStart w:id="1837" w:name="_Toc488394309"/>
      <w:bookmarkStart w:id="1838" w:name="_Toc488394604"/>
      <w:bookmarkStart w:id="1839" w:name="_Toc488396081"/>
      <w:bookmarkStart w:id="1840" w:name="_Toc488396377"/>
      <w:bookmarkStart w:id="1841" w:name="_Toc488396673"/>
      <w:bookmarkStart w:id="1842" w:name="_Toc488396969"/>
      <w:bookmarkStart w:id="1843" w:name="_Toc488397265"/>
      <w:bookmarkStart w:id="1844" w:name="_Toc488397560"/>
      <w:bookmarkStart w:id="1845" w:name="_Toc488397856"/>
      <w:bookmarkStart w:id="1846" w:name="_Toc488398151"/>
      <w:bookmarkStart w:id="1847" w:name="_Toc488398447"/>
      <w:bookmarkStart w:id="1848" w:name="_Toc488398743"/>
      <w:bookmarkStart w:id="1849" w:name="_Toc488399039"/>
      <w:bookmarkStart w:id="1850" w:name="_Toc488399335"/>
      <w:bookmarkStart w:id="1851" w:name="_Toc488399631"/>
      <w:bookmarkStart w:id="1852" w:name="_Toc488397505"/>
      <w:bookmarkStart w:id="1853" w:name="_Toc488397972"/>
      <w:bookmarkStart w:id="1854" w:name="_Toc488398353"/>
      <w:bookmarkStart w:id="1855" w:name="_Toc488398820"/>
      <w:bookmarkStart w:id="1856" w:name="_Toc488399201"/>
      <w:bookmarkStart w:id="1857" w:name="_Toc488399582"/>
      <w:bookmarkStart w:id="1858" w:name="_Toc488400848"/>
      <w:bookmarkStart w:id="1859" w:name="_Toc488398914"/>
      <w:bookmarkStart w:id="1860" w:name="_Toc488403188"/>
      <w:bookmarkStart w:id="1861" w:name="_Toc488403483"/>
      <w:bookmarkStart w:id="1862" w:name="_Toc488403780"/>
      <w:bookmarkStart w:id="1863" w:name="_Toc488404076"/>
      <w:bookmarkStart w:id="1864" w:name="_Toc488404668"/>
      <w:bookmarkStart w:id="1865" w:name="_Toc488405260"/>
      <w:bookmarkStart w:id="1866" w:name="_Toc488405556"/>
      <w:bookmarkStart w:id="1867" w:name="_Toc488405852"/>
      <w:bookmarkStart w:id="1868" w:name="_Toc488406148"/>
      <w:bookmarkStart w:id="1869" w:name="_Toc488406444"/>
      <w:bookmarkStart w:id="1870" w:name="_Toc488406740"/>
      <w:bookmarkStart w:id="1871" w:name="_Toc488407036"/>
      <w:bookmarkStart w:id="1872" w:name="_Toc488407332"/>
      <w:bookmarkStart w:id="1873" w:name="_Toc488407628"/>
      <w:bookmarkStart w:id="1874" w:name="_Toc488407924"/>
      <w:bookmarkStart w:id="1875" w:name="_Toc488408220"/>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p>
    <w:p w:rsidR="00941502" w:rsidRPr="001B5FA0" w:rsidRDefault="00941502" w:rsidP="00941502">
      <w:pPr>
        <w:pStyle w:val="Prrafodelista"/>
        <w:numPr>
          <w:ilvl w:val="0"/>
          <w:numId w:val="1"/>
        </w:numPr>
        <w:spacing w:before="100" w:afterAutospacing="0"/>
        <w:outlineLvl w:val="3"/>
        <w:rPr>
          <w:b/>
          <w:vanish/>
        </w:rPr>
      </w:pPr>
      <w:bookmarkStart w:id="1876" w:name="_Toc488391935"/>
      <w:bookmarkStart w:id="1877" w:name="_Toc488392224"/>
      <w:bookmarkStart w:id="1878" w:name="_Toc488392513"/>
      <w:bookmarkStart w:id="1879" w:name="_Toc488392802"/>
      <w:bookmarkStart w:id="1880" w:name="_Toc488393093"/>
      <w:bookmarkStart w:id="1881" w:name="_Toc488394310"/>
      <w:bookmarkStart w:id="1882" w:name="_Toc488394605"/>
      <w:bookmarkStart w:id="1883" w:name="_Toc488396082"/>
      <w:bookmarkStart w:id="1884" w:name="_Toc488396378"/>
      <w:bookmarkStart w:id="1885" w:name="_Toc488396674"/>
      <w:bookmarkStart w:id="1886" w:name="_Toc488396970"/>
      <w:bookmarkStart w:id="1887" w:name="_Toc488397266"/>
      <w:bookmarkStart w:id="1888" w:name="_Toc488397561"/>
      <w:bookmarkStart w:id="1889" w:name="_Toc488397857"/>
      <w:bookmarkStart w:id="1890" w:name="_Toc488398152"/>
      <w:bookmarkStart w:id="1891" w:name="_Toc488398448"/>
      <w:bookmarkStart w:id="1892" w:name="_Toc488398744"/>
      <w:bookmarkStart w:id="1893" w:name="_Toc488399040"/>
      <w:bookmarkStart w:id="1894" w:name="_Toc488399336"/>
      <w:bookmarkStart w:id="1895" w:name="_Toc488399632"/>
      <w:bookmarkStart w:id="1896" w:name="_Toc488397506"/>
      <w:bookmarkStart w:id="1897" w:name="_Toc488397973"/>
      <w:bookmarkStart w:id="1898" w:name="_Toc488398354"/>
      <w:bookmarkStart w:id="1899" w:name="_Toc488398821"/>
      <w:bookmarkStart w:id="1900" w:name="_Toc488399202"/>
      <w:bookmarkStart w:id="1901" w:name="_Toc488399583"/>
      <w:bookmarkStart w:id="1902" w:name="_Toc488400849"/>
      <w:bookmarkStart w:id="1903" w:name="_Toc488398915"/>
      <w:bookmarkStart w:id="1904" w:name="_Toc488403189"/>
      <w:bookmarkStart w:id="1905" w:name="_Toc488403484"/>
      <w:bookmarkStart w:id="1906" w:name="_Toc488403781"/>
      <w:bookmarkStart w:id="1907" w:name="_Toc488404077"/>
      <w:bookmarkStart w:id="1908" w:name="_Toc488404669"/>
      <w:bookmarkStart w:id="1909" w:name="_Toc488405261"/>
      <w:bookmarkStart w:id="1910" w:name="_Toc488405557"/>
      <w:bookmarkStart w:id="1911" w:name="_Toc488405853"/>
      <w:bookmarkStart w:id="1912" w:name="_Toc488406149"/>
      <w:bookmarkStart w:id="1913" w:name="_Toc488406445"/>
      <w:bookmarkStart w:id="1914" w:name="_Toc488406741"/>
      <w:bookmarkStart w:id="1915" w:name="_Toc488407037"/>
      <w:bookmarkStart w:id="1916" w:name="_Toc488407333"/>
      <w:bookmarkStart w:id="1917" w:name="_Toc488407629"/>
      <w:bookmarkStart w:id="1918" w:name="_Toc488407925"/>
      <w:bookmarkStart w:id="1919" w:name="_Toc488408221"/>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p>
    <w:p w:rsidR="00941502" w:rsidRPr="001B5FA0" w:rsidRDefault="00941502" w:rsidP="00941502">
      <w:pPr>
        <w:pStyle w:val="Prrafodelista"/>
        <w:numPr>
          <w:ilvl w:val="0"/>
          <w:numId w:val="1"/>
        </w:numPr>
        <w:spacing w:before="100" w:afterAutospacing="0"/>
        <w:outlineLvl w:val="3"/>
        <w:rPr>
          <w:b/>
          <w:vanish/>
        </w:rPr>
      </w:pPr>
      <w:bookmarkStart w:id="1920" w:name="_Toc488391936"/>
      <w:bookmarkStart w:id="1921" w:name="_Toc488392225"/>
      <w:bookmarkStart w:id="1922" w:name="_Toc488392514"/>
      <w:bookmarkStart w:id="1923" w:name="_Toc488392803"/>
      <w:bookmarkStart w:id="1924" w:name="_Toc488393094"/>
      <w:bookmarkStart w:id="1925" w:name="_Toc488394311"/>
      <w:bookmarkStart w:id="1926" w:name="_Toc488394606"/>
      <w:bookmarkStart w:id="1927" w:name="_Toc488396083"/>
      <w:bookmarkStart w:id="1928" w:name="_Toc488396379"/>
      <w:bookmarkStart w:id="1929" w:name="_Toc488396675"/>
      <w:bookmarkStart w:id="1930" w:name="_Toc488396971"/>
      <w:bookmarkStart w:id="1931" w:name="_Toc488397267"/>
      <w:bookmarkStart w:id="1932" w:name="_Toc488397562"/>
      <w:bookmarkStart w:id="1933" w:name="_Toc488397858"/>
      <w:bookmarkStart w:id="1934" w:name="_Toc488398153"/>
      <w:bookmarkStart w:id="1935" w:name="_Toc488398449"/>
      <w:bookmarkStart w:id="1936" w:name="_Toc488398745"/>
      <w:bookmarkStart w:id="1937" w:name="_Toc488399041"/>
      <w:bookmarkStart w:id="1938" w:name="_Toc488399337"/>
      <w:bookmarkStart w:id="1939" w:name="_Toc488399633"/>
      <w:bookmarkStart w:id="1940" w:name="_Toc488397507"/>
      <w:bookmarkStart w:id="1941" w:name="_Toc488397974"/>
      <w:bookmarkStart w:id="1942" w:name="_Toc488398355"/>
      <w:bookmarkStart w:id="1943" w:name="_Toc488398822"/>
      <w:bookmarkStart w:id="1944" w:name="_Toc488399203"/>
      <w:bookmarkStart w:id="1945" w:name="_Toc488399584"/>
      <w:bookmarkStart w:id="1946" w:name="_Toc488400850"/>
      <w:bookmarkStart w:id="1947" w:name="_Toc488398916"/>
      <w:bookmarkStart w:id="1948" w:name="_Toc488403190"/>
      <w:bookmarkStart w:id="1949" w:name="_Toc488403485"/>
      <w:bookmarkStart w:id="1950" w:name="_Toc488403782"/>
      <w:bookmarkStart w:id="1951" w:name="_Toc488404078"/>
      <w:bookmarkStart w:id="1952" w:name="_Toc488404670"/>
      <w:bookmarkStart w:id="1953" w:name="_Toc488405262"/>
      <w:bookmarkStart w:id="1954" w:name="_Toc488405558"/>
      <w:bookmarkStart w:id="1955" w:name="_Toc488405854"/>
      <w:bookmarkStart w:id="1956" w:name="_Toc488406150"/>
      <w:bookmarkStart w:id="1957" w:name="_Toc488406446"/>
      <w:bookmarkStart w:id="1958" w:name="_Toc488406742"/>
      <w:bookmarkStart w:id="1959" w:name="_Toc488407038"/>
      <w:bookmarkStart w:id="1960" w:name="_Toc488407334"/>
      <w:bookmarkStart w:id="1961" w:name="_Toc488407630"/>
      <w:bookmarkStart w:id="1962" w:name="_Toc488407926"/>
      <w:bookmarkStart w:id="1963" w:name="_Toc488408222"/>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p>
    <w:p w:rsidR="00941502" w:rsidRPr="001B5FA0" w:rsidRDefault="00941502" w:rsidP="00941502">
      <w:pPr>
        <w:pStyle w:val="Prrafodelista"/>
        <w:numPr>
          <w:ilvl w:val="0"/>
          <w:numId w:val="1"/>
        </w:numPr>
        <w:spacing w:before="100" w:afterAutospacing="0"/>
        <w:outlineLvl w:val="3"/>
        <w:rPr>
          <w:b/>
          <w:vanish/>
        </w:rPr>
      </w:pPr>
      <w:bookmarkStart w:id="1964" w:name="_Toc488391937"/>
      <w:bookmarkStart w:id="1965" w:name="_Toc488392226"/>
      <w:bookmarkStart w:id="1966" w:name="_Toc488392515"/>
      <w:bookmarkStart w:id="1967" w:name="_Toc488392804"/>
      <w:bookmarkStart w:id="1968" w:name="_Toc488393095"/>
      <w:bookmarkStart w:id="1969" w:name="_Toc488394312"/>
      <w:bookmarkStart w:id="1970" w:name="_Toc488394607"/>
      <w:bookmarkStart w:id="1971" w:name="_Toc488396084"/>
      <w:bookmarkStart w:id="1972" w:name="_Toc488396380"/>
      <w:bookmarkStart w:id="1973" w:name="_Toc488396676"/>
      <w:bookmarkStart w:id="1974" w:name="_Toc488396972"/>
      <w:bookmarkStart w:id="1975" w:name="_Toc488397268"/>
      <w:bookmarkStart w:id="1976" w:name="_Toc488397563"/>
      <w:bookmarkStart w:id="1977" w:name="_Toc488397859"/>
      <w:bookmarkStart w:id="1978" w:name="_Toc488398154"/>
      <w:bookmarkStart w:id="1979" w:name="_Toc488398450"/>
      <w:bookmarkStart w:id="1980" w:name="_Toc488398746"/>
      <w:bookmarkStart w:id="1981" w:name="_Toc488399042"/>
      <w:bookmarkStart w:id="1982" w:name="_Toc488399338"/>
      <w:bookmarkStart w:id="1983" w:name="_Toc488399634"/>
      <w:bookmarkStart w:id="1984" w:name="_Toc488397508"/>
      <w:bookmarkStart w:id="1985" w:name="_Toc488397975"/>
      <w:bookmarkStart w:id="1986" w:name="_Toc488398356"/>
      <w:bookmarkStart w:id="1987" w:name="_Toc488398823"/>
      <w:bookmarkStart w:id="1988" w:name="_Toc488399204"/>
      <w:bookmarkStart w:id="1989" w:name="_Toc488399585"/>
      <w:bookmarkStart w:id="1990" w:name="_Toc488400851"/>
      <w:bookmarkStart w:id="1991" w:name="_Toc488398917"/>
      <w:bookmarkStart w:id="1992" w:name="_Toc488403191"/>
      <w:bookmarkStart w:id="1993" w:name="_Toc488403486"/>
      <w:bookmarkStart w:id="1994" w:name="_Toc488403783"/>
      <w:bookmarkStart w:id="1995" w:name="_Toc488404079"/>
      <w:bookmarkStart w:id="1996" w:name="_Toc488404671"/>
      <w:bookmarkStart w:id="1997" w:name="_Toc488405263"/>
      <w:bookmarkStart w:id="1998" w:name="_Toc488405559"/>
      <w:bookmarkStart w:id="1999" w:name="_Toc488405855"/>
      <w:bookmarkStart w:id="2000" w:name="_Toc488406151"/>
      <w:bookmarkStart w:id="2001" w:name="_Toc488406447"/>
      <w:bookmarkStart w:id="2002" w:name="_Toc488406743"/>
      <w:bookmarkStart w:id="2003" w:name="_Toc488407039"/>
      <w:bookmarkStart w:id="2004" w:name="_Toc488407335"/>
      <w:bookmarkStart w:id="2005" w:name="_Toc488407631"/>
      <w:bookmarkStart w:id="2006" w:name="_Toc488407927"/>
      <w:bookmarkStart w:id="2007" w:name="_Toc48840822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p>
    <w:p w:rsidR="00941502" w:rsidRPr="001B5FA0" w:rsidRDefault="00941502" w:rsidP="00941502">
      <w:pPr>
        <w:pStyle w:val="Prrafodelista"/>
        <w:numPr>
          <w:ilvl w:val="0"/>
          <w:numId w:val="1"/>
        </w:numPr>
        <w:spacing w:before="100" w:afterAutospacing="0"/>
        <w:outlineLvl w:val="3"/>
        <w:rPr>
          <w:b/>
          <w:vanish/>
        </w:rPr>
      </w:pPr>
      <w:bookmarkStart w:id="2008" w:name="_Toc488391938"/>
      <w:bookmarkStart w:id="2009" w:name="_Toc488392227"/>
      <w:bookmarkStart w:id="2010" w:name="_Toc488392516"/>
      <w:bookmarkStart w:id="2011" w:name="_Toc488392805"/>
      <w:bookmarkStart w:id="2012" w:name="_Toc488393096"/>
      <w:bookmarkStart w:id="2013" w:name="_Toc488394313"/>
      <w:bookmarkStart w:id="2014" w:name="_Toc488394608"/>
      <w:bookmarkStart w:id="2015" w:name="_Toc488396085"/>
      <w:bookmarkStart w:id="2016" w:name="_Toc488396381"/>
      <w:bookmarkStart w:id="2017" w:name="_Toc488396677"/>
      <w:bookmarkStart w:id="2018" w:name="_Toc488396973"/>
      <w:bookmarkStart w:id="2019" w:name="_Toc488397269"/>
      <w:bookmarkStart w:id="2020" w:name="_Toc488397564"/>
      <w:bookmarkStart w:id="2021" w:name="_Toc488397860"/>
      <w:bookmarkStart w:id="2022" w:name="_Toc488398155"/>
      <w:bookmarkStart w:id="2023" w:name="_Toc488398451"/>
      <w:bookmarkStart w:id="2024" w:name="_Toc488398747"/>
      <w:bookmarkStart w:id="2025" w:name="_Toc488399043"/>
      <w:bookmarkStart w:id="2026" w:name="_Toc488399339"/>
      <w:bookmarkStart w:id="2027" w:name="_Toc488399635"/>
      <w:bookmarkStart w:id="2028" w:name="_Toc488397509"/>
      <w:bookmarkStart w:id="2029" w:name="_Toc488397976"/>
      <w:bookmarkStart w:id="2030" w:name="_Toc488398357"/>
      <w:bookmarkStart w:id="2031" w:name="_Toc488398824"/>
      <w:bookmarkStart w:id="2032" w:name="_Toc488399205"/>
      <w:bookmarkStart w:id="2033" w:name="_Toc488399586"/>
      <w:bookmarkStart w:id="2034" w:name="_Toc488400852"/>
      <w:bookmarkStart w:id="2035" w:name="_Toc488398918"/>
      <w:bookmarkStart w:id="2036" w:name="_Toc488403192"/>
      <w:bookmarkStart w:id="2037" w:name="_Toc488403487"/>
      <w:bookmarkStart w:id="2038" w:name="_Toc488403784"/>
      <w:bookmarkStart w:id="2039" w:name="_Toc488404080"/>
      <w:bookmarkStart w:id="2040" w:name="_Toc488404672"/>
      <w:bookmarkStart w:id="2041" w:name="_Toc488405264"/>
      <w:bookmarkStart w:id="2042" w:name="_Toc488405560"/>
      <w:bookmarkStart w:id="2043" w:name="_Toc488405856"/>
      <w:bookmarkStart w:id="2044" w:name="_Toc488406152"/>
      <w:bookmarkStart w:id="2045" w:name="_Toc488406448"/>
      <w:bookmarkStart w:id="2046" w:name="_Toc488406744"/>
      <w:bookmarkStart w:id="2047" w:name="_Toc488407040"/>
      <w:bookmarkStart w:id="2048" w:name="_Toc488407336"/>
      <w:bookmarkStart w:id="2049" w:name="_Toc488407632"/>
      <w:bookmarkStart w:id="2050" w:name="_Toc488407928"/>
      <w:bookmarkStart w:id="2051" w:name="_Toc488408224"/>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p>
    <w:p w:rsidR="00941502" w:rsidRPr="001B5FA0" w:rsidRDefault="00941502" w:rsidP="00941502">
      <w:pPr>
        <w:pStyle w:val="Prrafodelista"/>
        <w:numPr>
          <w:ilvl w:val="0"/>
          <w:numId w:val="1"/>
        </w:numPr>
        <w:spacing w:before="100" w:afterAutospacing="0"/>
        <w:outlineLvl w:val="3"/>
        <w:rPr>
          <w:b/>
          <w:vanish/>
        </w:rPr>
      </w:pPr>
      <w:bookmarkStart w:id="2052" w:name="_Toc488391939"/>
      <w:bookmarkStart w:id="2053" w:name="_Toc488392228"/>
      <w:bookmarkStart w:id="2054" w:name="_Toc488392517"/>
      <w:bookmarkStart w:id="2055" w:name="_Toc488392806"/>
      <w:bookmarkStart w:id="2056" w:name="_Toc488393097"/>
      <w:bookmarkStart w:id="2057" w:name="_Toc488394314"/>
      <w:bookmarkStart w:id="2058" w:name="_Toc488394609"/>
      <w:bookmarkStart w:id="2059" w:name="_Toc488396086"/>
      <w:bookmarkStart w:id="2060" w:name="_Toc488396382"/>
      <w:bookmarkStart w:id="2061" w:name="_Toc488396678"/>
      <w:bookmarkStart w:id="2062" w:name="_Toc488396974"/>
      <w:bookmarkStart w:id="2063" w:name="_Toc488397270"/>
      <w:bookmarkStart w:id="2064" w:name="_Toc488397565"/>
      <w:bookmarkStart w:id="2065" w:name="_Toc488397861"/>
      <w:bookmarkStart w:id="2066" w:name="_Toc488398156"/>
      <w:bookmarkStart w:id="2067" w:name="_Toc488398452"/>
      <w:bookmarkStart w:id="2068" w:name="_Toc488398748"/>
      <w:bookmarkStart w:id="2069" w:name="_Toc488399044"/>
      <w:bookmarkStart w:id="2070" w:name="_Toc488399340"/>
      <w:bookmarkStart w:id="2071" w:name="_Toc488399636"/>
      <w:bookmarkStart w:id="2072" w:name="_Toc488397510"/>
      <w:bookmarkStart w:id="2073" w:name="_Toc488397977"/>
      <w:bookmarkStart w:id="2074" w:name="_Toc488398358"/>
      <w:bookmarkStart w:id="2075" w:name="_Toc488398825"/>
      <w:bookmarkStart w:id="2076" w:name="_Toc488399206"/>
      <w:bookmarkStart w:id="2077" w:name="_Toc488399587"/>
      <w:bookmarkStart w:id="2078" w:name="_Toc488400853"/>
      <w:bookmarkStart w:id="2079" w:name="_Toc488398919"/>
      <w:bookmarkStart w:id="2080" w:name="_Toc488403193"/>
      <w:bookmarkStart w:id="2081" w:name="_Toc488403488"/>
      <w:bookmarkStart w:id="2082" w:name="_Toc488403785"/>
      <w:bookmarkStart w:id="2083" w:name="_Toc488404081"/>
      <w:bookmarkStart w:id="2084" w:name="_Toc488404673"/>
      <w:bookmarkStart w:id="2085" w:name="_Toc488405265"/>
      <w:bookmarkStart w:id="2086" w:name="_Toc488405561"/>
      <w:bookmarkStart w:id="2087" w:name="_Toc488405857"/>
      <w:bookmarkStart w:id="2088" w:name="_Toc488406153"/>
      <w:bookmarkStart w:id="2089" w:name="_Toc488406449"/>
      <w:bookmarkStart w:id="2090" w:name="_Toc488406745"/>
      <w:bookmarkStart w:id="2091" w:name="_Toc488407041"/>
      <w:bookmarkStart w:id="2092" w:name="_Toc488407337"/>
      <w:bookmarkStart w:id="2093" w:name="_Toc488407633"/>
      <w:bookmarkStart w:id="2094" w:name="_Toc488407929"/>
      <w:bookmarkStart w:id="2095" w:name="_Toc488408225"/>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p>
    <w:p w:rsidR="00941502" w:rsidRPr="001B5FA0" w:rsidRDefault="00941502" w:rsidP="00941502">
      <w:pPr>
        <w:pStyle w:val="Prrafodelista"/>
        <w:numPr>
          <w:ilvl w:val="0"/>
          <w:numId w:val="1"/>
        </w:numPr>
        <w:spacing w:before="100" w:afterAutospacing="0"/>
        <w:outlineLvl w:val="3"/>
        <w:rPr>
          <w:b/>
          <w:vanish/>
        </w:rPr>
      </w:pPr>
      <w:bookmarkStart w:id="2096" w:name="_Toc488391940"/>
      <w:bookmarkStart w:id="2097" w:name="_Toc488392229"/>
      <w:bookmarkStart w:id="2098" w:name="_Toc488392518"/>
      <w:bookmarkStart w:id="2099" w:name="_Toc488392807"/>
      <w:bookmarkStart w:id="2100" w:name="_Toc488393098"/>
      <w:bookmarkStart w:id="2101" w:name="_Toc488394315"/>
      <w:bookmarkStart w:id="2102" w:name="_Toc488394610"/>
      <w:bookmarkStart w:id="2103" w:name="_Toc488396087"/>
      <w:bookmarkStart w:id="2104" w:name="_Toc488396383"/>
      <w:bookmarkStart w:id="2105" w:name="_Toc488396679"/>
      <w:bookmarkStart w:id="2106" w:name="_Toc488396975"/>
      <w:bookmarkStart w:id="2107" w:name="_Toc488397271"/>
      <w:bookmarkStart w:id="2108" w:name="_Toc488397566"/>
      <w:bookmarkStart w:id="2109" w:name="_Toc488397862"/>
      <w:bookmarkStart w:id="2110" w:name="_Toc488398157"/>
      <w:bookmarkStart w:id="2111" w:name="_Toc488398453"/>
      <w:bookmarkStart w:id="2112" w:name="_Toc488398749"/>
      <w:bookmarkStart w:id="2113" w:name="_Toc488399045"/>
      <w:bookmarkStart w:id="2114" w:name="_Toc488399341"/>
      <w:bookmarkStart w:id="2115" w:name="_Toc488399637"/>
      <w:bookmarkStart w:id="2116" w:name="_Toc488397511"/>
      <w:bookmarkStart w:id="2117" w:name="_Toc488397978"/>
      <w:bookmarkStart w:id="2118" w:name="_Toc488398359"/>
      <w:bookmarkStart w:id="2119" w:name="_Toc488398826"/>
      <w:bookmarkStart w:id="2120" w:name="_Toc488399207"/>
      <w:bookmarkStart w:id="2121" w:name="_Toc488399588"/>
      <w:bookmarkStart w:id="2122" w:name="_Toc488400854"/>
      <w:bookmarkStart w:id="2123" w:name="_Toc488398920"/>
      <w:bookmarkStart w:id="2124" w:name="_Toc488403194"/>
      <w:bookmarkStart w:id="2125" w:name="_Toc488403489"/>
      <w:bookmarkStart w:id="2126" w:name="_Toc488403786"/>
      <w:bookmarkStart w:id="2127" w:name="_Toc488404082"/>
      <w:bookmarkStart w:id="2128" w:name="_Toc488404674"/>
      <w:bookmarkStart w:id="2129" w:name="_Toc488405266"/>
      <w:bookmarkStart w:id="2130" w:name="_Toc488405562"/>
      <w:bookmarkStart w:id="2131" w:name="_Toc488405858"/>
      <w:bookmarkStart w:id="2132" w:name="_Toc488406154"/>
      <w:bookmarkStart w:id="2133" w:name="_Toc488406450"/>
      <w:bookmarkStart w:id="2134" w:name="_Toc488406746"/>
      <w:bookmarkStart w:id="2135" w:name="_Toc488407042"/>
      <w:bookmarkStart w:id="2136" w:name="_Toc488407338"/>
      <w:bookmarkStart w:id="2137" w:name="_Toc488407634"/>
      <w:bookmarkStart w:id="2138" w:name="_Toc488407930"/>
      <w:bookmarkStart w:id="2139" w:name="_Toc488408226"/>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p>
    <w:p w:rsidR="00941502" w:rsidRPr="001B5FA0" w:rsidRDefault="00941502" w:rsidP="00941502">
      <w:pPr>
        <w:pStyle w:val="Prrafodelista"/>
        <w:numPr>
          <w:ilvl w:val="0"/>
          <w:numId w:val="1"/>
        </w:numPr>
        <w:spacing w:before="100" w:afterAutospacing="0"/>
        <w:outlineLvl w:val="3"/>
        <w:rPr>
          <w:b/>
          <w:vanish/>
        </w:rPr>
      </w:pPr>
      <w:bookmarkStart w:id="2140" w:name="_Toc488391941"/>
      <w:bookmarkStart w:id="2141" w:name="_Toc488392230"/>
      <w:bookmarkStart w:id="2142" w:name="_Toc488392519"/>
      <w:bookmarkStart w:id="2143" w:name="_Toc488392808"/>
      <w:bookmarkStart w:id="2144" w:name="_Toc488393099"/>
      <w:bookmarkStart w:id="2145" w:name="_Toc488394316"/>
      <w:bookmarkStart w:id="2146" w:name="_Toc488394611"/>
      <w:bookmarkStart w:id="2147" w:name="_Toc488396088"/>
      <w:bookmarkStart w:id="2148" w:name="_Toc488396384"/>
      <w:bookmarkStart w:id="2149" w:name="_Toc488396680"/>
      <w:bookmarkStart w:id="2150" w:name="_Toc488396976"/>
      <w:bookmarkStart w:id="2151" w:name="_Toc488397272"/>
      <w:bookmarkStart w:id="2152" w:name="_Toc488397567"/>
      <w:bookmarkStart w:id="2153" w:name="_Toc488397863"/>
      <w:bookmarkStart w:id="2154" w:name="_Toc488398158"/>
      <w:bookmarkStart w:id="2155" w:name="_Toc488398454"/>
      <w:bookmarkStart w:id="2156" w:name="_Toc488398750"/>
      <w:bookmarkStart w:id="2157" w:name="_Toc488399046"/>
      <w:bookmarkStart w:id="2158" w:name="_Toc488399342"/>
      <w:bookmarkStart w:id="2159" w:name="_Toc488399638"/>
      <w:bookmarkStart w:id="2160" w:name="_Toc488397512"/>
      <w:bookmarkStart w:id="2161" w:name="_Toc488397979"/>
      <w:bookmarkStart w:id="2162" w:name="_Toc488398360"/>
      <w:bookmarkStart w:id="2163" w:name="_Toc488398827"/>
      <w:bookmarkStart w:id="2164" w:name="_Toc488399208"/>
      <w:bookmarkStart w:id="2165" w:name="_Toc488399589"/>
      <w:bookmarkStart w:id="2166" w:name="_Toc488400855"/>
      <w:bookmarkStart w:id="2167" w:name="_Toc488398921"/>
      <w:bookmarkStart w:id="2168" w:name="_Toc488403195"/>
      <w:bookmarkStart w:id="2169" w:name="_Toc488403490"/>
      <w:bookmarkStart w:id="2170" w:name="_Toc488403787"/>
      <w:bookmarkStart w:id="2171" w:name="_Toc488404083"/>
      <w:bookmarkStart w:id="2172" w:name="_Toc488404675"/>
      <w:bookmarkStart w:id="2173" w:name="_Toc488405267"/>
      <w:bookmarkStart w:id="2174" w:name="_Toc488405563"/>
      <w:bookmarkStart w:id="2175" w:name="_Toc488405859"/>
      <w:bookmarkStart w:id="2176" w:name="_Toc488406155"/>
      <w:bookmarkStart w:id="2177" w:name="_Toc488406451"/>
      <w:bookmarkStart w:id="2178" w:name="_Toc488406747"/>
      <w:bookmarkStart w:id="2179" w:name="_Toc488407043"/>
      <w:bookmarkStart w:id="2180" w:name="_Toc488407339"/>
      <w:bookmarkStart w:id="2181" w:name="_Toc488407635"/>
      <w:bookmarkStart w:id="2182" w:name="_Toc488407931"/>
      <w:bookmarkStart w:id="2183" w:name="_Toc488408227"/>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p>
    <w:p w:rsidR="00941502" w:rsidRPr="001B5FA0" w:rsidRDefault="00941502" w:rsidP="00941502">
      <w:pPr>
        <w:pStyle w:val="Prrafodelista"/>
        <w:numPr>
          <w:ilvl w:val="0"/>
          <w:numId w:val="1"/>
        </w:numPr>
        <w:spacing w:before="100" w:afterAutospacing="0"/>
        <w:outlineLvl w:val="3"/>
        <w:rPr>
          <w:b/>
          <w:vanish/>
        </w:rPr>
      </w:pPr>
      <w:bookmarkStart w:id="2184" w:name="_Toc488391942"/>
      <w:bookmarkStart w:id="2185" w:name="_Toc488392231"/>
      <w:bookmarkStart w:id="2186" w:name="_Toc488392520"/>
      <w:bookmarkStart w:id="2187" w:name="_Toc488392809"/>
      <w:bookmarkStart w:id="2188" w:name="_Toc488393100"/>
      <w:bookmarkStart w:id="2189" w:name="_Toc488394317"/>
      <w:bookmarkStart w:id="2190" w:name="_Toc488394612"/>
      <w:bookmarkStart w:id="2191" w:name="_Toc488396089"/>
      <w:bookmarkStart w:id="2192" w:name="_Toc488396385"/>
      <w:bookmarkStart w:id="2193" w:name="_Toc488396681"/>
      <w:bookmarkStart w:id="2194" w:name="_Toc488396977"/>
      <w:bookmarkStart w:id="2195" w:name="_Toc488397273"/>
      <w:bookmarkStart w:id="2196" w:name="_Toc488397568"/>
      <w:bookmarkStart w:id="2197" w:name="_Toc488397864"/>
      <w:bookmarkStart w:id="2198" w:name="_Toc488398159"/>
      <w:bookmarkStart w:id="2199" w:name="_Toc488398455"/>
      <w:bookmarkStart w:id="2200" w:name="_Toc488398751"/>
      <w:bookmarkStart w:id="2201" w:name="_Toc488399047"/>
      <w:bookmarkStart w:id="2202" w:name="_Toc488399343"/>
      <w:bookmarkStart w:id="2203" w:name="_Toc488399639"/>
      <w:bookmarkStart w:id="2204" w:name="_Toc488397513"/>
      <w:bookmarkStart w:id="2205" w:name="_Toc488397980"/>
      <w:bookmarkStart w:id="2206" w:name="_Toc488398361"/>
      <w:bookmarkStart w:id="2207" w:name="_Toc488398828"/>
      <w:bookmarkStart w:id="2208" w:name="_Toc488399209"/>
      <w:bookmarkStart w:id="2209" w:name="_Toc488399676"/>
      <w:bookmarkStart w:id="2210" w:name="_Toc488400856"/>
      <w:bookmarkStart w:id="2211" w:name="_Toc488398922"/>
      <w:bookmarkStart w:id="2212" w:name="_Toc488403196"/>
      <w:bookmarkStart w:id="2213" w:name="_Toc488403491"/>
      <w:bookmarkStart w:id="2214" w:name="_Toc488403788"/>
      <w:bookmarkStart w:id="2215" w:name="_Toc488404084"/>
      <w:bookmarkStart w:id="2216" w:name="_Toc488404676"/>
      <w:bookmarkStart w:id="2217" w:name="_Toc488405268"/>
      <w:bookmarkStart w:id="2218" w:name="_Toc488405564"/>
      <w:bookmarkStart w:id="2219" w:name="_Toc488405860"/>
      <w:bookmarkStart w:id="2220" w:name="_Toc488406156"/>
      <w:bookmarkStart w:id="2221" w:name="_Toc488406452"/>
      <w:bookmarkStart w:id="2222" w:name="_Toc488406748"/>
      <w:bookmarkStart w:id="2223" w:name="_Toc488407044"/>
      <w:bookmarkStart w:id="2224" w:name="_Toc488407340"/>
      <w:bookmarkStart w:id="2225" w:name="_Toc488407636"/>
      <w:bookmarkStart w:id="2226" w:name="_Toc488407932"/>
      <w:bookmarkStart w:id="2227" w:name="_Toc488408228"/>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p>
    <w:p w:rsidR="00941502" w:rsidRPr="001B5FA0" w:rsidRDefault="00941502" w:rsidP="00941502">
      <w:pPr>
        <w:pStyle w:val="Prrafodelista"/>
        <w:numPr>
          <w:ilvl w:val="0"/>
          <w:numId w:val="1"/>
        </w:numPr>
        <w:spacing w:before="100" w:afterAutospacing="0"/>
        <w:outlineLvl w:val="3"/>
        <w:rPr>
          <w:b/>
          <w:vanish/>
        </w:rPr>
      </w:pPr>
      <w:bookmarkStart w:id="2228" w:name="_Toc488391943"/>
      <w:bookmarkStart w:id="2229" w:name="_Toc488392232"/>
      <w:bookmarkStart w:id="2230" w:name="_Toc488392521"/>
      <w:bookmarkStart w:id="2231" w:name="_Toc488392810"/>
      <w:bookmarkStart w:id="2232" w:name="_Toc488393101"/>
      <w:bookmarkStart w:id="2233" w:name="_Toc488394318"/>
      <w:bookmarkStart w:id="2234" w:name="_Toc488394613"/>
      <w:bookmarkStart w:id="2235" w:name="_Toc488396090"/>
      <w:bookmarkStart w:id="2236" w:name="_Toc488396386"/>
      <w:bookmarkStart w:id="2237" w:name="_Toc488396682"/>
      <w:bookmarkStart w:id="2238" w:name="_Toc488396978"/>
      <w:bookmarkStart w:id="2239" w:name="_Toc488397274"/>
      <w:bookmarkStart w:id="2240" w:name="_Toc488397569"/>
      <w:bookmarkStart w:id="2241" w:name="_Toc488397865"/>
      <w:bookmarkStart w:id="2242" w:name="_Toc488398160"/>
      <w:bookmarkStart w:id="2243" w:name="_Toc488398456"/>
      <w:bookmarkStart w:id="2244" w:name="_Toc488398752"/>
      <w:bookmarkStart w:id="2245" w:name="_Toc488399048"/>
      <w:bookmarkStart w:id="2246" w:name="_Toc488399344"/>
      <w:bookmarkStart w:id="2247" w:name="_Toc488399640"/>
      <w:bookmarkStart w:id="2248" w:name="_Toc488397514"/>
      <w:bookmarkStart w:id="2249" w:name="_Toc488397981"/>
      <w:bookmarkStart w:id="2250" w:name="_Toc488398362"/>
      <w:bookmarkStart w:id="2251" w:name="_Toc488398829"/>
      <w:bookmarkStart w:id="2252" w:name="_Toc488399210"/>
      <w:bookmarkStart w:id="2253" w:name="_Toc488399677"/>
      <w:bookmarkStart w:id="2254" w:name="_Toc488400857"/>
      <w:bookmarkStart w:id="2255" w:name="_Toc488398923"/>
      <w:bookmarkStart w:id="2256" w:name="_Toc488403197"/>
      <w:bookmarkStart w:id="2257" w:name="_Toc488403492"/>
      <w:bookmarkStart w:id="2258" w:name="_Toc488403789"/>
      <w:bookmarkStart w:id="2259" w:name="_Toc488404085"/>
      <w:bookmarkStart w:id="2260" w:name="_Toc488404677"/>
      <w:bookmarkStart w:id="2261" w:name="_Toc488405269"/>
      <w:bookmarkStart w:id="2262" w:name="_Toc488405565"/>
      <w:bookmarkStart w:id="2263" w:name="_Toc488405861"/>
      <w:bookmarkStart w:id="2264" w:name="_Toc488406157"/>
      <w:bookmarkStart w:id="2265" w:name="_Toc488406453"/>
      <w:bookmarkStart w:id="2266" w:name="_Toc488406749"/>
      <w:bookmarkStart w:id="2267" w:name="_Toc488407045"/>
      <w:bookmarkStart w:id="2268" w:name="_Toc488407341"/>
      <w:bookmarkStart w:id="2269" w:name="_Toc488407637"/>
      <w:bookmarkStart w:id="2270" w:name="_Toc488407933"/>
      <w:bookmarkStart w:id="2271" w:name="_Toc488408229"/>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p>
    <w:p w:rsidR="00941502" w:rsidRPr="001B5FA0" w:rsidRDefault="00941502" w:rsidP="00941502">
      <w:pPr>
        <w:pStyle w:val="Prrafodelista"/>
        <w:numPr>
          <w:ilvl w:val="0"/>
          <w:numId w:val="1"/>
        </w:numPr>
        <w:spacing w:before="100" w:afterAutospacing="0"/>
        <w:outlineLvl w:val="3"/>
        <w:rPr>
          <w:b/>
          <w:vanish/>
        </w:rPr>
      </w:pPr>
      <w:bookmarkStart w:id="2272" w:name="_Toc488391944"/>
      <w:bookmarkStart w:id="2273" w:name="_Toc488392233"/>
      <w:bookmarkStart w:id="2274" w:name="_Toc488392522"/>
      <w:bookmarkStart w:id="2275" w:name="_Toc488392811"/>
      <w:bookmarkStart w:id="2276" w:name="_Toc488393102"/>
      <w:bookmarkStart w:id="2277" w:name="_Toc488394319"/>
      <w:bookmarkStart w:id="2278" w:name="_Toc488394614"/>
      <w:bookmarkStart w:id="2279" w:name="_Toc488396091"/>
      <w:bookmarkStart w:id="2280" w:name="_Toc488396387"/>
      <w:bookmarkStart w:id="2281" w:name="_Toc488396683"/>
      <w:bookmarkStart w:id="2282" w:name="_Toc488396979"/>
      <w:bookmarkStart w:id="2283" w:name="_Toc488397275"/>
      <w:bookmarkStart w:id="2284" w:name="_Toc488397570"/>
      <w:bookmarkStart w:id="2285" w:name="_Toc488397866"/>
      <w:bookmarkStart w:id="2286" w:name="_Toc488398161"/>
      <w:bookmarkStart w:id="2287" w:name="_Toc488398457"/>
      <w:bookmarkStart w:id="2288" w:name="_Toc488398753"/>
      <w:bookmarkStart w:id="2289" w:name="_Toc488399049"/>
      <w:bookmarkStart w:id="2290" w:name="_Toc488399345"/>
      <w:bookmarkStart w:id="2291" w:name="_Toc488399641"/>
      <w:bookmarkStart w:id="2292" w:name="_Toc488397515"/>
      <w:bookmarkStart w:id="2293" w:name="_Toc488397982"/>
      <w:bookmarkStart w:id="2294" w:name="_Toc488398363"/>
      <w:bookmarkStart w:id="2295" w:name="_Toc488398830"/>
      <w:bookmarkStart w:id="2296" w:name="_Toc488399211"/>
      <w:bookmarkStart w:id="2297" w:name="_Toc488399678"/>
      <w:bookmarkStart w:id="2298" w:name="_Toc488400858"/>
      <w:bookmarkStart w:id="2299" w:name="_Toc488398924"/>
      <w:bookmarkStart w:id="2300" w:name="_Toc488403198"/>
      <w:bookmarkStart w:id="2301" w:name="_Toc488403493"/>
      <w:bookmarkStart w:id="2302" w:name="_Toc488403790"/>
      <w:bookmarkStart w:id="2303" w:name="_Toc488404086"/>
      <w:bookmarkStart w:id="2304" w:name="_Toc488404678"/>
      <w:bookmarkStart w:id="2305" w:name="_Toc488405270"/>
      <w:bookmarkStart w:id="2306" w:name="_Toc488405566"/>
      <w:bookmarkStart w:id="2307" w:name="_Toc488405862"/>
      <w:bookmarkStart w:id="2308" w:name="_Toc488406158"/>
      <w:bookmarkStart w:id="2309" w:name="_Toc488406454"/>
      <w:bookmarkStart w:id="2310" w:name="_Toc488406750"/>
      <w:bookmarkStart w:id="2311" w:name="_Toc488407046"/>
      <w:bookmarkStart w:id="2312" w:name="_Toc488407342"/>
      <w:bookmarkStart w:id="2313" w:name="_Toc488407638"/>
      <w:bookmarkStart w:id="2314" w:name="_Toc488407934"/>
      <w:bookmarkStart w:id="2315" w:name="_Toc488408230"/>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p>
    <w:p w:rsidR="00941502" w:rsidRPr="001B5FA0" w:rsidRDefault="00941502" w:rsidP="00941502">
      <w:pPr>
        <w:pStyle w:val="Prrafodelista"/>
        <w:numPr>
          <w:ilvl w:val="0"/>
          <w:numId w:val="1"/>
        </w:numPr>
        <w:spacing w:before="100" w:afterAutospacing="0"/>
        <w:outlineLvl w:val="3"/>
        <w:rPr>
          <w:b/>
          <w:vanish/>
        </w:rPr>
      </w:pPr>
      <w:bookmarkStart w:id="2316" w:name="_Toc488391945"/>
      <w:bookmarkStart w:id="2317" w:name="_Toc488392234"/>
      <w:bookmarkStart w:id="2318" w:name="_Toc488392523"/>
      <w:bookmarkStart w:id="2319" w:name="_Toc488392812"/>
      <w:bookmarkStart w:id="2320" w:name="_Toc488393103"/>
      <w:bookmarkStart w:id="2321" w:name="_Toc488394320"/>
      <w:bookmarkStart w:id="2322" w:name="_Toc488394615"/>
      <w:bookmarkStart w:id="2323" w:name="_Toc488396092"/>
      <w:bookmarkStart w:id="2324" w:name="_Toc488396388"/>
      <w:bookmarkStart w:id="2325" w:name="_Toc488396684"/>
      <w:bookmarkStart w:id="2326" w:name="_Toc488396980"/>
      <w:bookmarkStart w:id="2327" w:name="_Toc488397276"/>
      <w:bookmarkStart w:id="2328" w:name="_Toc488397571"/>
      <w:bookmarkStart w:id="2329" w:name="_Toc488397867"/>
      <w:bookmarkStart w:id="2330" w:name="_Toc488398162"/>
      <w:bookmarkStart w:id="2331" w:name="_Toc488398458"/>
      <w:bookmarkStart w:id="2332" w:name="_Toc488398754"/>
      <w:bookmarkStart w:id="2333" w:name="_Toc488399050"/>
      <w:bookmarkStart w:id="2334" w:name="_Toc488399346"/>
      <w:bookmarkStart w:id="2335" w:name="_Toc488399642"/>
      <w:bookmarkStart w:id="2336" w:name="_Toc488397516"/>
      <w:bookmarkStart w:id="2337" w:name="_Toc488397983"/>
      <w:bookmarkStart w:id="2338" w:name="_Toc488398364"/>
      <w:bookmarkStart w:id="2339" w:name="_Toc488398831"/>
      <w:bookmarkStart w:id="2340" w:name="_Toc488399212"/>
      <w:bookmarkStart w:id="2341" w:name="_Toc488399679"/>
      <w:bookmarkStart w:id="2342" w:name="_Toc488400859"/>
      <w:bookmarkStart w:id="2343" w:name="_Toc488398925"/>
      <w:bookmarkStart w:id="2344" w:name="_Toc488403199"/>
      <w:bookmarkStart w:id="2345" w:name="_Toc488403494"/>
      <w:bookmarkStart w:id="2346" w:name="_Toc488403791"/>
      <w:bookmarkStart w:id="2347" w:name="_Toc488404087"/>
      <w:bookmarkStart w:id="2348" w:name="_Toc488404679"/>
      <w:bookmarkStart w:id="2349" w:name="_Toc488405271"/>
      <w:bookmarkStart w:id="2350" w:name="_Toc488405567"/>
      <w:bookmarkStart w:id="2351" w:name="_Toc488405863"/>
      <w:bookmarkStart w:id="2352" w:name="_Toc488406159"/>
      <w:bookmarkStart w:id="2353" w:name="_Toc488406455"/>
      <w:bookmarkStart w:id="2354" w:name="_Toc488406751"/>
      <w:bookmarkStart w:id="2355" w:name="_Toc488407047"/>
      <w:bookmarkStart w:id="2356" w:name="_Toc488407343"/>
      <w:bookmarkStart w:id="2357" w:name="_Toc488407639"/>
      <w:bookmarkStart w:id="2358" w:name="_Toc488407935"/>
      <w:bookmarkStart w:id="2359" w:name="_Toc488408231"/>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p>
    <w:p w:rsidR="00941502" w:rsidRPr="001B5FA0" w:rsidRDefault="00941502" w:rsidP="00941502">
      <w:pPr>
        <w:pStyle w:val="Prrafodelista"/>
        <w:numPr>
          <w:ilvl w:val="0"/>
          <w:numId w:val="1"/>
        </w:numPr>
        <w:spacing w:before="100" w:afterAutospacing="0"/>
        <w:outlineLvl w:val="3"/>
        <w:rPr>
          <w:b/>
          <w:vanish/>
        </w:rPr>
      </w:pPr>
      <w:bookmarkStart w:id="2360" w:name="_Toc488391946"/>
      <w:bookmarkStart w:id="2361" w:name="_Toc488392235"/>
      <w:bookmarkStart w:id="2362" w:name="_Toc488392524"/>
      <w:bookmarkStart w:id="2363" w:name="_Toc488392813"/>
      <w:bookmarkStart w:id="2364" w:name="_Toc488393104"/>
      <w:bookmarkStart w:id="2365" w:name="_Toc488394321"/>
      <w:bookmarkStart w:id="2366" w:name="_Toc488394616"/>
      <w:bookmarkStart w:id="2367" w:name="_Toc488396093"/>
      <w:bookmarkStart w:id="2368" w:name="_Toc488396389"/>
      <w:bookmarkStart w:id="2369" w:name="_Toc488396685"/>
      <w:bookmarkStart w:id="2370" w:name="_Toc488396981"/>
      <w:bookmarkStart w:id="2371" w:name="_Toc488397277"/>
      <w:bookmarkStart w:id="2372" w:name="_Toc488397572"/>
      <w:bookmarkStart w:id="2373" w:name="_Toc488397868"/>
      <w:bookmarkStart w:id="2374" w:name="_Toc488398163"/>
      <w:bookmarkStart w:id="2375" w:name="_Toc488398459"/>
      <w:bookmarkStart w:id="2376" w:name="_Toc488398755"/>
      <w:bookmarkStart w:id="2377" w:name="_Toc488399051"/>
      <w:bookmarkStart w:id="2378" w:name="_Toc488399347"/>
      <w:bookmarkStart w:id="2379" w:name="_Toc488399643"/>
      <w:bookmarkStart w:id="2380" w:name="_Toc488397517"/>
      <w:bookmarkStart w:id="2381" w:name="_Toc488397984"/>
      <w:bookmarkStart w:id="2382" w:name="_Toc488398365"/>
      <w:bookmarkStart w:id="2383" w:name="_Toc488398832"/>
      <w:bookmarkStart w:id="2384" w:name="_Toc488399213"/>
      <w:bookmarkStart w:id="2385" w:name="_Toc488399680"/>
      <w:bookmarkStart w:id="2386" w:name="_Toc488400860"/>
      <w:bookmarkStart w:id="2387" w:name="_Toc488398926"/>
      <w:bookmarkStart w:id="2388" w:name="_Toc488403200"/>
      <w:bookmarkStart w:id="2389" w:name="_Toc488403495"/>
      <w:bookmarkStart w:id="2390" w:name="_Toc488403792"/>
      <w:bookmarkStart w:id="2391" w:name="_Toc488404088"/>
      <w:bookmarkStart w:id="2392" w:name="_Toc488404680"/>
      <w:bookmarkStart w:id="2393" w:name="_Toc488405272"/>
      <w:bookmarkStart w:id="2394" w:name="_Toc488405568"/>
      <w:bookmarkStart w:id="2395" w:name="_Toc488405864"/>
      <w:bookmarkStart w:id="2396" w:name="_Toc488406160"/>
      <w:bookmarkStart w:id="2397" w:name="_Toc488406456"/>
      <w:bookmarkStart w:id="2398" w:name="_Toc488406752"/>
      <w:bookmarkStart w:id="2399" w:name="_Toc488407048"/>
      <w:bookmarkStart w:id="2400" w:name="_Toc488407344"/>
      <w:bookmarkStart w:id="2401" w:name="_Toc488407640"/>
      <w:bookmarkStart w:id="2402" w:name="_Toc488407936"/>
      <w:bookmarkStart w:id="2403" w:name="_Toc488408232"/>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p>
    <w:p w:rsidR="00941502" w:rsidRPr="001B5FA0" w:rsidRDefault="00941502" w:rsidP="00941502">
      <w:pPr>
        <w:pStyle w:val="Prrafodelista"/>
        <w:numPr>
          <w:ilvl w:val="0"/>
          <w:numId w:val="1"/>
        </w:numPr>
        <w:spacing w:before="100" w:afterAutospacing="0"/>
        <w:outlineLvl w:val="3"/>
        <w:rPr>
          <w:b/>
          <w:vanish/>
        </w:rPr>
      </w:pPr>
      <w:bookmarkStart w:id="2404" w:name="_Toc488391947"/>
      <w:bookmarkStart w:id="2405" w:name="_Toc488392236"/>
      <w:bookmarkStart w:id="2406" w:name="_Toc488392525"/>
      <w:bookmarkStart w:id="2407" w:name="_Toc488392814"/>
      <w:bookmarkStart w:id="2408" w:name="_Toc488393105"/>
      <w:bookmarkStart w:id="2409" w:name="_Toc488394322"/>
      <w:bookmarkStart w:id="2410" w:name="_Toc488394617"/>
      <w:bookmarkStart w:id="2411" w:name="_Toc488396094"/>
      <w:bookmarkStart w:id="2412" w:name="_Toc488396390"/>
      <w:bookmarkStart w:id="2413" w:name="_Toc488396686"/>
      <w:bookmarkStart w:id="2414" w:name="_Toc488396982"/>
      <w:bookmarkStart w:id="2415" w:name="_Toc488397278"/>
      <w:bookmarkStart w:id="2416" w:name="_Toc488397573"/>
      <w:bookmarkStart w:id="2417" w:name="_Toc488397869"/>
      <w:bookmarkStart w:id="2418" w:name="_Toc488398164"/>
      <w:bookmarkStart w:id="2419" w:name="_Toc488398460"/>
      <w:bookmarkStart w:id="2420" w:name="_Toc488398756"/>
      <w:bookmarkStart w:id="2421" w:name="_Toc488399052"/>
      <w:bookmarkStart w:id="2422" w:name="_Toc488399348"/>
      <w:bookmarkStart w:id="2423" w:name="_Toc488399644"/>
      <w:bookmarkStart w:id="2424" w:name="_Toc488397518"/>
      <w:bookmarkStart w:id="2425" w:name="_Toc488397985"/>
      <w:bookmarkStart w:id="2426" w:name="_Toc488398366"/>
      <w:bookmarkStart w:id="2427" w:name="_Toc488398833"/>
      <w:bookmarkStart w:id="2428" w:name="_Toc488399214"/>
      <w:bookmarkStart w:id="2429" w:name="_Toc488399681"/>
      <w:bookmarkStart w:id="2430" w:name="_Toc488400861"/>
      <w:bookmarkStart w:id="2431" w:name="_Toc488398927"/>
      <w:bookmarkStart w:id="2432" w:name="_Toc488403201"/>
      <w:bookmarkStart w:id="2433" w:name="_Toc488403496"/>
      <w:bookmarkStart w:id="2434" w:name="_Toc488403793"/>
      <w:bookmarkStart w:id="2435" w:name="_Toc488404089"/>
      <w:bookmarkStart w:id="2436" w:name="_Toc488404681"/>
      <w:bookmarkStart w:id="2437" w:name="_Toc488405273"/>
      <w:bookmarkStart w:id="2438" w:name="_Toc488405569"/>
      <w:bookmarkStart w:id="2439" w:name="_Toc488405865"/>
      <w:bookmarkStart w:id="2440" w:name="_Toc488406161"/>
      <w:bookmarkStart w:id="2441" w:name="_Toc488406457"/>
      <w:bookmarkStart w:id="2442" w:name="_Toc488406753"/>
      <w:bookmarkStart w:id="2443" w:name="_Toc488407049"/>
      <w:bookmarkStart w:id="2444" w:name="_Toc488407345"/>
      <w:bookmarkStart w:id="2445" w:name="_Toc488407641"/>
      <w:bookmarkStart w:id="2446" w:name="_Toc488407937"/>
      <w:bookmarkStart w:id="2447" w:name="_Toc48840823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p>
    <w:p w:rsidR="00941502" w:rsidRPr="001B5FA0" w:rsidRDefault="00941502" w:rsidP="00941502">
      <w:pPr>
        <w:pStyle w:val="Prrafodelista"/>
        <w:numPr>
          <w:ilvl w:val="0"/>
          <w:numId w:val="1"/>
        </w:numPr>
        <w:spacing w:before="100" w:afterAutospacing="0"/>
        <w:outlineLvl w:val="3"/>
        <w:rPr>
          <w:b/>
          <w:vanish/>
        </w:rPr>
      </w:pPr>
      <w:bookmarkStart w:id="2448" w:name="_Toc488391948"/>
      <w:bookmarkStart w:id="2449" w:name="_Toc488392237"/>
      <w:bookmarkStart w:id="2450" w:name="_Toc488392526"/>
      <w:bookmarkStart w:id="2451" w:name="_Toc488392815"/>
      <w:bookmarkStart w:id="2452" w:name="_Toc488393106"/>
      <w:bookmarkStart w:id="2453" w:name="_Toc488394323"/>
      <w:bookmarkStart w:id="2454" w:name="_Toc488394618"/>
      <w:bookmarkStart w:id="2455" w:name="_Toc488396095"/>
      <w:bookmarkStart w:id="2456" w:name="_Toc488396391"/>
      <w:bookmarkStart w:id="2457" w:name="_Toc488396687"/>
      <w:bookmarkStart w:id="2458" w:name="_Toc488396983"/>
      <w:bookmarkStart w:id="2459" w:name="_Toc488397279"/>
      <w:bookmarkStart w:id="2460" w:name="_Toc488397574"/>
      <w:bookmarkStart w:id="2461" w:name="_Toc488397870"/>
      <w:bookmarkStart w:id="2462" w:name="_Toc488398165"/>
      <w:bookmarkStart w:id="2463" w:name="_Toc488398461"/>
      <w:bookmarkStart w:id="2464" w:name="_Toc488398757"/>
      <w:bookmarkStart w:id="2465" w:name="_Toc488399053"/>
      <w:bookmarkStart w:id="2466" w:name="_Toc488399349"/>
      <w:bookmarkStart w:id="2467" w:name="_Toc488399645"/>
      <w:bookmarkStart w:id="2468" w:name="_Toc488397605"/>
      <w:bookmarkStart w:id="2469" w:name="_Toc488397986"/>
      <w:bookmarkStart w:id="2470" w:name="_Toc488398367"/>
      <w:bookmarkStart w:id="2471" w:name="_Toc488398834"/>
      <w:bookmarkStart w:id="2472" w:name="_Toc488399215"/>
      <w:bookmarkStart w:id="2473" w:name="_Toc488399682"/>
      <w:bookmarkStart w:id="2474" w:name="_Toc488400862"/>
      <w:bookmarkStart w:id="2475" w:name="_Toc488398928"/>
      <w:bookmarkStart w:id="2476" w:name="_Toc488403202"/>
      <w:bookmarkStart w:id="2477" w:name="_Toc488403497"/>
      <w:bookmarkStart w:id="2478" w:name="_Toc488403794"/>
      <w:bookmarkStart w:id="2479" w:name="_Toc488404090"/>
      <w:bookmarkStart w:id="2480" w:name="_Toc488404682"/>
      <w:bookmarkStart w:id="2481" w:name="_Toc488405274"/>
      <w:bookmarkStart w:id="2482" w:name="_Toc488405570"/>
      <w:bookmarkStart w:id="2483" w:name="_Toc488405866"/>
      <w:bookmarkStart w:id="2484" w:name="_Toc488406162"/>
      <w:bookmarkStart w:id="2485" w:name="_Toc488406458"/>
      <w:bookmarkStart w:id="2486" w:name="_Toc488406754"/>
      <w:bookmarkStart w:id="2487" w:name="_Toc488407050"/>
      <w:bookmarkStart w:id="2488" w:name="_Toc488407346"/>
      <w:bookmarkStart w:id="2489" w:name="_Toc488407642"/>
      <w:bookmarkStart w:id="2490" w:name="_Toc488407938"/>
      <w:bookmarkStart w:id="2491" w:name="_Toc488408234"/>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p>
    <w:p w:rsidR="00941502" w:rsidRPr="001B5FA0" w:rsidRDefault="00941502" w:rsidP="00941502">
      <w:pPr>
        <w:pStyle w:val="Prrafodelista"/>
        <w:numPr>
          <w:ilvl w:val="0"/>
          <w:numId w:val="1"/>
        </w:numPr>
        <w:spacing w:before="100" w:afterAutospacing="0"/>
        <w:outlineLvl w:val="3"/>
        <w:rPr>
          <w:b/>
          <w:vanish/>
        </w:rPr>
      </w:pPr>
      <w:bookmarkStart w:id="2492" w:name="_Toc488391949"/>
      <w:bookmarkStart w:id="2493" w:name="_Toc488392238"/>
      <w:bookmarkStart w:id="2494" w:name="_Toc488392527"/>
      <w:bookmarkStart w:id="2495" w:name="_Toc488392816"/>
      <w:bookmarkStart w:id="2496" w:name="_Toc488393107"/>
      <w:bookmarkStart w:id="2497" w:name="_Toc488394324"/>
      <w:bookmarkStart w:id="2498" w:name="_Toc488394619"/>
      <w:bookmarkStart w:id="2499" w:name="_Toc488396096"/>
      <w:bookmarkStart w:id="2500" w:name="_Toc488396392"/>
      <w:bookmarkStart w:id="2501" w:name="_Toc488396688"/>
      <w:bookmarkStart w:id="2502" w:name="_Toc488396984"/>
      <w:bookmarkStart w:id="2503" w:name="_Toc488397280"/>
      <w:bookmarkStart w:id="2504" w:name="_Toc488397575"/>
      <w:bookmarkStart w:id="2505" w:name="_Toc488397871"/>
      <w:bookmarkStart w:id="2506" w:name="_Toc488398166"/>
      <w:bookmarkStart w:id="2507" w:name="_Toc488398462"/>
      <w:bookmarkStart w:id="2508" w:name="_Toc488398758"/>
      <w:bookmarkStart w:id="2509" w:name="_Toc488399054"/>
      <w:bookmarkStart w:id="2510" w:name="_Toc488399350"/>
      <w:bookmarkStart w:id="2511" w:name="_Toc488399646"/>
      <w:bookmarkStart w:id="2512" w:name="_Toc488397606"/>
      <w:bookmarkStart w:id="2513" w:name="_Toc488397987"/>
      <w:bookmarkStart w:id="2514" w:name="_Toc488398368"/>
      <w:bookmarkStart w:id="2515" w:name="_Toc488398835"/>
      <w:bookmarkStart w:id="2516" w:name="_Toc488399216"/>
      <w:bookmarkStart w:id="2517" w:name="_Toc488399683"/>
      <w:bookmarkStart w:id="2518" w:name="_Toc488400863"/>
      <w:bookmarkStart w:id="2519" w:name="_Toc488398929"/>
      <w:bookmarkStart w:id="2520" w:name="_Toc488403203"/>
      <w:bookmarkStart w:id="2521" w:name="_Toc488403498"/>
      <w:bookmarkStart w:id="2522" w:name="_Toc488403795"/>
      <w:bookmarkStart w:id="2523" w:name="_Toc488404091"/>
      <w:bookmarkStart w:id="2524" w:name="_Toc488404683"/>
      <w:bookmarkStart w:id="2525" w:name="_Toc488405275"/>
      <w:bookmarkStart w:id="2526" w:name="_Toc488405571"/>
      <w:bookmarkStart w:id="2527" w:name="_Toc488405867"/>
      <w:bookmarkStart w:id="2528" w:name="_Toc488406163"/>
      <w:bookmarkStart w:id="2529" w:name="_Toc488406459"/>
      <w:bookmarkStart w:id="2530" w:name="_Toc488406755"/>
      <w:bookmarkStart w:id="2531" w:name="_Toc488407051"/>
      <w:bookmarkStart w:id="2532" w:name="_Toc488407347"/>
      <w:bookmarkStart w:id="2533" w:name="_Toc488407643"/>
      <w:bookmarkStart w:id="2534" w:name="_Toc488407939"/>
      <w:bookmarkStart w:id="2535" w:name="_Toc488408235"/>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p>
    <w:p w:rsidR="00941502" w:rsidRPr="001B5FA0" w:rsidRDefault="00941502" w:rsidP="00941502">
      <w:pPr>
        <w:pStyle w:val="Prrafodelista"/>
        <w:numPr>
          <w:ilvl w:val="0"/>
          <w:numId w:val="1"/>
        </w:numPr>
        <w:spacing w:before="100" w:afterAutospacing="0"/>
        <w:outlineLvl w:val="3"/>
        <w:rPr>
          <w:b/>
          <w:vanish/>
        </w:rPr>
      </w:pPr>
      <w:bookmarkStart w:id="2536" w:name="_Toc488391950"/>
      <w:bookmarkStart w:id="2537" w:name="_Toc488392239"/>
      <w:bookmarkStart w:id="2538" w:name="_Toc488392528"/>
      <w:bookmarkStart w:id="2539" w:name="_Toc488392817"/>
      <w:bookmarkStart w:id="2540" w:name="_Toc488393108"/>
      <w:bookmarkStart w:id="2541" w:name="_Toc488394325"/>
      <w:bookmarkStart w:id="2542" w:name="_Toc488394620"/>
      <w:bookmarkStart w:id="2543" w:name="_Toc488396097"/>
      <w:bookmarkStart w:id="2544" w:name="_Toc488396393"/>
      <w:bookmarkStart w:id="2545" w:name="_Toc488396689"/>
      <w:bookmarkStart w:id="2546" w:name="_Toc488396985"/>
      <w:bookmarkStart w:id="2547" w:name="_Toc488397281"/>
      <w:bookmarkStart w:id="2548" w:name="_Toc488397576"/>
      <w:bookmarkStart w:id="2549" w:name="_Toc488397872"/>
      <w:bookmarkStart w:id="2550" w:name="_Toc488398167"/>
      <w:bookmarkStart w:id="2551" w:name="_Toc488398463"/>
      <w:bookmarkStart w:id="2552" w:name="_Toc488398759"/>
      <w:bookmarkStart w:id="2553" w:name="_Toc488399055"/>
      <w:bookmarkStart w:id="2554" w:name="_Toc488399351"/>
      <w:bookmarkStart w:id="2555" w:name="_Toc488399647"/>
      <w:bookmarkStart w:id="2556" w:name="_Toc488397607"/>
      <w:bookmarkStart w:id="2557" w:name="_Toc488397988"/>
      <w:bookmarkStart w:id="2558" w:name="_Toc488398369"/>
      <w:bookmarkStart w:id="2559" w:name="_Toc488398836"/>
      <w:bookmarkStart w:id="2560" w:name="_Toc488399217"/>
      <w:bookmarkStart w:id="2561" w:name="_Toc488399684"/>
      <w:bookmarkStart w:id="2562" w:name="_Toc488400864"/>
      <w:bookmarkStart w:id="2563" w:name="_Toc488398930"/>
      <w:bookmarkStart w:id="2564" w:name="_Toc488403204"/>
      <w:bookmarkStart w:id="2565" w:name="_Toc488403499"/>
      <w:bookmarkStart w:id="2566" w:name="_Toc488403796"/>
      <w:bookmarkStart w:id="2567" w:name="_Toc488404092"/>
      <w:bookmarkStart w:id="2568" w:name="_Toc488404684"/>
      <w:bookmarkStart w:id="2569" w:name="_Toc488405276"/>
      <w:bookmarkStart w:id="2570" w:name="_Toc488405572"/>
      <w:bookmarkStart w:id="2571" w:name="_Toc488405868"/>
      <w:bookmarkStart w:id="2572" w:name="_Toc488406164"/>
      <w:bookmarkStart w:id="2573" w:name="_Toc488406460"/>
      <w:bookmarkStart w:id="2574" w:name="_Toc488406756"/>
      <w:bookmarkStart w:id="2575" w:name="_Toc488407052"/>
      <w:bookmarkStart w:id="2576" w:name="_Toc488407348"/>
      <w:bookmarkStart w:id="2577" w:name="_Toc488407644"/>
      <w:bookmarkStart w:id="2578" w:name="_Toc488407940"/>
      <w:bookmarkStart w:id="2579" w:name="_Toc488408236"/>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p>
    <w:p w:rsidR="00941502" w:rsidRPr="001B5FA0" w:rsidRDefault="00941502" w:rsidP="00941502">
      <w:pPr>
        <w:pStyle w:val="Prrafodelista"/>
        <w:numPr>
          <w:ilvl w:val="0"/>
          <w:numId w:val="1"/>
        </w:numPr>
        <w:spacing w:before="100" w:afterAutospacing="0"/>
        <w:outlineLvl w:val="3"/>
        <w:rPr>
          <w:b/>
          <w:vanish/>
        </w:rPr>
      </w:pPr>
      <w:bookmarkStart w:id="2580" w:name="_Toc488391951"/>
      <w:bookmarkStart w:id="2581" w:name="_Toc488392240"/>
      <w:bookmarkStart w:id="2582" w:name="_Toc488392529"/>
      <w:bookmarkStart w:id="2583" w:name="_Toc488392818"/>
      <w:bookmarkStart w:id="2584" w:name="_Toc488393109"/>
      <w:bookmarkStart w:id="2585" w:name="_Toc488394326"/>
      <w:bookmarkStart w:id="2586" w:name="_Toc488394621"/>
      <w:bookmarkStart w:id="2587" w:name="_Toc488396098"/>
      <w:bookmarkStart w:id="2588" w:name="_Toc488396394"/>
      <w:bookmarkStart w:id="2589" w:name="_Toc488396690"/>
      <w:bookmarkStart w:id="2590" w:name="_Toc488396986"/>
      <w:bookmarkStart w:id="2591" w:name="_Toc488397282"/>
      <w:bookmarkStart w:id="2592" w:name="_Toc488397577"/>
      <w:bookmarkStart w:id="2593" w:name="_Toc488397873"/>
      <w:bookmarkStart w:id="2594" w:name="_Toc488398168"/>
      <w:bookmarkStart w:id="2595" w:name="_Toc488398464"/>
      <w:bookmarkStart w:id="2596" w:name="_Toc488398760"/>
      <w:bookmarkStart w:id="2597" w:name="_Toc488399056"/>
      <w:bookmarkStart w:id="2598" w:name="_Toc488399352"/>
      <w:bookmarkStart w:id="2599" w:name="_Toc488399648"/>
      <w:bookmarkStart w:id="2600" w:name="_Toc488397608"/>
      <w:bookmarkStart w:id="2601" w:name="_Toc488397989"/>
      <w:bookmarkStart w:id="2602" w:name="_Toc488398370"/>
      <w:bookmarkStart w:id="2603" w:name="_Toc488398837"/>
      <w:bookmarkStart w:id="2604" w:name="_Toc488399218"/>
      <w:bookmarkStart w:id="2605" w:name="_Toc488399685"/>
      <w:bookmarkStart w:id="2606" w:name="_Toc488400865"/>
      <w:bookmarkStart w:id="2607" w:name="_Toc488398931"/>
      <w:bookmarkStart w:id="2608" w:name="_Toc488403205"/>
      <w:bookmarkStart w:id="2609" w:name="_Toc488403500"/>
      <w:bookmarkStart w:id="2610" w:name="_Toc488403797"/>
      <w:bookmarkStart w:id="2611" w:name="_Toc488404093"/>
      <w:bookmarkStart w:id="2612" w:name="_Toc488404685"/>
      <w:bookmarkStart w:id="2613" w:name="_Toc488405277"/>
      <w:bookmarkStart w:id="2614" w:name="_Toc488405573"/>
      <w:bookmarkStart w:id="2615" w:name="_Toc488405869"/>
      <w:bookmarkStart w:id="2616" w:name="_Toc488406165"/>
      <w:bookmarkStart w:id="2617" w:name="_Toc488406461"/>
      <w:bookmarkStart w:id="2618" w:name="_Toc488406757"/>
      <w:bookmarkStart w:id="2619" w:name="_Toc488407053"/>
      <w:bookmarkStart w:id="2620" w:name="_Toc488407349"/>
      <w:bookmarkStart w:id="2621" w:name="_Toc488407645"/>
      <w:bookmarkStart w:id="2622" w:name="_Toc488407941"/>
      <w:bookmarkStart w:id="2623" w:name="_Toc488408237"/>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p>
    <w:p w:rsidR="00941502" w:rsidRPr="001B5FA0" w:rsidRDefault="00941502" w:rsidP="00941502">
      <w:pPr>
        <w:pStyle w:val="Prrafodelista"/>
        <w:numPr>
          <w:ilvl w:val="0"/>
          <w:numId w:val="1"/>
        </w:numPr>
        <w:spacing w:before="100" w:afterAutospacing="0"/>
        <w:outlineLvl w:val="3"/>
        <w:rPr>
          <w:b/>
          <w:vanish/>
        </w:rPr>
      </w:pPr>
      <w:bookmarkStart w:id="2624" w:name="_Toc488391952"/>
      <w:bookmarkStart w:id="2625" w:name="_Toc488392241"/>
      <w:bookmarkStart w:id="2626" w:name="_Toc488392530"/>
      <w:bookmarkStart w:id="2627" w:name="_Toc488392819"/>
      <w:bookmarkStart w:id="2628" w:name="_Toc488393110"/>
      <w:bookmarkStart w:id="2629" w:name="_Toc488394327"/>
      <w:bookmarkStart w:id="2630" w:name="_Toc488394622"/>
      <w:bookmarkStart w:id="2631" w:name="_Toc488396099"/>
      <w:bookmarkStart w:id="2632" w:name="_Toc488396395"/>
      <w:bookmarkStart w:id="2633" w:name="_Toc488396691"/>
      <w:bookmarkStart w:id="2634" w:name="_Toc488396987"/>
      <w:bookmarkStart w:id="2635" w:name="_Toc488397283"/>
      <w:bookmarkStart w:id="2636" w:name="_Toc488397578"/>
      <w:bookmarkStart w:id="2637" w:name="_Toc488397874"/>
      <w:bookmarkStart w:id="2638" w:name="_Toc488398169"/>
      <w:bookmarkStart w:id="2639" w:name="_Toc488398465"/>
      <w:bookmarkStart w:id="2640" w:name="_Toc488398761"/>
      <w:bookmarkStart w:id="2641" w:name="_Toc488399057"/>
      <w:bookmarkStart w:id="2642" w:name="_Toc488399353"/>
      <w:bookmarkStart w:id="2643" w:name="_Toc488399649"/>
      <w:bookmarkStart w:id="2644" w:name="_Toc488397609"/>
      <w:bookmarkStart w:id="2645" w:name="_Toc488397990"/>
      <w:bookmarkStart w:id="2646" w:name="_Toc488398371"/>
      <w:bookmarkStart w:id="2647" w:name="_Toc488398838"/>
      <w:bookmarkStart w:id="2648" w:name="_Toc488399219"/>
      <w:bookmarkStart w:id="2649" w:name="_Toc488399686"/>
      <w:bookmarkStart w:id="2650" w:name="_Toc488400866"/>
      <w:bookmarkStart w:id="2651" w:name="_Toc488398932"/>
      <w:bookmarkStart w:id="2652" w:name="_Toc488403206"/>
      <w:bookmarkStart w:id="2653" w:name="_Toc488403501"/>
      <w:bookmarkStart w:id="2654" w:name="_Toc488403798"/>
      <w:bookmarkStart w:id="2655" w:name="_Toc488404094"/>
      <w:bookmarkStart w:id="2656" w:name="_Toc488404686"/>
      <w:bookmarkStart w:id="2657" w:name="_Toc488405278"/>
      <w:bookmarkStart w:id="2658" w:name="_Toc488405574"/>
      <w:bookmarkStart w:id="2659" w:name="_Toc488405870"/>
      <w:bookmarkStart w:id="2660" w:name="_Toc488406166"/>
      <w:bookmarkStart w:id="2661" w:name="_Toc488406462"/>
      <w:bookmarkStart w:id="2662" w:name="_Toc488406758"/>
      <w:bookmarkStart w:id="2663" w:name="_Toc488407054"/>
      <w:bookmarkStart w:id="2664" w:name="_Toc488407350"/>
      <w:bookmarkStart w:id="2665" w:name="_Toc488407646"/>
      <w:bookmarkStart w:id="2666" w:name="_Toc488407942"/>
      <w:bookmarkStart w:id="2667" w:name="_Toc488408238"/>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p>
    <w:p w:rsidR="00941502" w:rsidRPr="001B5FA0" w:rsidRDefault="00941502" w:rsidP="00941502">
      <w:pPr>
        <w:pStyle w:val="Prrafodelista"/>
        <w:numPr>
          <w:ilvl w:val="0"/>
          <w:numId w:val="1"/>
        </w:numPr>
        <w:spacing w:before="100" w:afterAutospacing="0"/>
        <w:outlineLvl w:val="3"/>
        <w:rPr>
          <w:b/>
          <w:vanish/>
        </w:rPr>
      </w:pPr>
      <w:bookmarkStart w:id="2668" w:name="_Toc488391953"/>
      <w:bookmarkStart w:id="2669" w:name="_Toc488392242"/>
      <w:bookmarkStart w:id="2670" w:name="_Toc488392531"/>
      <w:bookmarkStart w:id="2671" w:name="_Toc488392820"/>
      <w:bookmarkStart w:id="2672" w:name="_Toc488393111"/>
      <w:bookmarkStart w:id="2673" w:name="_Toc488394328"/>
      <w:bookmarkStart w:id="2674" w:name="_Toc488394623"/>
      <w:bookmarkStart w:id="2675" w:name="_Toc488396100"/>
      <w:bookmarkStart w:id="2676" w:name="_Toc488396396"/>
      <w:bookmarkStart w:id="2677" w:name="_Toc488396692"/>
      <w:bookmarkStart w:id="2678" w:name="_Toc488396988"/>
      <w:bookmarkStart w:id="2679" w:name="_Toc488397284"/>
      <w:bookmarkStart w:id="2680" w:name="_Toc488397579"/>
      <w:bookmarkStart w:id="2681" w:name="_Toc488397875"/>
      <w:bookmarkStart w:id="2682" w:name="_Toc488398170"/>
      <w:bookmarkStart w:id="2683" w:name="_Toc488398466"/>
      <w:bookmarkStart w:id="2684" w:name="_Toc488398762"/>
      <w:bookmarkStart w:id="2685" w:name="_Toc488399058"/>
      <w:bookmarkStart w:id="2686" w:name="_Toc488399354"/>
      <w:bookmarkStart w:id="2687" w:name="_Toc488399650"/>
      <w:bookmarkStart w:id="2688" w:name="_Toc488397610"/>
      <w:bookmarkStart w:id="2689" w:name="_Toc488397991"/>
      <w:bookmarkStart w:id="2690" w:name="_Toc488398372"/>
      <w:bookmarkStart w:id="2691" w:name="_Toc488398839"/>
      <w:bookmarkStart w:id="2692" w:name="_Toc488399220"/>
      <w:bookmarkStart w:id="2693" w:name="_Toc488399687"/>
      <w:bookmarkStart w:id="2694" w:name="_Toc488400867"/>
      <w:bookmarkStart w:id="2695" w:name="_Toc488398933"/>
      <w:bookmarkStart w:id="2696" w:name="_Toc488403207"/>
      <w:bookmarkStart w:id="2697" w:name="_Toc488403502"/>
      <w:bookmarkStart w:id="2698" w:name="_Toc488403799"/>
      <w:bookmarkStart w:id="2699" w:name="_Toc488404095"/>
      <w:bookmarkStart w:id="2700" w:name="_Toc488404687"/>
      <w:bookmarkStart w:id="2701" w:name="_Toc488405279"/>
      <w:bookmarkStart w:id="2702" w:name="_Toc488405575"/>
      <w:bookmarkStart w:id="2703" w:name="_Toc488405871"/>
      <w:bookmarkStart w:id="2704" w:name="_Toc488406167"/>
      <w:bookmarkStart w:id="2705" w:name="_Toc488406463"/>
      <w:bookmarkStart w:id="2706" w:name="_Toc488406759"/>
      <w:bookmarkStart w:id="2707" w:name="_Toc488407055"/>
      <w:bookmarkStart w:id="2708" w:name="_Toc488407351"/>
      <w:bookmarkStart w:id="2709" w:name="_Toc488407647"/>
      <w:bookmarkStart w:id="2710" w:name="_Toc488407943"/>
      <w:bookmarkStart w:id="2711" w:name="_Toc488408239"/>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p>
    <w:p w:rsidR="00941502" w:rsidRPr="001B5FA0" w:rsidRDefault="00941502" w:rsidP="00941502">
      <w:pPr>
        <w:pStyle w:val="Prrafodelista"/>
        <w:numPr>
          <w:ilvl w:val="0"/>
          <w:numId w:val="1"/>
        </w:numPr>
        <w:spacing w:before="100" w:afterAutospacing="0"/>
        <w:outlineLvl w:val="3"/>
        <w:rPr>
          <w:b/>
          <w:vanish/>
        </w:rPr>
      </w:pPr>
      <w:bookmarkStart w:id="2712" w:name="_Toc488391954"/>
      <w:bookmarkStart w:id="2713" w:name="_Toc488392243"/>
      <w:bookmarkStart w:id="2714" w:name="_Toc488392532"/>
      <w:bookmarkStart w:id="2715" w:name="_Toc488392821"/>
      <w:bookmarkStart w:id="2716" w:name="_Toc488393112"/>
      <w:bookmarkStart w:id="2717" w:name="_Toc488394329"/>
      <w:bookmarkStart w:id="2718" w:name="_Toc488394624"/>
      <w:bookmarkStart w:id="2719" w:name="_Toc488396101"/>
      <w:bookmarkStart w:id="2720" w:name="_Toc488396397"/>
      <w:bookmarkStart w:id="2721" w:name="_Toc488396693"/>
      <w:bookmarkStart w:id="2722" w:name="_Toc488396989"/>
      <w:bookmarkStart w:id="2723" w:name="_Toc488397285"/>
      <w:bookmarkStart w:id="2724" w:name="_Toc488397580"/>
      <w:bookmarkStart w:id="2725" w:name="_Toc488397876"/>
      <w:bookmarkStart w:id="2726" w:name="_Toc488398171"/>
      <w:bookmarkStart w:id="2727" w:name="_Toc488398467"/>
      <w:bookmarkStart w:id="2728" w:name="_Toc488398763"/>
      <w:bookmarkStart w:id="2729" w:name="_Toc488399059"/>
      <w:bookmarkStart w:id="2730" w:name="_Toc488399355"/>
      <w:bookmarkStart w:id="2731" w:name="_Toc488399651"/>
      <w:bookmarkStart w:id="2732" w:name="_Toc488397611"/>
      <w:bookmarkStart w:id="2733" w:name="_Toc488397992"/>
      <w:bookmarkStart w:id="2734" w:name="_Toc488398373"/>
      <w:bookmarkStart w:id="2735" w:name="_Toc488398840"/>
      <w:bookmarkStart w:id="2736" w:name="_Toc488399221"/>
      <w:bookmarkStart w:id="2737" w:name="_Toc488399688"/>
      <w:bookmarkStart w:id="2738" w:name="_Toc488400868"/>
      <w:bookmarkStart w:id="2739" w:name="_Toc488398934"/>
      <w:bookmarkStart w:id="2740" w:name="_Toc488403208"/>
      <w:bookmarkStart w:id="2741" w:name="_Toc488403503"/>
      <w:bookmarkStart w:id="2742" w:name="_Toc488403800"/>
      <w:bookmarkStart w:id="2743" w:name="_Toc488404096"/>
      <w:bookmarkStart w:id="2744" w:name="_Toc488404688"/>
      <w:bookmarkStart w:id="2745" w:name="_Toc488405280"/>
      <w:bookmarkStart w:id="2746" w:name="_Toc488405576"/>
      <w:bookmarkStart w:id="2747" w:name="_Toc488405872"/>
      <w:bookmarkStart w:id="2748" w:name="_Toc488406168"/>
      <w:bookmarkStart w:id="2749" w:name="_Toc488406464"/>
      <w:bookmarkStart w:id="2750" w:name="_Toc488406760"/>
      <w:bookmarkStart w:id="2751" w:name="_Toc488407056"/>
      <w:bookmarkStart w:id="2752" w:name="_Toc488407352"/>
      <w:bookmarkStart w:id="2753" w:name="_Toc488407648"/>
      <w:bookmarkStart w:id="2754" w:name="_Toc488407944"/>
      <w:bookmarkStart w:id="2755" w:name="_Toc488408240"/>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p>
    <w:p w:rsidR="00941502" w:rsidRPr="001B5FA0" w:rsidRDefault="00941502" w:rsidP="00941502">
      <w:pPr>
        <w:pStyle w:val="Prrafodelista"/>
        <w:numPr>
          <w:ilvl w:val="0"/>
          <w:numId w:val="1"/>
        </w:numPr>
        <w:spacing w:before="100" w:afterAutospacing="0"/>
        <w:outlineLvl w:val="3"/>
        <w:rPr>
          <w:b/>
          <w:vanish/>
        </w:rPr>
      </w:pPr>
      <w:bookmarkStart w:id="2756" w:name="_Toc488391955"/>
      <w:bookmarkStart w:id="2757" w:name="_Toc488392244"/>
      <w:bookmarkStart w:id="2758" w:name="_Toc488392533"/>
      <w:bookmarkStart w:id="2759" w:name="_Toc488392822"/>
      <w:bookmarkStart w:id="2760" w:name="_Toc488393113"/>
      <w:bookmarkStart w:id="2761" w:name="_Toc488394330"/>
      <w:bookmarkStart w:id="2762" w:name="_Toc488394625"/>
      <w:bookmarkStart w:id="2763" w:name="_Toc488396102"/>
      <w:bookmarkStart w:id="2764" w:name="_Toc488396398"/>
      <w:bookmarkStart w:id="2765" w:name="_Toc488396694"/>
      <w:bookmarkStart w:id="2766" w:name="_Toc488396990"/>
      <w:bookmarkStart w:id="2767" w:name="_Toc488397286"/>
      <w:bookmarkStart w:id="2768" w:name="_Toc488397581"/>
      <w:bookmarkStart w:id="2769" w:name="_Toc488397877"/>
      <w:bookmarkStart w:id="2770" w:name="_Toc488398172"/>
      <w:bookmarkStart w:id="2771" w:name="_Toc488398468"/>
      <w:bookmarkStart w:id="2772" w:name="_Toc488398764"/>
      <w:bookmarkStart w:id="2773" w:name="_Toc488399060"/>
      <w:bookmarkStart w:id="2774" w:name="_Toc488399356"/>
      <w:bookmarkStart w:id="2775" w:name="_Toc488399652"/>
      <w:bookmarkStart w:id="2776" w:name="_Toc488397612"/>
      <w:bookmarkStart w:id="2777" w:name="_Toc488397993"/>
      <w:bookmarkStart w:id="2778" w:name="_Toc488398374"/>
      <w:bookmarkStart w:id="2779" w:name="_Toc488398841"/>
      <w:bookmarkStart w:id="2780" w:name="_Toc488399222"/>
      <w:bookmarkStart w:id="2781" w:name="_Toc488399689"/>
      <w:bookmarkStart w:id="2782" w:name="_Toc488400869"/>
      <w:bookmarkStart w:id="2783" w:name="_Toc488398935"/>
      <w:bookmarkStart w:id="2784" w:name="_Toc488403209"/>
      <w:bookmarkStart w:id="2785" w:name="_Toc488403504"/>
      <w:bookmarkStart w:id="2786" w:name="_Toc488403801"/>
      <w:bookmarkStart w:id="2787" w:name="_Toc488404097"/>
      <w:bookmarkStart w:id="2788" w:name="_Toc488404689"/>
      <w:bookmarkStart w:id="2789" w:name="_Toc488405281"/>
      <w:bookmarkStart w:id="2790" w:name="_Toc488405577"/>
      <w:bookmarkStart w:id="2791" w:name="_Toc488405873"/>
      <w:bookmarkStart w:id="2792" w:name="_Toc488406169"/>
      <w:bookmarkStart w:id="2793" w:name="_Toc488406465"/>
      <w:bookmarkStart w:id="2794" w:name="_Toc488406761"/>
      <w:bookmarkStart w:id="2795" w:name="_Toc488407057"/>
      <w:bookmarkStart w:id="2796" w:name="_Toc488407353"/>
      <w:bookmarkStart w:id="2797" w:name="_Toc488407649"/>
      <w:bookmarkStart w:id="2798" w:name="_Toc488407945"/>
      <w:bookmarkStart w:id="2799" w:name="_Toc488408241"/>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p>
    <w:p w:rsidR="00941502" w:rsidRPr="001B5FA0" w:rsidRDefault="00941502" w:rsidP="00941502">
      <w:pPr>
        <w:pStyle w:val="Prrafodelista"/>
        <w:numPr>
          <w:ilvl w:val="0"/>
          <w:numId w:val="1"/>
        </w:numPr>
        <w:spacing w:before="100" w:afterAutospacing="0"/>
        <w:outlineLvl w:val="3"/>
        <w:rPr>
          <w:b/>
          <w:vanish/>
        </w:rPr>
      </w:pPr>
      <w:bookmarkStart w:id="2800" w:name="_Toc488391956"/>
      <w:bookmarkStart w:id="2801" w:name="_Toc488392245"/>
      <w:bookmarkStart w:id="2802" w:name="_Toc488392534"/>
      <w:bookmarkStart w:id="2803" w:name="_Toc488392823"/>
      <w:bookmarkStart w:id="2804" w:name="_Toc488393114"/>
      <w:bookmarkStart w:id="2805" w:name="_Toc488394331"/>
      <w:bookmarkStart w:id="2806" w:name="_Toc488394626"/>
      <w:bookmarkStart w:id="2807" w:name="_Toc488396103"/>
      <w:bookmarkStart w:id="2808" w:name="_Toc488396399"/>
      <w:bookmarkStart w:id="2809" w:name="_Toc488396695"/>
      <w:bookmarkStart w:id="2810" w:name="_Toc488396991"/>
      <w:bookmarkStart w:id="2811" w:name="_Toc488397287"/>
      <w:bookmarkStart w:id="2812" w:name="_Toc488397582"/>
      <w:bookmarkStart w:id="2813" w:name="_Toc488397878"/>
      <w:bookmarkStart w:id="2814" w:name="_Toc488398173"/>
      <w:bookmarkStart w:id="2815" w:name="_Toc488398469"/>
      <w:bookmarkStart w:id="2816" w:name="_Toc488398765"/>
      <w:bookmarkStart w:id="2817" w:name="_Toc488399061"/>
      <w:bookmarkStart w:id="2818" w:name="_Toc488399357"/>
      <w:bookmarkStart w:id="2819" w:name="_Toc488399653"/>
      <w:bookmarkStart w:id="2820" w:name="_Toc488397613"/>
      <w:bookmarkStart w:id="2821" w:name="_Toc488397994"/>
      <w:bookmarkStart w:id="2822" w:name="_Toc488398375"/>
      <w:bookmarkStart w:id="2823" w:name="_Toc488398842"/>
      <w:bookmarkStart w:id="2824" w:name="_Toc488399223"/>
      <w:bookmarkStart w:id="2825" w:name="_Toc488399690"/>
      <w:bookmarkStart w:id="2826" w:name="_Toc488400870"/>
      <w:bookmarkStart w:id="2827" w:name="_Toc488398936"/>
      <w:bookmarkStart w:id="2828" w:name="_Toc488403210"/>
      <w:bookmarkStart w:id="2829" w:name="_Toc488403505"/>
      <w:bookmarkStart w:id="2830" w:name="_Toc488403802"/>
      <w:bookmarkStart w:id="2831" w:name="_Toc488404098"/>
      <w:bookmarkStart w:id="2832" w:name="_Toc488404690"/>
      <w:bookmarkStart w:id="2833" w:name="_Toc488405282"/>
      <w:bookmarkStart w:id="2834" w:name="_Toc488405578"/>
      <w:bookmarkStart w:id="2835" w:name="_Toc488405874"/>
      <w:bookmarkStart w:id="2836" w:name="_Toc488406170"/>
      <w:bookmarkStart w:id="2837" w:name="_Toc488406466"/>
      <w:bookmarkStart w:id="2838" w:name="_Toc488406762"/>
      <w:bookmarkStart w:id="2839" w:name="_Toc488407058"/>
      <w:bookmarkStart w:id="2840" w:name="_Toc488407354"/>
      <w:bookmarkStart w:id="2841" w:name="_Toc488407650"/>
      <w:bookmarkStart w:id="2842" w:name="_Toc488407946"/>
      <w:bookmarkStart w:id="2843" w:name="_Toc488408242"/>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p>
    <w:p w:rsidR="00941502" w:rsidRPr="001B5FA0" w:rsidRDefault="00941502" w:rsidP="00941502">
      <w:pPr>
        <w:pStyle w:val="Prrafodelista"/>
        <w:numPr>
          <w:ilvl w:val="0"/>
          <w:numId w:val="1"/>
        </w:numPr>
        <w:spacing w:before="100" w:afterAutospacing="0"/>
        <w:outlineLvl w:val="3"/>
        <w:rPr>
          <w:b/>
          <w:vanish/>
        </w:rPr>
      </w:pPr>
      <w:bookmarkStart w:id="2844" w:name="_Toc488391957"/>
      <w:bookmarkStart w:id="2845" w:name="_Toc488392246"/>
      <w:bookmarkStart w:id="2846" w:name="_Toc488392535"/>
      <w:bookmarkStart w:id="2847" w:name="_Toc488392824"/>
      <w:bookmarkStart w:id="2848" w:name="_Toc488393115"/>
      <w:bookmarkStart w:id="2849" w:name="_Toc488394332"/>
      <w:bookmarkStart w:id="2850" w:name="_Toc488394627"/>
      <w:bookmarkStart w:id="2851" w:name="_Toc488396104"/>
      <w:bookmarkStart w:id="2852" w:name="_Toc488396400"/>
      <w:bookmarkStart w:id="2853" w:name="_Toc488396696"/>
      <w:bookmarkStart w:id="2854" w:name="_Toc488396992"/>
      <w:bookmarkStart w:id="2855" w:name="_Toc488397288"/>
      <w:bookmarkStart w:id="2856" w:name="_Toc488397583"/>
      <w:bookmarkStart w:id="2857" w:name="_Toc488397879"/>
      <w:bookmarkStart w:id="2858" w:name="_Toc488398174"/>
      <w:bookmarkStart w:id="2859" w:name="_Toc488398470"/>
      <w:bookmarkStart w:id="2860" w:name="_Toc488398766"/>
      <w:bookmarkStart w:id="2861" w:name="_Toc488399062"/>
      <w:bookmarkStart w:id="2862" w:name="_Toc488399358"/>
      <w:bookmarkStart w:id="2863" w:name="_Toc488399654"/>
      <w:bookmarkStart w:id="2864" w:name="_Toc488397614"/>
      <w:bookmarkStart w:id="2865" w:name="_Toc488397995"/>
      <w:bookmarkStart w:id="2866" w:name="_Toc488398376"/>
      <w:bookmarkStart w:id="2867" w:name="_Toc488398843"/>
      <w:bookmarkStart w:id="2868" w:name="_Toc488399224"/>
      <w:bookmarkStart w:id="2869" w:name="_Toc488399691"/>
      <w:bookmarkStart w:id="2870" w:name="_Toc488400871"/>
      <w:bookmarkStart w:id="2871" w:name="_Toc488398937"/>
      <w:bookmarkStart w:id="2872" w:name="_Toc488403211"/>
      <w:bookmarkStart w:id="2873" w:name="_Toc488403506"/>
      <w:bookmarkStart w:id="2874" w:name="_Toc488403803"/>
      <w:bookmarkStart w:id="2875" w:name="_Toc488404099"/>
      <w:bookmarkStart w:id="2876" w:name="_Toc488404691"/>
      <w:bookmarkStart w:id="2877" w:name="_Toc488405283"/>
      <w:bookmarkStart w:id="2878" w:name="_Toc488405579"/>
      <w:bookmarkStart w:id="2879" w:name="_Toc488405875"/>
      <w:bookmarkStart w:id="2880" w:name="_Toc488406171"/>
      <w:bookmarkStart w:id="2881" w:name="_Toc488406467"/>
      <w:bookmarkStart w:id="2882" w:name="_Toc488406763"/>
      <w:bookmarkStart w:id="2883" w:name="_Toc488407059"/>
      <w:bookmarkStart w:id="2884" w:name="_Toc488407355"/>
      <w:bookmarkStart w:id="2885" w:name="_Toc488407651"/>
      <w:bookmarkStart w:id="2886" w:name="_Toc488407947"/>
      <w:bookmarkStart w:id="2887" w:name="_Toc4884082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p>
    <w:p w:rsidR="00941502" w:rsidRPr="001B5FA0" w:rsidRDefault="00941502" w:rsidP="00941502">
      <w:pPr>
        <w:pStyle w:val="Prrafodelista"/>
        <w:numPr>
          <w:ilvl w:val="0"/>
          <w:numId w:val="1"/>
        </w:numPr>
        <w:spacing w:before="100" w:afterAutospacing="0"/>
        <w:outlineLvl w:val="3"/>
        <w:rPr>
          <w:b/>
          <w:vanish/>
        </w:rPr>
      </w:pPr>
      <w:bookmarkStart w:id="2888" w:name="_Toc488391958"/>
      <w:bookmarkStart w:id="2889" w:name="_Toc488392247"/>
      <w:bookmarkStart w:id="2890" w:name="_Toc488392536"/>
      <w:bookmarkStart w:id="2891" w:name="_Toc488392825"/>
      <w:bookmarkStart w:id="2892" w:name="_Toc488393116"/>
      <w:bookmarkStart w:id="2893" w:name="_Toc488394333"/>
      <w:bookmarkStart w:id="2894" w:name="_Toc488394628"/>
      <w:bookmarkStart w:id="2895" w:name="_Toc488396105"/>
      <w:bookmarkStart w:id="2896" w:name="_Toc488396401"/>
      <w:bookmarkStart w:id="2897" w:name="_Toc488396697"/>
      <w:bookmarkStart w:id="2898" w:name="_Toc488396993"/>
      <w:bookmarkStart w:id="2899" w:name="_Toc488397289"/>
      <w:bookmarkStart w:id="2900" w:name="_Toc488397584"/>
      <w:bookmarkStart w:id="2901" w:name="_Toc488397880"/>
      <w:bookmarkStart w:id="2902" w:name="_Toc488398175"/>
      <w:bookmarkStart w:id="2903" w:name="_Toc488398471"/>
      <w:bookmarkStart w:id="2904" w:name="_Toc488398767"/>
      <w:bookmarkStart w:id="2905" w:name="_Toc488399063"/>
      <w:bookmarkStart w:id="2906" w:name="_Toc488399359"/>
      <w:bookmarkStart w:id="2907" w:name="_Toc488399655"/>
      <w:bookmarkStart w:id="2908" w:name="_Toc488397615"/>
      <w:bookmarkStart w:id="2909" w:name="_Toc488397996"/>
      <w:bookmarkStart w:id="2910" w:name="_Toc488398377"/>
      <w:bookmarkStart w:id="2911" w:name="_Toc488398844"/>
      <w:bookmarkStart w:id="2912" w:name="_Toc488399225"/>
      <w:bookmarkStart w:id="2913" w:name="_Toc488399692"/>
      <w:bookmarkStart w:id="2914" w:name="_Toc488400872"/>
      <w:bookmarkStart w:id="2915" w:name="_Toc488398938"/>
      <w:bookmarkStart w:id="2916" w:name="_Toc488403212"/>
      <w:bookmarkStart w:id="2917" w:name="_Toc488403507"/>
      <w:bookmarkStart w:id="2918" w:name="_Toc488403804"/>
      <w:bookmarkStart w:id="2919" w:name="_Toc488404100"/>
      <w:bookmarkStart w:id="2920" w:name="_Toc488404692"/>
      <w:bookmarkStart w:id="2921" w:name="_Toc488405284"/>
      <w:bookmarkStart w:id="2922" w:name="_Toc488405580"/>
      <w:bookmarkStart w:id="2923" w:name="_Toc488405876"/>
      <w:bookmarkStart w:id="2924" w:name="_Toc488406172"/>
      <w:bookmarkStart w:id="2925" w:name="_Toc488406468"/>
      <w:bookmarkStart w:id="2926" w:name="_Toc488406764"/>
      <w:bookmarkStart w:id="2927" w:name="_Toc488407060"/>
      <w:bookmarkStart w:id="2928" w:name="_Toc488407356"/>
      <w:bookmarkStart w:id="2929" w:name="_Toc488407652"/>
      <w:bookmarkStart w:id="2930" w:name="_Toc488407948"/>
      <w:bookmarkStart w:id="2931" w:name="_Toc488408244"/>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p>
    <w:p w:rsidR="00941502" w:rsidRPr="001B5FA0" w:rsidRDefault="00941502" w:rsidP="00941502">
      <w:pPr>
        <w:pStyle w:val="Prrafodelista"/>
        <w:numPr>
          <w:ilvl w:val="0"/>
          <w:numId w:val="1"/>
        </w:numPr>
        <w:spacing w:before="100" w:afterAutospacing="0"/>
        <w:outlineLvl w:val="3"/>
        <w:rPr>
          <w:b/>
          <w:vanish/>
        </w:rPr>
      </w:pPr>
      <w:bookmarkStart w:id="2932" w:name="_Toc488391959"/>
      <w:bookmarkStart w:id="2933" w:name="_Toc488392248"/>
      <w:bookmarkStart w:id="2934" w:name="_Toc488392537"/>
      <w:bookmarkStart w:id="2935" w:name="_Toc488392826"/>
      <w:bookmarkStart w:id="2936" w:name="_Toc488393117"/>
      <w:bookmarkStart w:id="2937" w:name="_Toc488394334"/>
      <w:bookmarkStart w:id="2938" w:name="_Toc488394629"/>
      <w:bookmarkStart w:id="2939" w:name="_Toc488396106"/>
      <w:bookmarkStart w:id="2940" w:name="_Toc488396402"/>
      <w:bookmarkStart w:id="2941" w:name="_Toc488396698"/>
      <w:bookmarkStart w:id="2942" w:name="_Toc488396994"/>
      <w:bookmarkStart w:id="2943" w:name="_Toc488397290"/>
      <w:bookmarkStart w:id="2944" w:name="_Toc488397585"/>
      <w:bookmarkStart w:id="2945" w:name="_Toc488397881"/>
      <w:bookmarkStart w:id="2946" w:name="_Toc488398176"/>
      <w:bookmarkStart w:id="2947" w:name="_Toc488398472"/>
      <w:bookmarkStart w:id="2948" w:name="_Toc488398768"/>
      <w:bookmarkStart w:id="2949" w:name="_Toc488399064"/>
      <w:bookmarkStart w:id="2950" w:name="_Toc488399360"/>
      <w:bookmarkStart w:id="2951" w:name="_Toc488399656"/>
      <w:bookmarkStart w:id="2952" w:name="_Toc488397616"/>
      <w:bookmarkStart w:id="2953" w:name="_Toc488397997"/>
      <w:bookmarkStart w:id="2954" w:name="_Toc488398378"/>
      <w:bookmarkStart w:id="2955" w:name="_Toc488398845"/>
      <w:bookmarkStart w:id="2956" w:name="_Toc488399226"/>
      <w:bookmarkStart w:id="2957" w:name="_Toc488399693"/>
      <w:bookmarkStart w:id="2958" w:name="_Toc488400873"/>
      <w:bookmarkStart w:id="2959" w:name="_Toc488398939"/>
      <w:bookmarkStart w:id="2960" w:name="_Toc488403213"/>
      <w:bookmarkStart w:id="2961" w:name="_Toc488403508"/>
      <w:bookmarkStart w:id="2962" w:name="_Toc488403805"/>
      <w:bookmarkStart w:id="2963" w:name="_Toc488404101"/>
      <w:bookmarkStart w:id="2964" w:name="_Toc488404693"/>
      <w:bookmarkStart w:id="2965" w:name="_Toc488405285"/>
      <w:bookmarkStart w:id="2966" w:name="_Toc488405581"/>
      <w:bookmarkStart w:id="2967" w:name="_Toc488405877"/>
      <w:bookmarkStart w:id="2968" w:name="_Toc488406173"/>
      <w:bookmarkStart w:id="2969" w:name="_Toc488406469"/>
      <w:bookmarkStart w:id="2970" w:name="_Toc488406765"/>
      <w:bookmarkStart w:id="2971" w:name="_Toc488407061"/>
      <w:bookmarkStart w:id="2972" w:name="_Toc488407357"/>
      <w:bookmarkStart w:id="2973" w:name="_Toc488407653"/>
      <w:bookmarkStart w:id="2974" w:name="_Toc488407949"/>
      <w:bookmarkStart w:id="2975" w:name="_Toc488408245"/>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p>
    <w:p w:rsidR="00941502" w:rsidRPr="001B5FA0" w:rsidRDefault="00941502" w:rsidP="00941502">
      <w:pPr>
        <w:pStyle w:val="Prrafodelista"/>
        <w:numPr>
          <w:ilvl w:val="0"/>
          <w:numId w:val="1"/>
        </w:numPr>
        <w:spacing w:before="100" w:afterAutospacing="0"/>
        <w:outlineLvl w:val="3"/>
        <w:rPr>
          <w:b/>
          <w:vanish/>
        </w:rPr>
      </w:pPr>
      <w:bookmarkStart w:id="2976" w:name="_Toc488391960"/>
      <w:bookmarkStart w:id="2977" w:name="_Toc488392249"/>
      <w:bookmarkStart w:id="2978" w:name="_Toc488392538"/>
      <w:bookmarkStart w:id="2979" w:name="_Toc488392827"/>
      <w:bookmarkStart w:id="2980" w:name="_Toc488393118"/>
      <w:bookmarkStart w:id="2981" w:name="_Toc488394335"/>
      <w:bookmarkStart w:id="2982" w:name="_Toc488394630"/>
      <w:bookmarkStart w:id="2983" w:name="_Toc488396107"/>
      <w:bookmarkStart w:id="2984" w:name="_Toc488396403"/>
      <w:bookmarkStart w:id="2985" w:name="_Toc488396699"/>
      <w:bookmarkStart w:id="2986" w:name="_Toc488396995"/>
      <w:bookmarkStart w:id="2987" w:name="_Toc488397291"/>
      <w:bookmarkStart w:id="2988" w:name="_Toc488397586"/>
      <w:bookmarkStart w:id="2989" w:name="_Toc488397882"/>
      <w:bookmarkStart w:id="2990" w:name="_Toc488398177"/>
      <w:bookmarkStart w:id="2991" w:name="_Toc488398473"/>
      <w:bookmarkStart w:id="2992" w:name="_Toc488398769"/>
      <w:bookmarkStart w:id="2993" w:name="_Toc488399065"/>
      <w:bookmarkStart w:id="2994" w:name="_Toc488399361"/>
      <w:bookmarkStart w:id="2995" w:name="_Toc488399657"/>
      <w:bookmarkStart w:id="2996" w:name="_Toc488397617"/>
      <w:bookmarkStart w:id="2997" w:name="_Toc488397998"/>
      <w:bookmarkStart w:id="2998" w:name="_Toc488398379"/>
      <w:bookmarkStart w:id="2999" w:name="_Toc488398846"/>
      <w:bookmarkStart w:id="3000" w:name="_Toc488399227"/>
      <w:bookmarkStart w:id="3001" w:name="_Toc488399694"/>
      <w:bookmarkStart w:id="3002" w:name="_Toc488400874"/>
      <w:bookmarkStart w:id="3003" w:name="_Toc488398940"/>
      <w:bookmarkStart w:id="3004" w:name="_Toc488403214"/>
      <w:bookmarkStart w:id="3005" w:name="_Toc488403509"/>
      <w:bookmarkStart w:id="3006" w:name="_Toc488403806"/>
      <w:bookmarkStart w:id="3007" w:name="_Toc488404102"/>
      <w:bookmarkStart w:id="3008" w:name="_Toc488404694"/>
      <w:bookmarkStart w:id="3009" w:name="_Toc488405286"/>
      <w:bookmarkStart w:id="3010" w:name="_Toc488405582"/>
      <w:bookmarkStart w:id="3011" w:name="_Toc488405878"/>
      <w:bookmarkStart w:id="3012" w:name="_Toc488406174"/>
      <w:bookmarkStart w:id="3013" w:name="_Toc488406470"/>
      <w:bookmarkStart w:id="3014" w:name="_Toc488406766"/>
      <w:bookmarkStart w:id="3015" w:name="_Toc488407062"/>
      <w:bookmarkStart w:id="3016" w:name="_Toc488407358"/>
      <w:bookmarkStart w:id="3017" w:name="_Toc488407654"/>
      <w:bookmarkStart w:id="3018" w:name="_Toc488407950"/>
      <w:bookmarkStart w:id="3019" w:name="_Toc488408246"/>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p>
    <w:p w:rsidR="00941502" w:rsidRPr="001B5FA0" w:rsidRDefault="00941502" w:rsidP="00941502">
      <w:pPr>
        <w:pStyle w:val="Prrafodelista"/>
        <w:numPr>
          <w:ilvl w:val="0"/>
          <w:numId w:val="1"/>
        </w:numPr>
        <w:spacing w:before="100" w:afterAutospacing="0"/>
        <w:outlineLvl w:val="3"/>
        <w:rPr>
          <w:b/>
          <w:vanish/>
        </w:rPr>
      </w:pPr>
      <w:bookmarkStart w:id="3020" w:name="_Toc488391961"/>
      <w:bookmarkStart w:id="3021" w:name="_Toc488392250"/>
      <w:bookmarkStart w:id="3022" w:name="_Toc488392539"/>
      <w:bookmarkStart w:id="3023" w:name="_Toc488392828"/>
      <w:bookmarkStart w:id="3024" w:name="_Toc488393119"/>
      <w:bookmarkStart w:id="3025" w:name="_Toc488394336"/>
      <w:bookmarkStart w:id="3026" w:name="_Toc488394631"/>
      <w:bookmarkStart w:id="3027" w:name="_Toc488396108"/>
      <w:bookmarkStart w:id="3028" w:name="_Toc488396404"/>
      <w:bookmarkStart w:id="3029" w:name="_Toc488396700"/>
      <w:bookmarkStart w:id="3030" w:name="_Toc488396996"/>
      <w:bookmarkStart w:id="3031" w:name="_Toc488397292"/>
      <w:bookmarkStart w:id="3032" w:name="_Toc488397587"/>
      <w:bookmarkStart w:id="3033" w:name="_Toc488397883"/>
      <w:bookmarkStart w:id="3034" w:name="_Toc488398178"/>
      <w:bookmarkStart w:id="3035" w:name="_Toc488398474"/>
      <w:bookmarkStart w:id="3036" w:name="_Toc488398770"/>
      <w:bookmarkStart w:id="3037" w:name="_Toc488399066"/>
      <w:bookmarkStart w:id="3038" w:name="_Toc488399362"/>
      <w:bookmarkStart w:id="3039" w:name="_Toc488399658"/>
      <w:bookmarkStart w:id="3040" w:name="_Toc488397618"/>
      <w:bookmarkStart w:id="3041" w:name="_Toc488397999"/>
      <w:bookmarkStart w:id="3042" w:name="_Toc488398380"/>
      <w:bookmarkStart w:id="3043" w:name="_Toc488398847"/>
      <w:bookmarkStart w:id="3044" w:name="_Toc488399228"/>
      <w:bookmarkStart w:id="3045" w:name="_Toc488399695"/>
      <w:bookmarkStart w:id="3046" w:name="_Toc488400875"/>
      <w:bookmarkStart w:id="3047" w:name="_Toc488398941"/>
      <w:bookmarkStart w:id="3048" w:name="_Toc488403215"/>
      <w:bookmarkStart w:id="3049" w:name="_Toc488403510"/>
      <w:bookmarkStart w:id="3050" w:name="_Toc488403807"/>
      <w:bookmarkStart w:id="3051" w:name="_Toc488404103"/>
      <w:bookmarkStart w:id="3052" w:name="_Toc488404695"/>
      <w:bookmarkStart w:id="3053" w:name="_Toc488405287"/>
      <w:bookmarkStart w:id="3054" w:name="_Toc488405583"/>
      <w:bookmarkStart w:id="3055" w:name="_Toc488405879"/>
      <w:bookmarkStart w:id="3056" w:name="_Toc488406175"/>
      <w:bookmarkStart w:id="3057" w:name="_Toc488406471"/>
      <w:bookmarkStart w:id="3058" w:name="_Toc488406767"/>
      <w:bookmarkStart w:id="3059" w:name="_Toc488407063"/>
      <w:bookmarkStart w:id="3060" w:name="_Toc488407359"/>
      <w:bookmarkStart w:id="3061" w:name="_Toc488407655"/>
      <w:bookmarkStart w:id="3062" w:name="_Toc488407951"/>
      <w:bookmarkStart w:id="3063" w:name="_Toc488408247"/>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p>
    <w:p w:rsidR="00941502" w:rsidRPr="001B5FA0" w:rsidRDefault="00941502" w:rsidP="00941502">
      <w:pPr>
        <w:pStyle w:val="Prrafodelista"/>
        <w:numPr>
          <w:ilvl w:val="0"/>
          <w:numId w:val="1"/>
        </w:numPr>
        <w:spacing w:before="100" w:afterAutospacing="0"/>
        <w:outlineLvl w:val="3"/>
        <w:rPr>
          <w:b/>
          <w:vanish/>
        </w:rPr>
      </w:pPr>
      <w:bookmarkStart w:id="3064" w:name="_Toc488391962"/>
      <w:bookmarkStart w:id="3065" w:name="_Toc488392251"/>
      <w:bookmarkStart w:id="3066" w:name="_Toc488392540"/>
      <w:bookmarkStart w:id="3067" w:name="_Toc488392829"/>
      <w:bookmarkStart w:id="3068" w:name="_Toc488393120"/>
      <w:bookmarkStart w:id="3069" w:name="_Toc488394337"/>
      <w:bookmarkStart w:id="3070" w:name="_Toc488394632"/>
      <w:bookmarkStart w:id="3071" w:name="_Toc488396109"/>
      <w:bookmarkStart w:id="3072" w:name="_Toc488396405"/>
      <w:bookmarkStart w:id="3073" w:name="_Toc488396701"/>
      <w:bookmarkStart w:id="3074" w:name="_Toc488396997"/>
      <w:bookmarkStart w:id="3075" w:name="_Toc488397293"/>
      <w:bookmarkStart w:id="3076" w:name="_Toc488397588"/>
      <w:bookmarkStart w:id="3077" w:name="_Toc488397884"/>
      <w:bookmarkStart w:id="3078" w:name="_Toc488398179"/>
      <w:bookmarkStart w:id="3079" w:name="_Toc488398475"/>
      <w:bookmarkStart w:id="3080" w:name="_Toc488398771"/>
      <w:bookmarkStart w:id="3081" w:name="_Toc488399067"/>
      <w:bookmarkStart w:id="3082" w:name="_Toc488399363"/>
      <w:bookmarkStart w:id="3083" w:name="_Toc488399659"/>
      <w:bookmarkStart w:id="3084" w:name="_Toc488397619"/>
      <w:bookmarkStart w:id="3085" w:name="_Toc488398000"/>
      <w:bookmarkStart w:id="3086" w:name="_Toc488398381"/>
      <w:bookmarkStart w:id="3087" w:name="_Toc488398848"/>
      <w:bookmarkStart w:id="3088" w:name="_Toc488399229"/>
      <w:bookmarkStart w:id="3089" w:name="_Toc488399696"/>
      <w:bookmarkStart w:id="3090" w:name="_Toc488400876"/>
      <w:bookmarkStart w:id="3091" w:name="_Toc488398942"/>
      <w:bookmarkStart w:id="3092" w:name="_Toc488403216"/>
      <w:bookmarkStart w:id="3093" w:name="_Toc488403511"/>
      <w:bookmarkStart w:id="3094" w:name="_Toc488403808"/>
      <w:bookmarkStart w:id="3095" w:name="_Toc488404104"/>
      <w:bookmarkStart w:id="3096" w:name="_Toc488404696"/>
      <w:bookmarkStart w:id="3097" w:name="_Toc488405288"/>
      <w:bookmarkStart w:id="3098" w:name="_Toc488405584"/>
      <w:bookmarkStart w:id="3099" w:name="_Toc488405880"/>
      <w:bookmarkStart w:id="3100" w:name="_Toc488406176"/>
      <w:bookmarkStart w:id="3101" w:name="_Toc488406472"/>
      <w:bookmarkStart w:id="3102" w:name="_Toc488406768"/>
      <w:bookmarkStart w:id="3103" w:name="_Toc488407064"/>
      <w:bookmarkStart w:id="3104" w:name="_Toc488407360"/>
      <w:bookmarkStart w:id="3105" w:name="_Toc488407656"/>
      <w:bookmarkStart w:id="3106" w:name="_Toc488407952"/>
      <w:bookmarkStart w:id="3107" w:name="_Toc488408248"/>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p>
    <w:p w:rsidR="00941502" w:rsidRPr="001B5FA0" w:rsidRDefault="00941502" w:rsidP="00941502">
      <w:pPr>
        <w:pStyle w:val="Prrafodelista"/>
        <w:numPr>
          <w:ilvl w:val="0"/>
          <w:numId w:val="1"/>
        </w:numPr>
        <w:spacing w:before="100" w:afterAutospacing="0"/>
        <w:outlineLvl w:val="3"/>
        <w:rPr>
          <w:b/>
          <w:vanish/>
        </w:rPr>
      </w:pPr>
      <w:bookmarkStart w:id="3108" w:name="_Toc488391963"/>
      <w:bookmarkStart w:id="3109" w:name="_Toc488392252"/>
      <w:bookmarkStart w:id="3110" w:name="_Toc488392541"/>
      <w:bookmarkStart w:id="3111" w:name="_Toc488392830"/>
      <w:bookmarkStart w:id="3112" w:name="_Toc488393121"/>
      <w:bookmarkStart w:id="3113" w:name="_Toc488394338"/>
      <w:bookmarkStart w:id="3114" w:name="_Toc488394633"/>
      <w:bookmarkStart w:id="3115" w:name="_Toc488396110"/>
      <w:bookmarkStart w:id="3116" w:name="_Toc488396406"/>
      <w:bookmarkStart w:id="3117" w:name="_Toc488396702"/>
      <w:bookmarkStart w:id="3118" w:name="_Toc488396998"/>
      <w:bookmarkStart w:id="3119" w:name="_Toc488397294"/>
      <w:bookmarkStart w:id="3120" w:name="_Toc488397589"/>
      <w:bookmarkStart w:id="3121" w:name="_Toc488397885"/>
      <w:bookmarkStart w:id="3122" w:name="_Toc488398180"/>
      <w:bookmarkStart w:id="3123" w:name="_Toc488398476"/>
      <w:bookmarkStart w:id="3124" w:name="_Toc488398772"/>
      <w:bookmarkStart w:id="3125" w:name="_Toc488399068"/>
      <w:bookmarkStart w:id="3126" w:name="_Toc488399364"/>
      <w:bookmarkStart w:id="3127" w:name="_Toc488399660"/>
      <w:bookmarkStart w:id="3128" w:name="_Toc488397620"/>
      <w:bookmarkStart w:id="3129" w:name="_Toc488398001"/>
      <w:bookmarkStart w:id="3130" w:name="_Toc488398382"/>
      <w:bookmarkStart w:id="3131" w:name="_Toc488398849"/>
      <w:bookmarkStart w:id="3132" w:name="_Toc488399230"/>
      <w:bookmarkStart w:id="3133" w:name="_Toc488399697"/>
      <w:bookmarkStart w:id="3134" w:name="_Toc488400877"/>
      <w:bookmarkStart w:id="3135" w:name="_Toc488398943"/>
      <w:bookmarkStart w:id="3136" w:name="_Toc488403217"/>
      <w:bookmarkStart w:id="3137" w:name="_Toc488403512"/>
      <w:bookmarkStart w:id="3138" w:name="_Toc488403809"/>
      <w:bookmarkStart w:id="3139" w:name="_Toc488404105"/>
      <w:bookmarkStart w:id="3140" w:name="_Toc488404697"/>
      <w:bookmarkStart w:id="3141" w:name="_Toc488405289"/>
      <w:bookmarkStart w:id="3142" w:name="_Toc488405585"/>
      <w:bookmarkStart w:id="3143" w:name="_Toc488405881"/>
      <w:bookmarkStart w:id="3144" w:name="_Toc488406177"/>
      <w:bookmarkStart w:id="3145" w:name="_Toc488406473"/>
      <w:bookmarkStart w:id="3146" w:name="_Toc488406769"/>
      <w:bookmarkStart w:id="3147" w:name="_Toc488407065"/>
      <w:bookmarkStart w:id="3148" w:name="_Toc488407361"/>
      <w:bookmarkStart w:id="3149" w:name="_Toc488407657"/>
      <w:bookmarkStart w:id="3150" w:name="_Toc488407953"/>
      <w:bookmarkStart w:id="3151" w:name="_Toc488408249"/>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p>
    <w:p w:rsidR="00941502" w:rsidRPr="001B5FA0" w:rsidRDefault="00941502" w:rsidP="00941502">
      <w:pPr>
        <w:pStyle w:val="Prrafodelista"/>
        <w:numPr>
          <w:ilvl w:val="0"/>
          <w:numId w:val="1"/>
        </w:numPr>
        <w:spacing w:before="100" w:afterAutospacing="0"/>
        <w:outlineLvl w:val="3"/>
        <w:rPr>
          <w:b/>
          <w:vanish/>
        </w:rPr>
      </w:pPr>
      <w:bookmarkStart w:id="3152" w:name="_Toc488391964"/>
      <w:bookmarkStart w:id="3153" w:name="_Toc488392253"/>
      <w:bookmarkStart w:id="3154" w:name="_Toc488392542"/>
      <w:bookmarkStart w:id="3155" w:name="_Toc488392831"/>
      <w:bookmarkStart w:id="3156" w:name="_Toc488393122"/>
      <w:bookmarkStart w:id="3157" w:name="_Toc488394339"/>
      <w:bookmarkStart w:id="3158" w:name="_Toc488394634"/>
      <w:bookmarkStart w:id="3159" w:name="_Toc488396111"/>
      <w:bookmarkStart w:id="3160" w:name="_Toc488396407"/>
      <w:bookmarkStart w:id="3161" w:name="_Toc488396703"/>
      <w:bookmarkStart w:id="3162" w:name="_Toc488396999"/>
      <w:bookmarkStart w:id="3163" w:name="_Toc488397295"/>
      <w:bookmarkStart w:id="3164" w:name="_Toc488397590"/>
      <w:bookmarkStart w:id="3165" w:name="_Toc488397886"/>
      <w:bookmarkStart w:id="3166" w:name="_Toc488398181"/>
      <w:bookmarkStart w:id="3167" w:name="_Toc488398477"/>
      <w:bookmarkStart w:id="3168" w:name="_Toc488398773"/>
      <w:bookmarkStart w:id="3169" w:name="_Toc488399069"/>
      <w:bookmarkStart w:id="3170" w:name="_Toc488399365"/>
      <w:bookmarkStart w:id="3171" w:name="_Toc488399661"/>
      <w:bookmarkStart w:id="3172" w:name="_Toc488397621"/>
      <w:bookmarkStart w:id="3173" w:name="_Toc488398002"/>
      <w:bookmarkStart w:id="3174" w:name="_Toc488398383"/>
      <w:bookmarkStart w:id="3175" w:name="_Toc488398850"/>
      <w:bookmarkStart w:id="3176" w:name="_Toc488399231"/>
      <w:bookmarkStart w:id="3177" w:name="_Toc488399698"/>
      <w:bookmarkStart w:id="3178" w:name="_Toc488400878"/>
      <w:bookmarkStart w:id="3179" w:name="_Toc488398944"/>
      <w:bookmarkStart w:id="3180" w:name="_Toc488403218"/>
      <w:bookmarkStart w:id="3181" w:name="_Toc488403513"/>
      <w:bookmarkStart w:id="3182" w:name="_Toc488403810"/>
      <w:bookmarkStart w:id="3183" w:name="_Toc488404106"/>
      <w:bookmarkStart w:id="3184" w:name="_Toc488404698"/>
      <w:bookmarkStart w:id="3185" w:name="_Toc488405290"/>
      <w:bookmarkStart w:id="3186" w:name="_Toc488405586"/>
      <w:bookmarkStart w:id="3187" w:name="_Toc488405882"/>
      <w:bookmarkStart w:id="3188" w:name="_Toc488406178"/>
      <w:bookmarkStart w:id="3189" w:name="_Toc488406474"/>
      <w:bookmarkStart w:id="3190" w:name="_Toc488406770"/>
      <w:bookmarkStart w:id="3191" w:name="_Toc488407066"/>
      <w:bookmarkStart w:id="3192" w:name="_Toc488407362"/>
      <w:bookmarkStart w:id="3193" w:name="_Toc488407658"/>
      <w:bookmarkStart w:id="3194" w:name="_Toc488407954"/>
      <w:bookmarkStart w:id="3195" w:name="_Toc488408250"/>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p>
    <w:p w:rsidR="00941502" w:rsidRPr="001B5FA0" w:rsidRDefault="00941502" w:rsidP="00941502">
      <w:pPr>
        <w:pStyle w:val="Prrafodelista"/>
        <w:numPr>
          <w:ilvl w:val="0"/>
          <w:numId w:val="1"/>
        </w:numPr>
        <w:spacing w:before="100" w:afterAutospacing="0"/>
        <w:outlineLvl w:val="3"/>
        <w:rPr>
          <w:b/>
          <w:vanish/>
        </w:rPr>
      </w:pPr>
      <w:bookmarkStart w:id="3196" w:name="_Toc488391965"/>
      <w:bookmarkStart w:id="3197" w:name="_Toc488392254"/>
      <w:bookmarkStart w:id="3198" w:name="_Toc488392543"/>
      <w:bookmarkStart w:id="3199" w:name="_Toc488392832"/>
      <w:bookmarkStart w:id="3200" w:name="_Toc488393123"/>
      <w:bookmarkStart w:id="3201" w:name="_Toc488394340"/>
      <w:bookmarkStart w:id="3202" w:name="_Toc488394635"/>
      <w:bookmarkStart w:id="3203" w:name="_Toc488396112"/>
      <w:bookmarkStart w:id="3204" w:name="_Toc488396408"/>
      <w:bookmarkStart w:id="3205" w:name="_Toc488396704"/>
      <w:bookmarkStart w:id="3206" w:name="_Toc488397000"/>
      <w:bookmarkStart w:id="3207" w:name="_Toc488397296"/>
      <w:bookmarkStart w:id="3208" w:name="_Toc488397591"/>
      <w:bookmarkStart w:id="3209" w:name="_Toc488397887"/>
      <w:bookmarkStart w:id="3210" w:name="_Toc488398182"/>
      <w:bookmarkStart w:id="3211" w:name="_Toc488398478"/>
      <w:bookmarkStart w:id="3212" w:name="_Toc488398774"/>
      <w:bookmarkStart w:id="3213" w:name="_Toc488399070"/>
      <w:bookmarkStart w:id="3214" w:name="_Toc488399366"/>
      <w:bookmarkStart w:id="3215" w:name="_Toc488399662"/>
      <w:bookmarkStart w:id="3216" w:name="_Toc488397622"/>
      <w:bookmarkStart w:id="3217" w:name="_Toc488398003"/>
      <w:bookmarkStart w:id="3218" w:name="_Toc488398384"/>
      <w:bookmarkStart w:id="3219" w:name="_Toc488398851"/>
      <w:bookmarkStart w:id="3220" w:name="_Toc488399232"/>
      <w:bookmarkStart w:id="3221" w:name="_Toc488399699"/>
      <w:bookmarkStart w:id="3222" w:name="_Toc488400879"/>
      <w:bookmarkStart w:id="3223" w:name="_Toc488398945"/>
      <w:bookmarkStart w:id="3224" w:name="_Toc488403219"/>
      <w:bookmarkStart w:id="3225" w:name="_Toc488403514"/>
      <w:bookmarkStart w:id="3226" w:name="_Toc488403811"/>
      <w:bookmarkStart w:id="3227" w:name="_Toc488404107"/>
      <w:bookmarkStart w:id="3228" w:name="_Toc488404699"/>
      <w:bookmarkStart w:id="3229" w:name="_Toc488405291"/>
      <w:bookmarkStart w:id="3230" w:name="_Toc488405587"/>
      <w:bookmarkStart w:id="3231" w:name="_Toc488405883"/>
      <w:bookmarkStart w:id="3232" w:name="_Toc488406179"/>
      <w:bookmarkStart w:id="3233" w:name="_Toc488406475"/>
      <w:bookmarkStart w:id="3234" w:name="_Toc488406771"/>
      <w:bookmarkStart w:id="3235" w:name="_Toc488407067"/>
      <w:bookmarkStart w:id="3236" w:name="_Toc488407363"/>
      <w:bookmarkStart w:id="3237" w:name="_Toc488407659"/>
      <w:bookmarkStart w:id="3238" w:name="_Toc488407955"/>
      <w:bookmarkStart w:id="3239" w:name="_Toc488408251"/>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p>
    <w:p w:rsidR="00941502" w:rsidRPr="001B5FA0" w:rsidRDefault="00941502" w:rsidP="00941502">
      <w:pPr>
        <w:pStyle w:val="Prrafodelista"/>
        <w:numPr>
          <w:ilvl w:val="0"/>
          <w:numId w:val="1"/>
        </w:numPr>
        <w:spacing w:before="100" w:afterAutospacing="0"/>
        <w:outlineLvl w:val="3"/>
        <w:rPr>
          <w:b/>
          <w:vanish/>
        </w:rPr>
      </w:pPr>
      <w:bookmarkStart w:id="3240" w:name="_Toc488391966"/>
      <w:bookmarkStart w:id="3241" w:name="_Toc488392255"/>
      <w:bookmarkStart w:id="3242" w:name="_Toc488392544"/>
      <w:bookmarkStart w:id="3243" w:name="_Toc488392833"/>
      <w:bookmarkStart w:id="3244" w:name="_Toc488393124"/>
      <w:bookmarkStart w:id="3245" w:name="_Toc488394341"/>
      <w:bookmarkStart w:id="3246" w:name="_Toc488394636"/>
      <w:bookmarkStart w:id="3247" w:name="_Toc488396113"/>
      <w:bookmarkStart w:id="3248" w:name="_Toc488396409"/>
      <w:bookmarkStart w:id="3249" w:name="_Toc488396705"/>
      <w:bookmarkStart w:id="3250" w:name="_Toc488397001"/>
      <w:bookmarkStart w:id="3251" w:name="_Toc488397297"/>
      <w:bookmarkStart w:id="3252" w:name="_Toc488397592"/>
      <w:bookmarkStart w:id="3253" w:name="_Toc488397888"/>
      <w:bookmarkStart w:id="3254" w:name="_Toc488398183"/>
      <w:bookmarkStart w:id="3255" w:name="_Toc488398479"/>
      <w:bookmarkStart w:id="3256" w:name="_Toc488398775"/>
      <w:bookmarkStart w:id="3257" w:name="_Toc488399071"/>
      <w:bookmarkStart w:id="3258" w:name="_Toc488399367"/>
      <w:bookmarkStart w:id="3259" w:name="_Toc488399663"/>
      <w:bookmarkStart w:id="3260" w:name="_Toc488397623"/>
      <w:bookmarkStart w:id="3261" w:name="_Toc488398004"/>
      <w:bookmarkStart w:id="3262" w:name="_Toc488398385"/>
      <w:bookmarkStart w:id="3263" w:name="_Toc488398852"/>
      <w:bookmarkStart w:id="3264" w:name="_Toc488399233"/>
      <w:bookmarkStart w:id="3265" w:name="_Toc488399700"/>
      <w:bookmarkStart w:id="3266" w:name="_Toc488400880"/>
      <w:bookmarkStart w:id="3267" w:name="_Toc488398946"/>
      <w:bookmarkStart w:id="3268" w:name="_Toc488403220"/>
      <w:bookmarkStart w:id="3269" w:name="_Toc488403515"/>
      <w:bookmarkStart w:id="3270" w:name="_Toc488403812"/>
      <w:bookmarkStart w:id="3271" w:name="_Toc488404108"/>
      <w:bookmarkStart w:id="3272" w:name="_Toc488404700"/>
      <w:bookmarkStart w:id="3273" w:name="_Toc488405292"/>
      <w:bookmarkStart w:id="3274" w:name="_Toc488405588"/>
      <w:bookmarkStart w:id="3275" w:name="_Toc488405884"/>
      <w:bookmarkStart w:id="3276" w:name="_Toc488406180"/>
      <w:bookmarkStart w:id="3277" w:name="_Toc488406476"/>
      <w:bookmarkStart w:id="3278" w:name="_Toc488406772"/>
      <w:bookmarkStart w:id="3279" w:name="_Toc488407068"/>
      <w:bookmarkStart w:id="3280" w:name="_Toc488407364"/>
      <w:bookmarkStart w:id="3281" w:name="_Toc488407660"/>
      <w:bookmarkStart w:id="3282" w:name="_Toc488407956"/>
      <w:bookmarkStart w:id="3283" w:name="_Toc488408252"/>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p>
    <w:p w:rsidR="00941502" w:rsidRPr="001B5FA0" w:rsidRDefault="00941502" w:rsidP="00941502">
      <w:pPr>
        <w:pStyle w:val="Prrafodelista"/>
        <w:numPr>
          <w:ilvl w:val="0"/>
          <w:numId w:val="1"/>
        </w:numPr>
        <w:spacing w:before="100" w:afterAutospacing="0"/>
        <w:outlineLvl w:val="3"/>
        <w:rPr>
          <w:b/>
          <w:vanish/>
        </w:rPr>
      </w:pPr>
      <w:bookmarkStart w:id="3284" w:name="_Toc488391967"/>
      <w:bookmarkStart w:id="3285" w:name="_Toc488392256"/>
      <w:bookmarkStart w:id="3286" w:name="_Toc488392545"/>
      <w:bookmarkStart w:id="3287" w:name="_Toc488392834"/>
      <w:bookmarkStart w:id="3288" w:name="_Toc488393125"/>
      <w:bookmarkStart w:id="3289" w:name="_Toc488394342"/>
      <w:bookmarkStart w:id="3290" w:name="_Toc488394637"/>
      <w:bookmarkStart w:id="3291" w:name="_Toc488396114"/>
      <w:bookmarkStart w:id="3292" w:name="_Toc488396410"/>
      <w:bookmarkStart w:id="3293" w:name="_Toc488396706"/>
      <w:bookmarkStart w:id="3294" w:name="_Toc488397002"/>
      <w:bookmarkStart w:id="3295" w:name="_Toc488397298"/>
      <w:bookmarkStart w:id="3296" w:name="_Toc488397593"/>
      <w:bookmarkStart w:id="3297" w:name="_Toc488397889"/>
      <w:bookmarkStart w:id="3298" w:name="_Toc488398184"/>
      <w:bookmarkStart w:id="3299" w:name="_Toc488398480"/>
      <w:bookmarkStart w:id="3300" w:name="_Toc488398776"/>
      <w:bookmarkStart w:id="3301" w:name="_Toc488399072"/>
      <w:bookmarkStart w:id="3302" w:name="_Toc488399368"/>
      <w:bookmarkStart w:id="3303" w:name="_Toc488399664"/>
      <w:bookmarkStart w:id="3304" w:name="_Toc488397624"/>
      <w:bookmarkStart w:id="3305" w:name="_Toc488398005"/>
      <w:bookmarkStart w:id="3306" w:name="_Toc488398386"/>
      <w:bookmarkStart w:id="3307" w:name="_Toc488398853"/>
      <w:bookmarkStart w:id="3308" w:name="_Toc488399234"/>
      <w:bookmarkStart w:id="3309" w:name="_Toc488399701"/>
      <w:bookmarkStart w:id="3310" w:name="_Toc488400881"/>
      <w:bookmarkStart w:id="3311" w:name="_Toc488398947"/>
      <w:bookmarkStart w:id="3312" w:name="_Toc488403221"/>
      <w:bookmarkStart w:id="3313" w:name="_Toc488403516"/>
      <w:bookmarkStart w:id="3314" w:name="_Toc488403813"/>
      <w:bookmarkStart w:id="3315" w:name="_Toc488404109"/>
      <w:bookmarkStart w:id="3316" w:name="_Toc488404701"/>
      <w:bookmarkStart w:id="3317" w:name="_Toc488405293"/>
      <w:bookmarkStart w:id="3318" w:name="_Toc488405589"/>
      <w:bookmarkStart w:id="3319" w:name="_Toc488405885"/>
      <w:bookmarkStart w:id="3320" w:name="_Toc488406181"/>
      <w:bookmarkStart w:id="3321" w:name="_Toc488406477"/>
      <w:bookmarkStart w:id="3322" w:name="_Toc488406773"/>
      <w:bookmarkStart w:id="3323" w:name="_Toc488407069"/>
      <w:bookmarkStart w:id="3324" w:name="_Toc488407365"/>
      <w:bookmarkStart w:id="3325" w:name="_Toc488407661"/>
      <w:bookmarkStart w:id="3326" w:name="_Toc488407957"/>
      <w:bookmarkStart w:id="3327" w:name="_Toc48840825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p>
    <w:p w:rsidR="00941502" w:rsidRPr="001B5FA0" w:rsidRDefault="00941502" w:rsidP="00941502">
      <w:pPr>
        <w:pStyle w:val="Prrafodelista"/>
        <w:numPr>
          <w:ilvl w:val="0"/>
          <w:numId w:val="1"/>
        </w:numPr>
        <w:spacing w:before="100" w:afterAutospacing="0"/>
        <w:outlineLvl w:val="3"/>
        <w:rPr>
          <w:b/>
          <w:vanish/>
        </w:rPr>
      </w:pPr>
      <w:bookmarkStart w:id="3328" w:name="_Toc488391968"/>
      <w:bookmarkStart w:id="3329" w:name="_Toc488392257"/>
      <w:bookmarkStart w:id="3330" w:name="_Toc488392546"/>
      <w:bookmarkStart w:id="3331" w:name="_Toc488392835"/>
      <w:bookmarkStart w:id="3332" w:name="_Toc488393126"/>
      <w:bookmarkStart w:id="3333" w:name="_Toc488394343"/>
      <w:bookmarkStart w:id="3334" w:name="_Toc488394638"/>
      <w:bookmarkStart w:id="3335" w:name="_Toc488396115"/>
      <w:bookmarkStart w:id="3336" w:name="_Toc488396411"/>
      <w:bookmarkStart w:id="3337" w:name="_Toc488396707"/>
      <w:bookmarkStart w:id="3338" w:name="_Toc488397003"/>
      <w:bookmarkStart w:id="3339" w:name="_Toc488397299"/>
      <w:bookmarkStart w:id="3340" w:name="_Toc488397594"/>
      <w:bookmarkStart w:id="3341" w:name="_Toc488397890"/>
      <w:bookmarkStart w:id="3342" w:name="_Toc488398185"/>
      <w:bookmarkStart w:id="3343" w:name="_Toc488398481"/>
      <w:bookmarkStart w:id="3344" w:name="_Toc488398777"/>
      <w:bookmarkStart w:id="3345" w:name="_Toc488399073"/>
      <w:bookmarkStart w:id="3346" w:name="_Toc488399369"/>
      <w:bookmarkStart w:id="3347" w:name="_Toc488399665"/>
      <w:bookmarkStart w:id="3348" w:name="_Toc488397625"/>
      <w:bookmarkStart w:id="3349" w:name="_Toc488398006"/>
      <w:bookmarkStart w:id="3350" w:name="_Toc488398387"/>
      <w:bookmarkStart w:id="3351" w:name="_Toc488398854"/>
      <w:bookmarkStart w:id="3352" w:name="_Toc488399235"/>
      <w:bookmarkStart w:id="3353" w:name="_Toc488399702"/>
      <w:bookmarkStart w:id="3354" w:name="_Toc488400882"/>
      <w:bookmarkStart w:id="3355" w:name="_Toc488398948"/>
      <w:bookmarkStart w:id="3356" w:name="_Toc488403222"/>
      <w:bookmarkStart w:id="3357" w:name="_Toc488403517"/>
      <w:bookmarkStart w:id="3358" w:name="_Toc488403814"/>
      <w:bookmarkStart w:id="3359" w:name="_Toc488404110"/>
      <w:bookmarkStart w:id="3360" w:name="_Toc488404702"/>
      <w:bookmarkStart w:id="3361" w:name="_Toc488405294"/>
      <w:bookmarkStart w:id="3362" w:name="_Toc488405590"/>
      <w:bookmarkStart w:id="3363" w:name="_Toc488405886"/>
      <w:bookmarkStart w:id="3364" w:name="_Toc488406182"/>
      <w:bookmarkStart w:id="3365" w:name="_Toc488406478"/>
      <w:bookmarkStart w:id="3366" w:name="_Toc488406774"/>
      <w:bookmarkStart w:id="3367" w:name="_Toc488407070"/>
      <w:bookmarkStart w:id="3368" w:name="_Toc488407366"/>
      <w:bookmarkStart w:id="3369" w:name="_Toc488407662"/>
      <w:bookmarkStart w:id="3370" w:name="_Toc488407958"/>
      <w:bookmarkStart w:id="3371" w:name="_Toc488408254"/>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p>
    <w:p w:rsidR="00941502" w:rsidRPr="001B5FA0" w:rsidRDefault="00941502" w:rsidP="00941502">
      <w:pPr>
        <w:pStyle w:val="Prrafodelista"/>
        <w:numPr>
          <w:ilvl w:val="0"/>
          <w:numId w:val="1"/>
        </w:numPr>
        <w:spacing w:before="100" w:afterAutospacing="0"/>
        <w:outlineLvl w:val="3"/>
        <w:rPr>
          <w:b/>
          <w:vanish/>
        </w:rPr>
      </w:pPr>
      <w:bookmarkStart w:id="3372" w:name="_Toc488391969"/>
      <w:bookmarkStart w:id="3373" w:name="_Toc488392258"/>
      <w:bookmarkStart w:id="3374" w:name="_Toc488392547"/>
      <w:bookmarkStart w:id="3375" w:name="_Toc488392836"/>
      <w:bookmarkStart w:id="3376" w:name="_Toc488393127"/>
      <w:bookmarkStart w:id="3377" w:name="_Toc488394344"/>
      <w:bookmarkStart w:id="3378" w:name="_Toc488394639"/>
      <w:bookmarkStart w:id="3379" w:name="_Toc488396116"/>
      <w:bookmarkStart w:id="3380" w:name="_Toc488396412"/>
      <w:bookmarkStart w:id="3381" w:name="_Toc488396708"/>
      <w:bookmarkStart w:id="3382" w:name="_Toc488397004"/>
      <w:bookmarkStart w:id="3383" w:name="_Toc488397300"/>
      <w:bookmarkStart w:id="3384" w:name="_Toc488397595"/>
      <w:bookmarkStart w:id="3385" w:name="_Toc488397891"/>
      <w:bookmarkStart w:id="3386" w:name="_Toc488398186"/>
      <w:bookmarkStart w:id="3387" w:name="_Toc488398482"/>
      <w:bookmarkStart w:id="3388" w:name="_Toc488398778"/>
      <w:bookmarkStart w:id="3389" w:name="_Toc488399074"/>
      <w:bookmarkStart w:id="3390" w:name="_Toc488399370"/>
      <w:bookmarkStart w:id="3391" w:name="_Toc488399666"/>
      <w:bookmarkStart w:id="3392" w:name="_Toc488397626"/>
      <w:bookmarkStart w:id="3393" w:name="_Toc488398007"/>
      <w:bookmarkStart w:id="3394" w:name="_Toc488398388"/>
      <w:bookmarkStart w:id="3395" w:name="_Toc488398855"/>
      <w:bookmarkStart w:id="3396" w:name="_Toc488399236"/>
      <w:bookmarkStart w:id="3397" w:name="_Toc488399703"/>
      <w:bookmarkStart w:id="3398" w:name="_Toc488400883"/>
      <w:bookmarkStart w:id="3399" w:name="_Toc488398949"/>
      <w:bookmarkStart w:id="3400" w:name="_Toc488403223"/>
      <w:bookmarkStart w:id="3401" w:name="_Toc488403518"/>
      <w:bookmarkStart w:id="3402" w:name="_Toc488403815"/>
      <w:bookmarkStart w:id="3403" w:name="_Toc488404111"/>
      <w:bookmarkStart w:id="3404" w:name="_Toc488404703"/>
      <w:bookmarkStart w:id="3405" w:name="_Toc488405295"/>
      <w:bookmarkStart w:id="3406" w:name="_Toc488405591"/>
      <w:bookmarkStart w:id="3407" w:name="_Toc488405887"/>
      <w:bookmarkStart w:id="3408" w:name="_Toc488406183"/>
      <w:bookmarkStart w:id="3409" w:name="_Toc488406479"/>
      <w:bookmarkStart w:id="3410" w:name="_Toc488406775"/>
      <w:bookmarkStart w:id="3411" w:name="_Toc488407071"/>
      <w:bookmarkStart w:id="3412" w:name="_Toc488407367"/>
      <w:bookmarkStart w:id="3413" w:name="_Toc488407663"/>
      <w:bookmarkStart w:id="3414" w:name="_Toc488407959"/>
      <w:bookmarkStart w:id="3415" w:name="_Toc488408255"/>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p>
    <w:p w:rsidR="00941502" w:rsidRPr="001B5FA0" w:rsidRDefault="00941502" w:rsidP="00941502">
      <w:pPr>
        <w:pStyle w:val="Prrafodelista"/>
        <w:numPr>
          <w:ilvl w:val="0"/>
          <w:numId w:val="1"/>
        </w:numPr>
        <w:spacing w:before="100" w:afterAutospacing="0"/>
        <w:outlineLvl w:val="3"/>
        <w:rPr>
          <w:b/>
          <w:vanish/>
        </w:rPr>
      </w:pPr>
      <w:bookmarkStart w:id="3416" w:name="_Toc488391970"/>
      <w:bookmarkStart w:id="3417" w:name="_Toc488392259"/>
      <w:bookmarkStart w:id="3418" w:name="_Toc488392548"/>
      <w:bookmarkStart w:id="3419" w:name="_Toc488392837"/>
      <w:bookmarkStart w:id="3420" w:name="_Toc488393128"/>
      <w:bookmarkStart w:id="3421" w:name="_Toc488394345"/>
      <w:bookmarkStart w:id="3422" w:name="_Toc488394640"/>
      <w:bookmarkStart w:id="3423" w:name="_Toc488396117"/>
      <w:bookmarkStart w:id="3424" w:name="_Toc488396413"/>
      <w:bookmarkStart w:id="3425" w:name="_Toc488396709"/>
      <w:bookmarkStart w:id="3426" w:name="_Toc488397005"/>
      <w:bookmarkStart w:id="3427" w:name="_Toc488397301"/>
      <w:bookmarkStart w:id="3428" w:name="_Toc488397596"/>
      <w:bookmarkStart w:id="3429" w:name="_Toc488397892"/>
      <w:bookmarkStart w:id="3430" w:name="_Toc488398187"/>
      <w:bookmarkStart w:id="3431" w:name="_Toc488398483"/>
      <w:bookmarkStart w:id="3432" w:name="_Toc488398779"/>
      <w:bookmarkStart w:id="3433" w:name="_Toc488399075"/>
      <w:bookmarkStart w:id="3434" w:name="_Toc488399371"/>
      <w:bookmarkStart w:id="3435" w:name="_Toc488399667"/>
      <w:bookmarkStart w:id="3436" w:name="_Toc488397627"/>
      <w:bookmarkStart w:id="3437" w:name="_Toc488398008"/>
      <w:bookmarkStart w:id="3438" w:name="_Toc488398389"/>
      <w:bookmarkStart w:id="3439" w:name="_Toc488398856"/>
      <w:bookmarkStart w:id="3440" w:name="_Toc488399237"/>
      <w:bookmarkStart w:id="3441" w:name="_Toc488399704"/>
      <w:bookmarkStart w:id="3442" w:name="_Toc488400884"/>
      <w:bookmarkStart w:id="3443" w:name="_Toc488398950"/>
      <w:bookmarkStart w:id="3444" w:name="_Toc488403224"/>
      <w:bookmarkStart w:id="3445" w:name="_Toc488403519"/>
      <w:bookmarkStart w:id="3446" w:name="_Toc488403816"/>
      <w:bookmarkStart w:id="3447" w:name="_Toc488404112"/>
      <w:bookmarkStart w:id="3448" w:name="_Toc488404704"/>
      <w:bookmarkStart w:id="3449" w:name="_Toc488405296"/>
      <w:bookmarkStart w:id="3450" w:name="_Toc488405592"/>
      <w:bookmarkStart w:id="3451" w:name="_Toc488405888"/>
      <w:bookmarkStart w:id="3452" w:name="_Toc488406184"/>
      <w:bookmarkStart w:id="3453" w:name="_Toc488406480"/>
      <w:bookmarkStart w:id="3454" w:name="_Toc488406776"/>
      <w:bookmarkStart w:id="3455" w:name="_Toc488407072"/>
      <w:bookmarkStart w:id="3456" w:name="_Toc488407368"/>
      <w:bookmarkStart w:id="3457" w:name="_Toc488407664"/>
      <w:bookmarkStart w:id="3458" w:name="_Toc488407960"/>
      <w:bookmarkStart w:id="3459" w:name="_Toc488408256"/>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p>
    <w:p w:rsidR="00941502" w:rsidRPr="001B5FA0" w:rsidRDefault="00941502" w:rsidP="00941502">
      <w:pPr>
        <w:pStyle w:val="Prrafodelista"/>
        <w:numPr>
          <w:ilvl w:val="0"/>
          <w:numId w:val="1"/>
        </w:numPr>
        <w:spacing w:before="100" w:afterAutospacing="0"/>
        <w:outlineLvl w:val="3"/>
        <w:rPr>
          <w:b/>
          <w:vanish/>
        </w:rPr>
      </w:pPr>
      <w:bookmarkStart w:id="3460" w:name="_Toc488391971"/>
      <w:bookmarkStart w:id="3461" w:name="_Toc488392260"/>
      <w:bookmarkStart w:id="3462" w:name="_Toc488392549"/>
      <w:bookmarkStart w:id="3463" w:name="_Toc488392838"/>
      <w:bookmarkStart w:id="3464" w:name="_Toc488393129"/>
      <w:bookmarkStart w:id="3465" w:name="_Toc488394346"/>
      <w:bookmarkStart w:id="3466" w:name="_Toc488394641"/>
      <w:bookmarkStart w:id="3467" w:name="_Toc488396118"/>
      <w:bookmarkStart w:id="3468" w:name="_Toc488396414"/>
      <w:bookmarkStart w:id="3469" w:name="_Toc488396710"/>
      <w:bookmarkStart w:id="3470" w:name="_Toc488397006"/>
      <w:bookmarkStart w:id="3471" w:name="_Toc488397302"/>
      <w:bookmarkStart w:id="3472" w:name="_Toc488397597"/>
      <w:bookmarkStart w:id="3473" w:name="_Toc488397893"/>
      <w:bookmarkStart w:id="3474" w:name="_Toc488398188"/>
      <w:bookmarkStart w:id="3475" w:name="_Toc488398484"/>
      <w:bookmarkStart w:id="3476" w:name="_Toc488398780"/>
      <w:bookmarkStart w:id="3477" w:name="_Toc488399076"/>
      <w:bookmarkStart w:id="3478" w:name="_Toc488399372"/>
      <w:bookmarkStart w:id="3479" w:name="_Toc488399668"/>
      <w:bookmarkStart w:id="3480" w:name="_Toc488397628"/>
      <w:bookmarkStart w:id="3481" w:name="_Toc488398009"/>
      <w:bookmarkStart w:id="3482" w:name="_Toc488398390"/>
      <w:bookmarkStart w:id="3483" w:name="_Toc488398857"/>
      <w:bookmarkStart w:id="3484" w:name="_Toc488399238"/>
      <w:bookmarkStart w:id="3485" w:name="_Toc488399705"/>
      <w:bookmarkStart w:id="3486" w:name="_Toc488400885"/>
      <w:bookmarkStart w:id="3487" w:name="_Toc488398951"/>
      <w:bookmarkStart w:id="3488" w:name="_Toc488403225"/>
      <w:bookmarkStart w:id="3489" w:name="_Toc488403520"/>
      <w:bookmarkStart w:id="3490" w:name="_Toc488403817"/>
      <w:bookmarkStart w:id="3491" w:name="_Toc488404113"/>
      <w:bookmarkStart w:id="3492" w:name="_Toc488404705"/>
      <w:bookmarkStart w:id="3493" w:name="_Toc488405297"/>
      <w:bookmarkStart w:id="3494" w:name="_Toc488405593"/>
      <w:bookmarkStart w:id="3495" w:name="_Toc488405889"/>
      <w:bookmarkStart w:id="3496" w:name="_Toc488406185"/>
      <w:bookmarkStart w:id="3497" w:name="_Toc488406481"/>
      <w:bookmarkStart w:id="3498" w:name="_Toc488406777"/>
      <w:bookmarkStart w:id="3499" w:name="_Toc488407073"/>
      <w:bookmarkStart w:id="3500" w:name="_Toc488407369"/>
      <w:bookmarkStart w:id="3501" w:name="_Toc488407665"/>
      <w:bookmarkStart w:id="3502" w:name="_Toc488407961"/>
      <w:bookmarkStart w:id="3503" w:name="_Toc488408257"/>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p>
    <w:p w:rsidR="00941502" w:rsidRPr="001B5FA0" w:rsidRDefault="00941502" w:rsidP="00941502">
      <w:pPr>
        <w:pStyle w:val="Prrafodelista"/>
        <w:numPr>
          <w:ilvl w:val="0"/>
          <w:numId w:val="1"/>
        </w:numPr>
        <w:spacing w:before="100" w:afterAutospacing="0"/>
        <w:outlineLvl w:val="3"/>
        <w:rPr>
          <w:b/>
          <w:vanish/>
        </w:rPr>
      </w:pPr>
      <w:bookmarkStart w:id="3504" w:name="_Toc488391972"/>
      <w:bookmarkStart w:id="3505" w:name="_Toc488392261"/>
      <w:bookmarkStart w:id="3506" w:name="_Toc488392550"/>
      <w:bookmarkStart w:id="3507" w:name="_Toc488392839"/>
      <w:bookmarkStart w:id="3508" w:name="_Toc488393130"/>
      <w:bookmarkStart w:id="3509" w:name="_Toc488394347"/>
      <w:bookmarkStart w:id="3510" w:name="_Toc488394642"/>
      <w:bookmarkStart w:id="3511" w:name="_Toc488396119"/>
      <w:bookmarkStart w:id="3512" w:name="_Toc488396415"/>
      <w:bookmarkStart w:id="3513" w:name="_Toc488396711"/>
      <w:bookmarkStart w:id="3514" w:name="_Toc488397007"/>
      <w:bookmarkStart w:id="3515" w:name="_Toc488397303"/>
      <w:bookmarkStart w:id="3516" w:name="_Toc488397598"/>
      <w:bookmarkStart w:id="3517" w:name="_Toc488397894"/>
      <w:bookmarkStart w:id="3518" w:name="_Toc488398189"/>
      <w:bookmarkStart w:id="3519" w:name="_Toc488398485"/>
      <w:bookmarkStart w:id="3520" w:name="_Toc488398781"/>
      <w:bookmarkStart w:id="3521" w:name="_Toc488399077"/>
      <w:bookmarkStart w:id="3522" w:name="_Toc488399373"/>
      <w:bookmarkStart w:id="3523" w:name="_Toc488399669"/>
      <w:bookmarkStart w:id="3524" w:name="_Toc488397629"/>
      <w:bookmarkStart w:id="3525" w:name="_Toc488398010"/>
      <w:bookmarkStart w:id="3526" w:name="_Toc488398391"/>
      <w:bookmarkStart w:id="3527" w:name="_Toc488398858"/>
      <w:bookmarkStart w:id="3528" w:name="_Toc488399239"/>
      <w:bookmarkStart w:id="3529" w:name="_Toc488399706"/>
      <w:bookmarkStart w:id="3530" w:name="_Toc488400886"/>
      <w:bookmarkStart w:id="3531" w:name="_Toc488398952"/>
      <w:bookmarkStart w:id="3532" w:name="_Toc488403226"/>
      <w:bookmarkStart w:id="3533" w:name="_Toc488403521"/>
      <w:bookmarkStart w:id="3534" w:name="_Toc488403818"/>
      <w:bookmarkStart w:id="3535" w:name="_Toc488404114"/>
      <w:bookmarkStart w:id="3536" w:name="_Toc488404706"/>
      <w:bookmarkStart w:id="3537" w:name="_Toc488405298"/>
      <w:bookmarkStart w:id="3538" w:name="_Toc488405594"/>
      <w:bookmarkStart w:id="3539" w:name="_Toc488405890"/>
      <w:bookmarkStart w:id="3540" w:name="_Toc488406186"/>
      <w:bookmarkStart w:id="3541" w:name="_Toc488406482"/>
      <w:bookmarkStart w:id="3542" w:name="_Toc488406778"/>
      <w:bookmarkStart w:id="3543" w:name="_Toc488407074"/>
      <w:bookmarkStart w:id="3544" w:name="_Toc488407370"/>
      <w:bookmarkStart w:id="3545" w:name="_Toc488407666"/>
      <w:bookmarkStart w:id="3546" w:name="_Toc488407962"/>
      <w:bookmarkStart w:id="3547" w:name="_Toc488408258"/>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p>
    <w:p w:rsidR="00941502" w:rsidRPr="001B5FA0" w:rsidRDefault="00941502" w:rsidP="00941502">
      <w:pPr>
        <w:pStyle w:val="Prrafodelista"/>
        <w:numPr>
          <w:ilvl w:val="0"/>
          <w:numId w:val="1"/>
        </w:numPr>
        <w:spacing w:before="100" w:afterAutospacing="0"/>
        <w:outlineLvl w:val="3"/>
        <w:rPr>
          <w:b/>
          <w:vanish/>
        </w:rPr>
      </w:pPr>
      <w:bookmarkStart w:id="3548" w:name="_Toc488391973"/>
      <w:bookmarkStart w:id="3549" w:name="_Toc488392262"/>
      <w:bookmarkStart w:id="3550" w:name="_Toc488392551"/>
      <w:bookmarkStart w:id="3551" w:name="_Toc488392840"/>
      <w:bookmarkStart w:id="3552" w:name="_Toc488393131"/>
      <w:bookmarkStart w:id="3553" w:name="_Toc488394348"/>
      <w:bookmarkStart w:id="3554" w:name="_Toc488394643"/>
      <w:bookmarkStart w:id="3555" w:name="_Toc488396120"/>
      <w:bookmarkStart w:id="3556" w:name="_Toc488396416"/>
      <w:bookmarkStart w:id="3557" w:name="_Toc488396712"/>
      <w:bookmarkStart w:id="3558" w:name="_Toc488397008"/>
      <w:bookmarkStart w:id="3559" w:name="_Toc488397304"/>
      <w:bookmarkStart w:id="3560" w:name="_Toc488397599"/>
      <w:bookmarkStart w:id="3561" w:name="_Toc488397895"/>
      <w:bookmarkStart w:id="3562" w:name="_Toc488398190"/>
      <w:bookmarkStart w:id="3563" w:name="_Toc488398486"/>
      <w:bookmarkStart w:id="3564" w:name="_Toc488398782"/>
      <w:bookmarkStart w:id="3565" w:name="_Toc488399078"/>
      <w:bookmarkStart w:id="3566" w:name="_Toc488399374"/>
      <w:bookmarkStart w:id="3567" w:name="_Toc488399670"/>
      <w:bookmarkStart w:id="3568" w:name="_Toc488397630"/>
      <w:bookmarkStart w:id="3569" w:name="_Toc488398011"/>
      <w:bookmarkStart w:id="3570" w:name="_Toc488398392"/>
      <w:bookmarkStart w:id="3571" w:name="_Toc488398859"/>
      <w:bookmarkStart w:id="3572" w:name="_Toc488399240"/>
      <w:bookmarkStart w:id="3573" w:name="_Toc488399707"/>
      <w:bookmarkStart w:id="3574" w:name="_Toc488400887"/>
      <w:bookmarkStart w:id="3575" w:name="_Toc488398953"/>
      <w:bookmarkStart w:id="3576" w:name="_Toc488403227"/>
      <w:bookmarkStart w:id="3577" w:name="_Toc488403522"/>
      <w:bookmarkStart w:id="3578" w:name="_Toc488403819"/>
      <w:bookmarkStart w:id="3579" w:name="_Toc488404115"/>
      <w:bookmarkStart w:id="3580" w:name="_Toc488404707"/>
      <w:bookmarkStart w:id="3581" w:name="_Toc488405299"/>
      <w:bookmarkStart w:id="3582" w:name="_Toc488405595"/>
      <w:bookmarkStart w:id="3583" w:name="_Toc488405891"/>
      <w:bookmarkStart w:id="3584" w:name="_Toc488406187"/>
      <w:bookmarkStart w:id="3585" w:name="_Toc488406483"/>
      <w:bookmarkStart w:id="3586" w:name="_Toc488406779"/>
      <w:bookmarkStart w:id="3587" w:name="_Toc488407075"/>
      <w:bookmarkStart w:id="3588" w:name="_Toc488407371"/>
      <w:bookmarkStart w:id="3589" w:name="_Toc488407667"/>
      <w:bookmarkStart w:id="3590" w:name="_Toc488407963"/>
      <w:bookmarkStart w:id="3591" w:name="_Toc488408259"/>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p>
    <w:p w:rsidR="00941502" w:rsidRPr="001B5FA0" w:rsidRDefault="00941502" w:rsidP="00941502">
      <w:pPr>
        <w:pStyle w:val="Prrafodelista"/>
        <w:numPr>
          <w:ilvl w:val="0"/>
          <w:numId w:val="1"/>
        </w:numPr>
        <w:spacing w:before="100" w:afterAutospacing="0"/>
        <w:outlineLvl w:val="3"/>
        <w:rPr>
          <w:b/>
          <w:vanish/>
        </w:rPr>
      </w:pPr>
      <w:bookmarkStart w:id="3592" w:name="_Toc488391974"/>
      <w:bookmarkStart w:id="3593" w:name="_Toc488392263"/>
      <w:bookmarkStart w:id="3594" w:name="_Toc488392552"/>
      <w:bookmarkStart w:id="3595" w:name="_Toc488392841"/>
      <w:bookmarkStart w:id="3596" w:name="_Toc488393132"/>
      <w:bookmarkStart w:id="3597" w:name="_Toc488394349"/>
      <w:bookmarkStart w:id="3598" w:name="_Toc488394644"/>
      <w:bookmarkStart w:id="3599" w:name="_Toc488396121"/>
      <w:bookmarkStart w:id="3600" w:name="_Toc488396417"/>
      <w:bookmarkStart w:id="3601" w:name="_Toc488396713"/>
      <w:bookmarkStart w:id="3602" w:name="_Toc488397009"/>
      <w:bookmarkStart w:id="3603" w:name="_Toc488397305"/>
      <w:bookmarkStart w:id="3604" w:name="_Toc488397600"/>
      <w:bookmarkStart w:id="3605" w:name="_Toc488397896"/>
      <w:bookmarkStart w:id="3606" w:name="_Toc488398191"/>
      <w:bookmarkStart w:id="3607" w:name="_Toc488398487"/>
      <w:bookmarkStart w:id="3608" w:name="_Toc488398783"/>
      <w:bookmarkStart w:id="3609" w:name="_Toc488399079"/>
      <w:bookmarkStart w:id="3610" w:name="_Toc488399375"/>
      <w:bookmarkStart w:id="3611" w:name="_Toc488399671"/>
      <w:bookmarkStart w:id="3612" w:name="_Toc488397631"/>
      <w:bookmarkStart w:id="3613" w:name="_Toc488398012"/>
      <w:bookmarkStart w:id="3614" w:name="_Toc488398393"/>
      <w:bookmarkStart w:id="3615" w:name="_Toc488398860"/>
      <w:bookmarkStart w:id="3616" w:name="_Toc488399241"/>
      <w:bookmarkStart w:id="3617" w:name="_Toc488399708"/>
      <w:bookmarkStart w:id="3618" w:name="_Toc488400888"/>
      <w:bookmarkStart w:id="3619" w:name="_Toc488398954"/>
      <w:bookmarkStart w:id="3620" w:name="_Toc488403228"/>
      <w:bookmarkStart w:id="3621" w:name="_Toc488403523"/>
      <w:bookmarkStart w:id="3622" w:name="_Toc488403820"/>
      <w:bookmarkStart w:id="3623" w:name="_Toc488404116"/>
      <w:bookmarkStart w:id="3624" w:name="_Toc488404708"/>
      <w:bookmarkStart w:id="3625" w:name="_Toc488405300"/>
      <w:bookmarkStart w:id="3626" w:name="_Toc488405596"/>
      <w:bookmarkStart w:id="3627" w:name="_Toc488405892"/>
      <w:bookmarkStart w:id="3628" w:name="_Toc488406188"/>
      <w:bookmarkStart w:id="3629" w:name="_Toc488406484"/>
      <w:bookmarkStart w:id="3630" w:name="_Toc488406780"/>
      <w:bookmarkStart w:id="3631" w:name="_Toc488407076"/>
      <w:bookmarkStart w:id="3632" w:name="_Toc488407372"/>
      <w:bookmarkStart w:id="3633" w:name="_Toc488407668"/>
      <w:bookmarkStart w:id="3634" w:name="_Toc488407964"/>
      <w:bookmarkStart w:id="3635" w:name="_Toc488408260"/>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p>
    <w:p w:rsidR="00941502" w:rsidRPr="001B5FA0" w:rsidRDefault="00941502" w:rsidP="00941502">
      <w:pPr>
        <w:pStyle w:val="Prrafodelista"/>
        <w:numPr>
          <w:ilvl w:val="0"/>
          <w:numId w:val="1"/>
        </w:numPr>
        <w:spacing w:before="100" w:afterAutospacing="0"/>
        <w:outlineLvl w:val="3"/>
        <w:rPr>
          <w:b/>
          <w:vanish/>
        </w:rPr>
      </w:pPr>
      <w:bookmarkStart w:id="3636" w:name="_Toc488391975"/>
      <w:bookmarkStart w:id="3637" w:name="_Toc488392264"/>
      <w:bookmarkStart w:id="3638" w:name="_Toc488392553"/>
      <w:bookmarkStart w:id="3639" w:name="_Toc488392842"/>
      <w:bookmarkStart w:id="3640" w:name="_Toc488393133"/>
      <w:bookmarkStart w:id="3641" w:name="_Toc488394350"/>
      <w:bookmarkStart w:id="3642" w:name="_Toc488394645"/>
      <w:bookmarkStart w:id="3643" w:name="_Toc488396122"/>
      <w:bookmarkStart w:id="3644" w:name="_Toc488396418"/>
      <w:bookmarkStart w:id="3645" w:name="_Toc488396714"/>
      <w:bookmarkStart w:id="3646" w:name="_Toc488397010"/>
      <w:bookmarkStart w:id="3647" w:name="_Toc488397306"/>
      <w:bookmarkStart w:id="3648" w:name="_Toc488397601"/>
      <w:bookmarkStart w:id="3649" w:name="_Toc488397897"/>
      <w:bookmarkStart w:id="3650" w:name="_Toc488398192"/>
      <w:bookmarkStart w:id="3651" w:name="_Toc488398488"/>
      <w:bookmarkStart w:id="3652" w:name="_Toc488398784"/>
      <w:bookmarkStart w:id="3653" w:name="_Toc488399080"/>
      <w:bookmarkStart w:id="3654" w:name="_Toc488399376"/>
      <w:bookmarkStart w:id="3655" w:name="_Toc488399672"/>
      <w:bookmarkStart w:id="3656" w:name="_Toc488397632"/>
      <w:bookmarkStart w:id="3657" w:name="_Toc488398013"/>
      <w:bookmarkStart w:id="3658" w:name="_Toc488398394"/>
      <w:bookmarkStart w:id="3659" w:name="_Toc488398861"/>
      <w:bookmarkStart w:id="3660" w:name="_Toc488399242"/>
      <w:bookmarkStart w:id="3661" w:name="_Toc488399709"/>
      <w:bookmarkStart w:id="3662" w:name="_Toc488400889"/>
      <w:bookmarkStart w:id="3663" w:name="_Toc488398955"/>
      <w:bookmarkStart w:id="3664" w:name="_Toc488403229"/>
      <w:bookmarkStart w:id="3665" w:name="_Toc488403524"/>
      <w:bookmarkStart w:id="3666" w:name="_Toc488403821"/>
      <w:bookmarkStart w:id="3667" w:name="_Toc488404117"/>
      <w:bookmarkStart w:id="3668" w:name="_Toc488404709"/>
      <w:bookmarkStart w:id="3669" w:name="_Toc488405301"/>
      <w:bookmarkStart w:id="3670" w:name="_Toc488405597"/>
      <w:bookmarkStart w:id="3671" w:name="_Toc488405893"/>
      <w:bookmarkStart w:id="3672" w:name="_Toc488406189"/>
      <w:bookmarkStart w:id="3673" w:name="_Toc488406485"/>
      <w:bookmarkStart w:id="3674" w:name="_Toc488406781"/>
      <w:bookmarkStart w:id="3675" w:name="_Toc488407077"/>
      <w:bookmarkStart w:id="3676" w:name="_Toc488407373"/>
      <w:bookmarkStart w:id="3677" w:name="_Toc488407669"/>
      <w:bookmarkStart w:id="3678" w:name="_Toc488407965"/>
      <w:bookmarkStart w:id="3679" w:name="_Toc488408261"/>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p>
    <w:p w:rsidR="00941502" w:rsidRPr="001B5FA0" w:rsidRDefault="00941502" w:rsidP="00941502">
      <w:pPr>
        <w:pStyle w:val="Prrafodelista"/>
        <w:numPr>
          <w:ilvl w:val="0"/>
          <w:numId w:val="1"/>
        </w:numPr>
        <w:spacing w:before="100" w:afterAutospacing="0"/>
        <w:outlineLvl w:val="3"/>
        <w:rPr>
          <w:b/>
          <w:vanish/>
        </w:rPr>
      </w:pPr>
      <w:bookmarkStart w:id="3680" w:name="_Toc488391976"/>
      <w:bookmarkStart w:id="3681" w:name="_Toc488392265"/>
      <w:bookmarkStart w:id="3682" w:name="_Toc488392554"/>
      <w:bookmarkStart w:id="3683" w:name="_Toc488392843"/>
      <w:bookmarkStart w:id="3684" w:name="_Toc488393134"/>
      <w:bookmarkStart w:id="3685" w:name="_Toc488394351"/>
      <w:bookmarkStart w:id="3686" w:name="_Toc488394646"/>
      <w:bookmarkStart w:id="3687" w:name="_Toc488396123"/>
      <w:bookmarkStart w:id="3688" w:name="_Toc488396419"/>
      <w:bookmarkStart w:id="3689" w:name="_Toc488396715"/>
      <w:bookmarkStart w:id="3690" w:name="_Toc488397011"/>
      <w:bookmarkStart w:id="3691" w:name="_Toc488397307"/>
      <w:bookmarkStart w:id="3692" w:name="_Toc488397602"/>
      <w:bookmarkStart w:id="3693" w:name="_Toc488397898"/>
      <w:bookmarkStart w:id="3694" w:name="_Toc488398193"/>
      <w:bookmarkStart w:id="3695" w:name="_Toc488398489"/>
      <w:bookmarkStart w:id="3696" w:name="_Toc488398785"/>
      <w:bookmarkStart w:id="3697" w:name="_Toc488399081"/>
      <w:bookmarkStart w:id="3698" w:name="_Toc488399377"/>
      <w:bookmarkStart w:id="3699" w:name="_Toc488399673"/>
      <w:bookmarkStart w:id="3700" w:name="_Toc488397633"/>
      <w:bookmarkStart w:id="3701" w:name="_Toc488398014"/>
      <w:bookmarkStart w:id="3702" w:name="_Toc488398395"/>
      <w:bookmarkStart w:id="3703" w:name="_Toc488398862"/>
      <w:bookmarkStart w:id="3704" w:name="_Toc488399243"/>
      <w:bookmarkStart w:id="3705" w:name="_Toc488399710"/>
      <w:bookmarkStart w:id="3706" w:name="_Toc488400890"/>
      <w:bookmarkStart w:id="3707" w:name="_Toc488398956"/>
      <w:bookmarkStart w:id="3708" w:name="_Toc488403230"/>
      <w:bookmarkStart w:id="3709" w:name="_Toc488403525"/>
      <w:bookmarkStart w:id="3710" w:name="_Toc488403822"/>
      <w:bookmarkStart w:id="3711" w:name="_Toc488404118"/>
      <w:bookmarkStart w:id="3712" w:name="_Toc488404710"/>
      <w:bookmarkStart w:id="3713" w:name="_Toc488405302"/>
      <w:bookmarkStart w:id="3714" w:name="_Toc488405598"/>
      <w:bookmarkStart w:id="3715" w:name="_Toc488405894"/>
      <w:bookmarkStart w:id="3716" w:name="_Toc488406190"/>
      <w:bookmarkStart w:id="3717" w:name="_Toc488406486"/>
      <w:bookmarkStart w:id="3718" w:name="_Toc488406782"/>
      <w:bookmarkStart w:id="3719" w:name="_Toc488407078"/>
      <w:bookmarkStart w:id="3720" w:name="_Toc488407374"/>
      <w:bookmarkStart w:id="3721" w:name="_Toc488407670"/>
      <w:bookmarkStart w:id="3722" w:name="_Toc488407966"/>
      <w:bookmarkStart w:id="3723" w:name="_Toc488408262"/>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p>
    <w:p w:rsidR="00941502" w:rsidRPr="001B5FA0" w:rsidRDefault="00941502" w:rsidP="00941502">
      <w:pPr>
        <w:pStyle w:val="Prrafodelista"/>
        <w:numPr>
          <w:ilvl w:val="0"/>
          <w:numId w:val="1"/>
        </w:numPr>
        <w:spacing w:before="100" w:afterAutospacing="0"/>
        <w:outlineLvl w:val="3"/>
        <w:rPr>
          <w:b/>
          <w:vanish/>
        </w:rPr>
      </w:pPr>
      <w:bookmarkStart w:id="3724" w:name="_Toc488391977"/>
      <w:bookmarkStart w:id="3725" w:name="_Toc488392266"/>
      <w:bookmarkStart w:id="3726" w:name="_Toc488392555"/>
      <w:bookmarkStart w:id="3727" w:name="_Toc488392844"/>
      <w:bookmarkStart w:id="3728" w:name="_Toc488393135"/>
      <w:bookmarkStart w:id="3729" w:name="_Toc488394352"/>
      <w:bookmarkStart w:id="3730" w:name="_Toc488394647"/>
      <w:bookmarkStart w:id="3731" w:name="_Toc488396124"/>
      <w:bookmarkStart w:id="3732" w:name="_Toc488396420"/>
      <w:bookmarkStart w:id="3733" w:name="_Toc488396716"/>
      <w:bookmarkStart w:id="3734" w:name="_Toc488397012"/>
      <w:bookmarkStart w:id="3735" w:name="_Toc488397308"/>
      <w:bookmarkStart w:id="3736" w:name="_Toc488397603"/>
      <w:bookmarkStart w:id="3737" w:name="_Toc488397899"/>
      <w:bookmarkStart w:id="3738" w:name="_Toc488398194"/>
      <w:bookmarkStart w:id="3739" w:name="_Toc488398490"/>
      <w:bookmarkStart w:id="3740" w:name="_Toc488398786"/>
      <w:bookmarkStart w:id="3741" w:name="_Toc488399082"/>
      <w:bookmarkStart w:id="3742" w:name="_Toc488399378"/>
      <w:bookmarkStart w:id="3743" w:name="_Toc488399674"/>
      <w:bookmarkStart w:id="3744" w:name="_Toc488397634"/>
      <w:bookmarkStart w:id="3745" w:name="_Toc488398015"/>
      <w:bookmarkStart w:id="3746" w:name="_Toc488398396"/>
      <w:bookmarkStart w:id="3747" w:name="_Toc488398863"/>
      <w:bookmarkStart w:id="3748" w:name="_Toc488399244"/>
      <w:bookmarkStart w:id="3749" w:name="_Toc488399711"/>
      <w:bookmarkStart w:id="3750" w:name="_Toc488400891"/>
      <w:bookmarkStart w:id="3751" w:name="_Toc488398957"/>
      <w:bookmarkStart w:id="3752" w:name="_Toc488403231"/>
      <w:bookmarkStart w:id="3753" w:name="_Toc488403526"/>
      <w:bookmarkStart w:id="3754" w:name="_Toc488403823"/>
      <w:bookmarkStart w:id="3755" w:name="_Toc488404119"/>
      <w:bookmarkStart w:id="3756" w:name="_Toc488404711"/>
      <w:bookmarkStart w:id="3757" w:name="_Toc488405303"/>
      <w:bookmarkStart w:id="3758" w:name="_Toc488405599"/>
      <w:bookmarkStart w:id="3759" w:name="_Toc488405895"/>
      <w:bookmarkStart w:id="3760" w:name="_Toc488406191"/>
      <w:bookmarkStart w:id="3761" w:name="_Toc488406487"/>
      <w:bookmarkStart w:id="3762" w:name="_Toc488406783"/>
      <w:bookmarkStart w:id="3763" w:name="_Toc488407079"/>
      <w:bookmarkStart w:id="3764" w:name="_Toc488407375"/>
      <w:bookmarkStart w:id="3765" w:name="_Toc488407671"/>
      <w:bookmarkStart w:id="3766" w:name="_Toc488407967"/>
      <w:bookmarkStart w:id="3767" w:name="_Toc48840826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p>
    <w:p w:rsidR="00941502" w:rsidRPr="001B5FA0" w:rsidRDefault="00941502" w:rsidP="00941502">
      <w:pPr>
        <w:pStyle w:val="Prrafodelista"/>
        <w:numPr>
          <w:ilvl w:val="0"/>
          <w:numId w:val="1"/>
        </w:numPr>
        <w:spacing w:before="100" w:afterAutospacing="0"/>
        <w:outlineLvl w:val="3"/>
        <w:rPr>
          <w:b/>
          <w:vanish/>
        </w:rPr>
      </w:pPr>
      <w:bookmarkStart w:id="3768" w:name="_Toc488391978"/>
      <w:bookmarkStart w:id="3769" w:name="_Toc488392267"/>
      <w:bookmarkStart w:id="3770" w:name="_Toc488392556"/>
      <w:bookmarkStart w:id="3771" w:name="_Toc488392845"/>
      <w:bookmarkStart w:id="3772" w:name="_Toc488393136"/>
      <w:bookmarkStart w:id="3773" w:name="_Toc488394353"/>
      <w:bookmarkStart w:id="3774" w:name="_Toc488394648"/>
      <w:bookmarkStart w:id="3775" w:name="_Toc488396125"/>
      <w:bookmarkStart w:id="3776" w:name="_Toc488396421"/>
      <w:bookmarkStart w:id="3777" w:name="_Toc488396717"/>
      <w:bookmarkStart w:id="3778" w:name="_Toc488397013"/>
      <w:bookmarkStart w:id="3779" w:name="_Toc488397309"/>
      <w:bookmarkStart w:id="3780" w:name="_Toc488397604"/>
      <w:bookmarkStart w:id="3781" w:name="_Toc488397900"/>
      <w:bookmarkStart w:id="3782" w:name="_Toc488398195"/>
      <w:bookmarkStart w:id="3783" w:name="_Toc488398491"/>
      <w:bookmarkStart w:id="3784" w:name="_Toc488398787"/>
      <w:bookmarkStart w:id="3785" w:name="_Toc488399083"/>
      <w:bookmarkStart w:id="3786" w:name="_Toc488399379"/>
      <w:bookmarkStart w:id="3787" w:name="_Toc488399675"/>
      <w:bookmarkStart w:id="3788" w:name="_Toc488397635"/>
      <w:bookmarkStart w:id="3789" w:name="_Toc488398016"/>
      <w:bookmarkStart w:id="3790" w:name="_Toc488398397"/>
      <w:bookmarkStart w:id="3791" w:name="_Toc488398864"/>
      <w:bookmarkStart w:id="3792" w:name="_Toc488399245"/>
      <w:bookmarkStart w:id="3793" w:name="_Toc488399712"/>
      <w:bookmarkStart w:id="3794" w:name="_Toc488400892"/>
      <w:bookmarkStart w:id="3795" w:name="_Toc488398958"/>
      <w:bookmarkStart w:id="3796" w:name="_Toc488403232"/>
      <w:bookmarkStart w:id="3797" w:name="_Toc488403527"/>
      <w:bookmarkStart w:id="3798" w:name="_Toc488403824"/>
      <w:bookmarkStart w:id="3799" w:name="_Toc488404120"/>
      <w:bookmarkStart w:id="3800" w:name="_Toc488404712"/>
      <w:bookmarkStart w:id="3801" w:name="_Toc488405304"/>
      <w:bookmarkStart w:id="3802" w:name="_Toc488405600"/>
      <w:bookmarkStart w:id="3803" w:name="_Toc488405896"/>
      <w:bookmarkStart w:id="3804" w:name="_Toc488406192"/>
      <w:bookmarkStart w:id="3805" w:name="_Toc488406488"/>
      <w:bookmarkStart w:id="3806" w:name="_Toc488406784"/>
      <w:bookmarkStart w:id="3807" w:name="_Toc488407080"/>
      <w:bookmarkStart w:id="3808" w:name="_Toc488407376"/>
      <w:bookmarkStart w:id="3809" w:name="_Toc488407672"/>
      <w:bookmarkStart w:id="3810" w:name="_Toc488407968"/>
      <w:bookmarkStart w:id="3811" w:name="_Toc488408264"/>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p>
    <w:p w:rsidR="00941502" w:rsidRPr="00A32373" w:rsidRDefault="00941502" w:rsidP="009E7A56">
      <w:pPr>
        <w:pStyle w:val="Estilo4"/>
      </w:pPr>
      <w:bookmarkStart w:id="3812" w:name="_Toc488408265"/>
      <w:r w:rsidRPr="00A32373">
        <w:t>Objeto.-</w:t>
      </w:r>
      <w:bookmarkEnd w:id="70"/>
      <w:bookmarkEnd w:id="71"/>
      <w:bookmarkEnd w:id="3812"/>
    </w:p>
    <w:p w:rsidR="00941502" w:rsidRPr="004067C1" w:rsidRDefault="00941502" w:rsidP="00941502">
      <w:pPr>
        <w:pStyle w:val="Prrafodelista"/>
        <w:spacing w:beforeAutospacing="0"/>
      </w:pPr>
      <w:r w:rsidRPr="004067C1">
        <w:t xml:space="preserve">El presente </w:t>
      </w:r>
      <w:r w:rsidR="00DF616E">
        <w:t>Título</w:t>
      </w:r>
      <w:r w:rsidRPr="004067C1">
        <w:t xml:space="preserve"> tiene como objeto establecer el régimen administrativo de otorgamiento de licencias urbanísticas municipales relacionadas con el ordenamiento territorial a través de las cuales se autoriza al administrado el ejercicio de su derecho a habilitar el suelo o a edificar. </w:t>
      </w:r>
    </w:p>
    <w:p w:rsidR="00941502" w:rsidRPr="004067C1" w:rsidRDefault="00941502" w:rsidP="009E7A56">
      <w:pPr>
        <w:pStyle w:val="Estilo4"/>
      </w:pPr>
      <w:bookmarkStart w:id="3813" w:name="_Toc487714581"/>
      <w:bookmarkStart w:id="3814" w:name="_Toc487747691"/>
      <w:bookmarkStart w:id="3815" w:name="_Toc488408266"/>
      <w:r w:rsidRPr="004067C1">
        <w:t>Ámbito de aplicación.-</w:t>
      </w:r>
      <w:bookmarkEnd w:id="3813"/>
      <w:bookmarkEnd w:id="3814"/>
      <w:bookmarkEnd w:id="3815"/>
    </w:p>
    <w:p w:rsidR="00941502" w:rsidRPr="004067C1" w:rsidRDefault="00941502" w:rsidP="00941502">
      <w:pPr>
        <w:pStyle w:val="Prrafodelista"/>
        <w:spacing w:beforeAutospacing="0"/>
      </w:pPr>
      <w:r w:rsidRPr="004067C1">
        <w:t>Están obligados a obtener la Licencia Urbanística todas las personas naturales o jurídicas, nacionales o extranjeras, de derecho privado o público, o las comunidades que quieran ejercer su derecho a la habilitación del suelo, edificar y/o a utilizar o aprovechar el espacio público dentro del Cantón Riobamba.</w:t>
      </w:r>
    </w:p>
    <w:p w:rsidR="00941502" w:rsidRPr="004067C1" w:rsidRDefault="00941502" w:rsidP="009E7A56">
      <w:pPr>
        <w:pStyle w:val="Estilo4"/>
      </w:pPr>
      <w:bookmarkStart w:id="3816" w:name="_Toc487714582"/>
      <w:bookmarkStart w:id="3817" w:name="_Toc487747692"/>
      <w:bookmarkStart w:id="3818" w:name="_Toc488408267"/>
      <w:r w:rsidRPr="004067C1">
        <w:t>Actos sujetos a la Licencia Urbanística.-</w:t>
      </w:r>
      <w:bookmarkEnd w:id="3816"/>
      <w:bookmarkEnd w:id="3817"/>
      <w:bookmarkEnd w:id="3818"/>
    </w:p>
    <w:p w:rsidR="00941502" w:rsidRPr="004067C1" w:rsidRDefault="00941502" w:rsidP="00941502">
      <w:pPr>
        <w:pStyle w:val="Prrafodelista"/>
        <w:spacing w:beforeAutospacing="0"/>
      </w:pPr>
      <w:r w:rsidRPr="004067C1">
        <w:t xml:space="preserve">Se sujetarán a las disposiciones del presente </w:t>
      </w:r>
      <w:r w:rsidR="00DF616E">
        <w:t>Título</w:t>
      </w:r>
      <w:r w:rsidRPr="004067C1">
        <w:t xml:space="preserve"> las siguientes actuaciones de los administrados dentro de la circunscripción territorial del Cantón Riobamba:</w:t>
      </w:r>
    </w:p>
    <w:p w:rsidR="00941502" w:rsidRPr="004067C1" w:rsidRDefault="00941502" w:rsidP="00941502">
      <w:pPr>
        <w:pStyle w:val="Prrafodelista"/>
        <w:spacing w:beforeAutospacing="0"/>
      </w:pPr>
    </w:p>
    <w:p w:rsidR="00941502" w:rsidRPr="004067C1" w:rsidRDefault="00941502" w:rsidP="00501032">
      <w:pPr>
        <w:pStyle w:val="Prrafodelista"/>
        <w:numPr>
          <w:ilvl w:val="0"/>
          <w:numId w:val="2"/>
        </w:numPr>
        <w:spacing w:beforeAutospacing="0"/>
      </w:pPr>
      <w:r w:rsidRPr="004067C1">
        <w:t xml:space="preserve">Las de habilitación del suelo. </w:t>
      </w:r>
    </w:p>
    <w:p w:rsidR="00941502" w:rsidRPr="004067C1" w:rsidRDefault="00941502" w:rsidP="00501032">
      <w:pPr>
        <w:pStyle w:val="Prrafodelista"/>
        <w:numPr>
          <w:ilvl w:val="0"/>
          <w:numId w:val="2"/>
        </w:numPr>
        <w:spacing w:beforeAutospacing="0"/>
      </w:pPr>
      <w:r w:rsidRPr="004067C1">
        <w:t>Las de edificación</w:t>
      </w:r>
      <w:r w:rsidR="004F215C">
        <w:t>.</w:t>
      </w:r>
    </w:p>
    <w:p w:rsidR="00941502" w:rsidRPr="004067C1" w:rsidRDefault="00941502" w:rsidP="00501032">
      <w:pPr>
        <w:pStyle w:val="Prrafodelista"/>
        <w:numPr>
          <w:ilvl w:val="0"/>
          <w:numId w:val="2"/>
        </w:numPr>
        <w:spacing w:beforeAutospacing="0"/>
      </w:pPr>
      <w:r w:rsidRPr="004067C1">
        <w:t>La de declar</w:t>
      </w:r>
      <w:r w:rsidR="004F215C">
        <w:t>ación de un bien inmueble bajo R</w:t>
      </w:r>
      <w:r w:rsidRPr="004067C1">
        <w:t>égimen de Propiedad Horizontal.</w:t>
      </w:r>
    </w:p>
    <w:p w:rsidR="00941502" w:rsidRPr="004067C1" w:rsidRDefault="00941502" w:rsidP="00941502">
      <w:pPr>
        <w:pStyle w:val="Prrafodelista"/>
        <w:spacing w:beforeAutospacing="0" w:after="100"/>
      </w:pPr>
    </w:p>
    <w:p w:rsidR="00941502" w:rsidRPr="004067C1" w:rsidRDefault="00941502" w:rsidP="00941502">
      <w:pPr>
        <w:pStyle w:val="Prrafodelista"/>
        <w:spacing w:beforeAutospacing="0"/>
      </w:pPr>
      <w:r w:rsidRPr="004067C1">
        <w:lastRenderedPageBreak/>
        <w:t>Las actuaciones de habilitación del suelo que se sujetan al otorgamiento y obtención de Licencia Urbanística son: las Subdivisiones; las Reestructuraciones Parcelarias; y, las Urbanizaciones</w:t>
      </w:r>
      <w:r w:rsidR="00857F78">
        <w:t>.</w:t>
      </w:r>
    </w:p>
    <w:p w:rsidR="00941502" w:rsidRPr="004067C1" w:rsidRDefault="00941502" w:rsidP="00941502">
      <w:pPr>
        <w:pStyle w:val="Prrafodelista"/>
        <w:spacing w:beforeAutospacing="0"/>
      </w:pPr>
    </w:p>
    <w:p w:rsidR="00941502" w:rsidRPr="004067C1" w:rsidRDefault="00941502" w:rsidP="00941502">
      <w:pPr>
        <w:pStyle w:val="Prrafodelista"/>
        <w:spacing w:beforeAutospacing="0"/>
      </w:pPr>
      <w:r w:rsidRPr="004067C1">
        <w:t>Las actuaciones de edificación que se sujetan al otorgamiento y obtención de Licencia Urbanística son: las Obras Menores (Varios); Obras Mayores, Edificación en Áreas Históricas, Edif</w:t>
      </w:r>
      <w:r w:rsidR="004F215C">
        <w:t>icación de Proyectos Especiales.</w:t>
      </w:r>
    </w:p>
    <w:p w:rsidR="00941502" w:rsidRPr="004067C1" w:rsidRDefault="00941502" w:rsidP="00941502">
      <w:pPr>
        <w:pStyle w:val="Prrafodelista"/>
        <w:spacing w:beforeAutospacing="0"/>
      </w:pPr>
    </w:p>
    <w:p w:rsidR="00941502" w:rsidRPr="004067C1" w:rsidRDefault="00941502" w:rsidP="00941502">
      <w:pPr>
        <w:pStyle w:val="Prrafodelista"/>
        <w:spacing w:beforeAutospacing="0"/>
      </w:pPr>
      <w:r w:rsidRPr="004067C1">
        <w:t>La declaratoria de Propiedad Horizontal.</w:t>
      </w:r>
    </w:p>
    <w:p w:rsidR="00941502" w:rsidRPr="004067C1" w:rsidRDefault="00941502" w:rsidP="009E7A56">
      <w:pPr>
        <w:pStyle w:val="Estilo4"/>
      </w:pPr>
      <w:bookmarkStart w:id="3819" w:name="_Toc487714583"/>
      <w:bookmarkStart w:id="3820" w:name="_Toc487747693"/>
      <w:bookmarkStart w:id="3821" w:name="_Toc488408268"/>
      <w:r w:rsidRPr="004067C1">
        <w:t>Actos no sujetos a Autorización Urbanística.-</w:t>
      </w:r>
      <w:bookmarkEnd w:id="3819"/>
      <w:bookmarkEnd w:id="3820"/>
      <w:bookmarkEnd w:id="3821"/>
    </w:p>
    <w:p w:rsidR="00941502" w:rsidRPr="004067C1" w:rsidRDefault="00941502" w:rsidP="00941502">
      <w:pPr>
        <w:spacing w:beforeAutospacing="0"/>
      </w:pPr>
      <w:r w:rsidRPr="004067C1">
        <w:t>1.- No será exigible la Licencia  Urbanística en los siguientes casos:</w:t>
      </w:r>
    </w:p>
    <w:p w:rsidR="00941502" w:rsidRPr="004067C1" w:rsidRDefault="00941502" w:rsidP="00501032">
      <w:pPr>
        <w:pStyle w:val="Prrafodelista"/>
        <w:numPr>
          <w:ilvl w:val="0"/>
          <w:numId w:val="3"/>
        </w:numPr>
        <w:spacing w:beforeAutospacing="0"/>
      </w:pPr>
      <w:r w:rsidRPr="004067C1">
        <w:t>Las actuaciones eximidas expresamente por la ley.</w:t>
      </w:r>
    </w:p>
    <w:p w:rsidR="00941502" w:rsidRPr="004067C1" w:rsidRDefault="00941502" w:rsidP="00501032">
      <w:pPr>
        <w:pStyle w:val="Prrafodelista"/>
        <w:numPr>
          <w:ilvl w:val="0"/>
          <w:numId w:val="3"/>
        </w:numPr>
        <w:spacing w:beforeAutospacing="0"/>
      </w:pPr>
      <w:r w:rsidRPr="004067C1">
        <w:t xml:space="preserve">Las actuaciones que sean objeto de órdenes de ejecución de autoridad  competente, como la división que resulta de procesos de expropiación, partición judicial,  trazados viales aprobados por la entidad competente, entre otros, no obstante de que se deberá notificar al juez que conoce la causa sobre la zonificación dispuesta en el Plan de Uso y Gestión del Suelo. </w:t>
      </w:r>
    </w:p>
    <w:p w:rsidR="00941502" w:rsidRPr="004067C1" w:rsidRDefault="00941502" w:rsidP="00501032">
      <w:pPr>
        <w:pStyle w:val="Prrafodelista"/>
        <w:numPr>
          <w:ilvl w:val="0"/>
          <w:numId w:val="3"/>
        </w:numPr>
        <w:spacing w:beforeAutospacing="0"/>
      </w:pPr>
      <w:r w:rsidRPr="004067C1">
        <w:t xml:space="preserve">Las actuaciones de las Empresas, o Dependencias Administrativas del Gobierno Autónomo Descentralizado Municipal de Riobamba. En este caso, el acto administrativo que apruebe dicha intervención estará sujeto a las mismas normas administrativas y reglas técnicas y producirá los mismos efectos que la Licencia Urbanística. </w:t>
      </w:r>
    </w:p>
    <w:p w:rsidR="00941502" w:rsidRPr="004067C1" w:rsidRDefault="00941502" w:rsidP="00501032">
      <w:pPr>
        <w:pStyle w:val="Prrafodelista"/>
        <w:numPr>
          <w:ilvl w:val="0"/>
          <w:numId w:val="3"/>
        </w:numPr>
        <w:spacing w:beforeAutospacing="0"/>
        <w:rPr>
          <w:i/>
          <w:lang w:eastAsia="es-EC"/>
        </w:rPr>
      </w:pPr>
      <w:r w:rsidRPr="004067C1">
        <w:t>Los proyectos inmobiliarios de equipamientos y vivienda promovidos por entidades del sector público que podrán realizarse a través de convenio de cooperación interinstitucional con el Gobierno Autónomo Descentralizado Municipal de Riobamba. En este caso, el proyecto técnico será revisado previo a la firma del convenio y estará sujeto a las reglas técnicas vigentes.</w:t>
      </w:r>
    </w:p>
    <w:p w:rsidR="00941502" w:rsidRPr="004067C1" w:rsidRDefault="00941502" w:rsidP="00501032">
      <w:pPr>
        <w:pStyle w:val="Prrafodelista"/>
        <w:numPr>
          <w:ilvl w:val="0"/>
          <w:numId w:val="3"/>
        </w:numPr>
        <w:spacing w:beforeAutospacing="0"/>
        <w:rPr>
          <w:i/>
          <w:lang w:eastAsia="es-EC"/>
        </w:rPr>
      </w:pPr>
      <w:r w:rsidRPr="004067C1">
        <w:t xml:space="preserve">La demolición de construcciones o edificaciones ya existentes declaradas en ruina inminente y las obras de apuntalamiento, cuando sean precisas, siempre que no se trate de bienes inventariados o patrimoniales; o, bienes en áreas históricas. </w:t>
      </w:r>
    </w:p>
    <w:p w:rsidR="00941502" w:rsidRPr="004067C1" w:rsidRDefault="00941502" w:rsidP="00501032">
      <w:pPr>
        <w:pStyle w:val="Prrafodelista"/>
        <w:numPr>
          <w:ilvl w:val="0"/>
          <w:numId w:val="3"/>
        </w:numPr>
        <w:spacing w:beforeAutospacing="0"/>
        <w:rPr>
          <w:i/>
          <w:lang w:eastAsia="es-EC"/>
        </w:rPr>
      </w:pPr>
      <w:r w:rsidRPr="004067C1">
        <w:t xml:space="preserve">Las construcciones provisionales para uso de oficinas, bodegas o vigilancia de predios durante la edificación de una obra, y de los servicios sanitarios </w:t>
      </w:r>
      <w:r w:rsidRPr="004067C1">
        <w:lastRenderedPageBreak/>
        <w:t>correspondientes, únicamente cuando la obra cuente con informe aprobatorio del proyecto técnico.</w:t>
      </w:r>
    </w:p>
    <w:p w:rsidR="00941502" w:rsidRPr="004067C1" w:rsidRDefault="00941502" w:rsidP="00501032">
      <w:pPr>
        <w:pStyle w:val="Prrafodelista"/>
        <w:numPr>
          <w:ilvl w:val="0"/>
          <w:numId w:val="3"/>
        </w:numPr>
        <w:spacing w:beforeAutospacing="0"/>
      </w:pPr>
      <w:r w:rsidRPr="004067C1">
        <w:t>La desmembración de parte de un bien inmueble de propiedad particular cuyo fin sea la transferencia gratuita a favor del Gobierno Autónomo</w:t>
      </w:r>
      <w:r w:rsidR="004F215C">
        <w:t xml:space="preserve"> Descentralizado Municipal del C</w:t>
      </w:r>
      <w:r w:rsidRPr="004067C1">
        <w:t>antón Riobamba para la realización de obra pública con sujeción a la planificación institucional, en cuyo caso por excepción no se sujetará a las asignaciones de fraccionamiento previstas en el PUGS. La transferencia gratuita se perfeccionará con la suscripción de la correspondiente escritura pública a la cual se adjuntará el acto administrativo de desmembración.</w:t>
      </w:r>
    </w:p>
    <w:p w:rsidR="00941502" w:rsidRDefault="00941502" w:rsidP="00941502">
      <w:pPr>
        <w:spacing w:beforeAutospacing="0"/>
        <w:ind w:left="360"/>
      </w:pPr>
      <w:r w:rsidRPr="004067C1">
        <w:t>2.- Sin perjuicio de lo prescrito en el numeral anterior, toda persona natural o jurídica está obligada a cumplir las normas administrativas y reglas técnicas que garanticen la seguridad de las personas, bienes y el ambiente, y a coadyuvar con sus actuaciones al orden público y la convivencia ciudadana.</w:t>
      </w:r>
    </w:p>
    <w:p w:rsidR="00941502" w:rsidRPr="004067C1" w:rsidRDefault="00941502" w:rsidP="004B10FC">
      <w:pPr>
        <w:pStyle w:val="NIVEL2"/>
      </w:pPr>
      <w:bookmarkStart w:id="3822" w:name="_Toc487714584"/>
      <w:bookmarkStart w:id="3823" w:name="_Toc487747694"/>
      <w:bookmarkStart w:id="3824" w:name="_Toc488408269"/>
      <w:r w:rsidRPr="004067C1">
        <w:t>SECCIÓN SEGUNDA</w:t>
      </w:r>
      <w:bookmarkEnd w:id="3822"/>
      <w:bookmarkEnd w:id="3823"/>
      <w:bookmarkEnd w:id="3824"/>
    </w:p>
    <w:p w:rsidR="00941502" w:rsidRPr="004067C1" w:rsidRDefault="00DF616E" w:rsidP="004B10FC">
      <w:pPr>
        <w:pStyle w:val="NIVEL2"/>
      </w:pPr>
      <w:bookmarkStart w:id="3825" w:name="_Toc487714585"/>
      <w:bookmarkStart w:id="3826" w:name="_Toc487747695"/>
      <w:bookmarkStart w:id="3827" w:name="_Toc488408270"/>
      <w:r>
        <w:t>Título</w:t>
      </w:r>
      <w:r w:rsidR="00941502" w:rsidRPr="004067C1">
        <w:t xml:space="preserve"> y Alcance de las Licencias Urbanísticas</w:t>
      </w:r>
      <w:bookmarkEnd w:id="3825"/>
      <w:bookmarkEnd w:id="3826"/>
      <w:bookmarkEnd w:id="3827"/>
    </w:p>
    <w:p w:rsidR="00941502" w:rsidRPr="004067C1" w:rsidRDefault="00DF616E" w:rsidP="009E7A56">
      <w:pPr>
        <w:pStyle w:val="Estilo4"/>
      </w:pPr>
      <w:bookmarkStart w:id="3828" w:name="_Toc487714586"/>
      <w:bookmarkStart w:id="3829" w:name="_Toc487747696"/>
      <w:bookmarkStart w:id="3830" w:name="_Toc488408271"/>
      <w:r>
        <w:t>Título</w:t>
      </w:r>
      <w:r w:rsidR="00941502" w:rsidRPr="004067C1">
        <w:t xml:space="preserve"> jurídico.-</w:t>
      </w:r>
      <w:bookmarkEnd w:id="3828"/>
      <w:bookmarkEnd w:id="3829"/>
      <w:bookmarkEnd w:id="3830"/>
    </w:p>
    <w:p w:rsidR="00941502" w:rsidRPr="004067C1" w:rsidRDefault="00941502" w:rsidP="00941502">
      <w:pPr>
        <w:pStyle w:val="Prrafodelista"/>
        <w:spacing w:beforeAutospacing="0"/>
        <w:ind w:left="720"/>
      </w:pPr>
    </w:p>
    <w:p w:rsidR="00941502" w:rsidRPr="004067C1" w:rsidRDefault="00941502" w:rsidP="00501032">
      <w:pPr>
        <w:pStyle w:val="Prrafodelista"/>
        <w:numPr>
          <w:ilvl w:val="0"/>
          <w:numId w:val="4"/>
        </w:numPr>
        <w:spacing w:beforeAutospacing="0"/>
      </w:pPr>
      <w:r w:rsidRPr="004067C1">
        <w:t xml:space="preserve">El </w:t>
      </w:r>
      <w:r w:rsidR="00DF616E">
        <w:t>Título</w:t>
      </w:r>
      <w:r w:rsidRPr="004067C1">
        <w:t xml:space="preserve"> jurídico que contiene el acto administrativo de autorización al que se refiere este </w:t>
      </w:r>
      <w:r w:rsidR="00DF616E">
        <w:t>Título</w:t>
      </w:r>
      <w:r w:rsidRPr="004067C1">
        <w:t xml:space="preserve"> se denominará "Licencia Urbanística”, para las intervenciones de habilitación de suelo y edificación que se permitan.</w:t>
      </w:r>
    </w:p>
    <w:p w:rsidR="00941502" w:rsidRPr="004067C1" w:rsidRDefault="00941502" w:rsidP="00501032">
      <w:pPr>
        <w:pStyle w:val="Prrafodelista"/>
        <w:numPr>
          <w:ilvl w:val="0"/>
          <w:numId w:val="4"/>
        </w:numPr>
        <w:spacing w:beforeAutospacing="0"/>
      </w:pPr>
      <w:r w:rsidRPr="004067C1">
        <w:t xml:space="preserve">En el </w:t>
      </w:r>
      <w:r w:rsidR="00DF616E">
        <w:t>Título</w:t>
      </w:r>
      <w:r w:rsidRPr="004067C1">
        <w:t xml:space="preserve"> jurídico de la Licencia Urbanística  se indicará el tipo de intervención autorizada, de acuerdo con la clasificación de actuaciones urbanísticas contenidas en el presente </w:t>
      </w:r>
      <w:r w:rsidR="00DF616E">
        <w:t>Título</w:t>
      </w:r>
      <w:r w:rsidRPr="004067C1">
        <w:t>, indicando las Reglas Técnicas y Normas Administrativas a que queda sometida.</w:t>
      </w:r>
    </w:p>
    <w:p w:rsidR="00941502" w:rsidRPr="004067C1" w:rsidRDefault="00941502" w:rsidP="009E7A56">
      <w:pPr>
        <w:pStyle w:val="Estilo4"/>
      </w:pPr>
      <w:bookmarkStart w:id="3831" w:name="_Toc487714587"/>
      <w:bookmarkStart w:id="3832" w:name="_Toc487747697"/>
      <w:bookmarkStart w:id="3833" w:name="_Toc488408272"/>
      <w:r w:rsidRPr="004067C1">
        <w:t xml:space="preserve">Clases y </w:t>
      </w:r>
      <w:r w:rsidR="00DF616E">
        <w:t>Título</w:t>
      </w:r>
      <w:r w:rsidRPr="004067C1">
        <w:t xml:space="preserve"> jurídico de Licencias Urbanísticas.-</w:t>
      </w:r>
      <w:bookmarkEnd w:id="3831"/>
      <w:bookmarkEnd w:id="3832"/>
      <w:bookmarkEnd w:id="3833"/>
    </w:p>
    <w:p w:rsidR="00941502" w:rsidRPr="004067C1" w:rsidRDefault="00941502" w:rsidP="00941502">
      <w:pPr>
        <w:pStyle w:val="Prrafodelista"/>
        <w:spacing w:beforeAutospacing="0"/>
      </w:pPr>
      <w:r w:rsidRPr="004067C1">
        <w:t>Las licencias urbanísticas se clasifican y se titulan:</w:t>
      </w:r>
    </w:p>
    <w:p w:rsidR="00941502" w:rsidRPr="004067C1" w:rsidRDefault="00941502" w:rsidP="00941502">
      <w:pPr>
        <w:pStyle w:val="Prrafodelista"/>
        <w:spacing w:beforeAutospacing="0"/>
      </w:pPr>
    </w:p>
    <w:p w:rsidR="00941502" w:rsidRPr="004067C1" w:rsidRDefault="00941502" w:rsidP="00501032">
      <w:pPr>
        <w:pStyle w:val="Prrafodelista"/>
        <w:numPr>
          <w:ilvl w:val="0"/>
          <w:numId w:val="5"/>
        </w:numPr>
        <w:spacing w:beforeAutospacing="0"/>
      </w:pPr>
      <w:r w:rsidRPr="004067C1">
        <w:t>Licencias Urbanísticas  de Habilitación del Suelo:</w:t>
      </w:r>
    </w:p>
    <w:p w:rsidR="00941502" w:rsidRPr="004067C1" w:rsidRDefault="00941502" w:rsidP="00501032">
      <w:pPr>
        <w:pStyle w:val="Prrafodelista"/>
        <w:numPr>
          <w:ilvl w:val="1"/>
          <w:numId w:val="6"/>
        </w:numPr>
        <w:spacing w:beforeAutospacing="0"/>
      </w:pPr>
      <w:r w:rsidRPr="004067C1">
        <w:t>Licencia Urbanística de Subdivisión.</w:t>
      </w:r>
    </w:p>
    <w:p w:rsidR="00941502" w:rsidRPr="004067C1" w:rsidRDefault="00941502" w:rsidP="00501032">
      <w:pPr>
        <w:pStyle w:val="Prrafodelista"/>
        <w:numPr>
          <w:ilvl w:val="1"/>
          <w:numId w:val="6"/>
        </w:numPr>
        <w:spacing w:beforeAutospacing="0"/>
      </w:pPr>
      <w:r w:rsidRPr="004067C1">
        <w:t>Licencia Urbanística de Reestructuración Parcelaria.</w:t>
      </w:r>
    </w:p>
    <w:p w:rsidR="00941502" w:rsidRDefault="00941502" w:rsidP="00501032">
      <w:pPr>
        <w:pStyle w:val="Prrafodelista"/>
        <w:numPr>
          <w:ilvl w:val="1"/>
          <w:numId w:val="6"/>
        </w:numPr>
        <w:spacing w:beforeAutospacing="0"/>
      </w:pPr>
      <w:r w:rsidRPr="004067C1">
        <w:t>Licencia Urbanística de Urbanización.</w:t>
      </w:r>
    </w:p>
    <w:p w:rsidR="009B3950" w:rsidRPr="004067C1" w:rsidRDefault="009B3950" w:rsidP="009B3950">
      <w:pPr>
        <w:pStyle w:val="Prrafodelista"/>
        <w:spacing w:beforeAutospacing="0"/>
        <w:ind w:left="1497"/>
      </w:pPr>
    </w:p>
    <w:p w:rsidR="00941502" w:rsidRPr="004067C1" w:rsidRDefault="00941502" w:rsidP="00501032">
      <w:pPr>
        <w:pStyle w:val="Prrafodelista"/>
        <w:numPr>
          <w:ilvl w:val="0"/>
          <w:numId w:val="5"/>
        </w:numPr>
        <w:spacing w:beforeAutospacing="0"/>
      </w:pPr>
      <w:r w:rsidRPr="004067C1">
        <w:t>Licencias Urbanísticas  de Edificación:</w:t>
      </w:r>
    </w:p>
    <w:p w:rsidR="00941502" w:rsidRPr="004067C1" w:rsidRDefault="00941502" w:rsidP="00501032">
      <w:pPr>
        <w:pStyle w:val="Prrafodelista"/>
        <w:numPr>
          <w:ilvl w:val="1"/>
          <w:numId w:val="6"/>
        </w:numPr>
        <w:spacing w:beforeAutospacing="0"/>
      </w:pPr>
      <w:r w:rsidRPr="004067C1">
        <w:t>Licencia Urbanística de Edificación de Obras Menores -Trabajos Varios-Cerramientos.</w:t>
      </w:r>
    </w:p>
    <w:p w:rsidR="00941502" w:rsidRPr="004067C1" w:rsidRDefault="00941502" w:rsidP="00501032">
      <w:pPr>
        <w:pStyle w:val="Prrafodelista"/>
        <w:numPr>
          <w:ilvl w:val="1"/>
          <w:numId w:val="6"/>
        </w:numPr>
        <w:spacing w:beforeAutospacing="0"/>
      </w:pPr>
      <w:r w:rsidRPr="004067C1">
        <w:t>Licencia Urbanística de Edificación de Obras Mayores.</w:t>
      </w:r>
    </w:p>
    <w:p w:rsidR="00941502" w:rsidRPr="004067C1" w:rsidRDefault="00941502" w:rsidP="00501032">
      <w:pPr>
        <w:pStyle w:val="Prrafodelista"/>
        <w:numPr>
          <w:ilvl w:val="1"/>
          <w:numId w:val="6"/>
        </w:numPr>
        <w:spacing w:beforeAutospacing="0"/>
      </w:pPr>
      <w:r w:rsidRPr="004067C1">
        <w:t>Licencia Urbanística de Edificación en Áreas Históricas.</w:t>
      </w:r>
    </w:p>
    <w:p w:rsidR="00941502" w:rsidRPr="004067C1" w:rsidRDefault="00941502" w:rsidP="00501032">
      <w:pPr>
        <w:pStyle w:val="Prrafodelista"/>
        <w:numPr>
          <w:ilvl w:val="1"/>
          <w:numId w:val="6"/>
        </w:numPr>
        <w:spacing w:beforeAutospacing="0"/>
      </w:pPr>
      <w:r w:rsidRPr="004067C1">
        <w:t>Licencia Urbanística de Proyecto Especial.</w:t>
      </w:r>
    </w:p>
    <w:p w:rsidR="00941502" w:rsidRPr="004067C1" w:rsidRDefault="00941502" w:rsidP="00941502">
      <w:pPr>
        <w:pStyle w:val="Prrafodelista"/>
        <w:spacing w:beforeAutospacing="0"/>
        <w:ind w:left="777"/>
      </w:pPr>
    </w:p>
    <w:p w:rsidR="00941502" w:rsidRPr="004067C1" w:rsidRDefault="00941502" w:rsidP="00501032">
      <w:pPr>
        <w:pStyle w:val="Prrafodelista"/>
        <w:numPr>
          <w:ilvl w:val="0"/>
          <w:numId w:val="5"/>
        </w:numPr>
        <w:spacing w:beforeAutospacing="0"/>
      </w:pPr>
      <w:r w:rsidRPr="004067C1">
        <w:t>Licencia Urbanística de Propiedad Horizontal.</w:t>
      </w:r>
    </w:p>
    <w:p w:rsidR="00941502" w:rsidRPr="004067C1" w:rsidRDefault="00941502" w:rsidP="009E7A56">
      <w:pPr>
        <w:pStyle w:val="Estilo4"/>
      </w:pPr>
      <w:bookmarkStart w:id="3834" w:name="_Toc487714588"/>
      <w:bookmarkStart w:id="3835" w:name="_Toc487747698"/>
      <w:bookmarkStart w:id="3836" w:name="_Toc488408273"/>
      <w:r w:rsidRPr="004067C1">
        <w:t>Alcance de las Licencias Urbanísticas.-</w:t>
      </w:r>
      <w:bookmarkEnd w:id="3834"/>
      <w:bookmarkEnd w:id="3835"/>
      <w:bookmarkEnd w:id="3836"/>
    </w:p>
    <w:p w:rsidR="00941502" w:rsidRPr="004067C1" w:rsidRDefault="00941502" w:rsidP="00501032">
      <w:pPr>
        <w:pStyle w:val="Prrafodelista"/>
        <w:numPr>
          <w:ilvl w:val="0"/>
          <w:numId w:val="7"/>
        </w:numPr>
        <w:spacing w:beforeAutospacing="0"/>
      </w:pPr>
      <w:r w:rsidRPr="004067C1">
        <w:t xml:space="preserve">El otorgamiento de la Licencia Urbanística presupone el cumplimiento por parte de los administrados de los procedimientos establecidos en este </w:t>
      </w:r>
      <w:r w:rsidR="00DF616E">
        <w:t>Título</w:t>
      </w:r>
      <w:r w:rsidRPr="004067C1">
        <w:t>; y el cumplimiento de reglas técnicas y normas administrativas que le son aplicables; y, la verificación del Gobierno Autónomo Descentralizado Municipal de Riobamba del cumplimiento de las normas administrativas y reglas técnicas que son objeto de control municipal a la fecha de la referida verificación.</w:t>
      </w:r>
    </w:p>
    <w:p w:rsidR="00941502" w:rsidRPr="004067C1" w:rsidRDefault="00941502" w:rsidP="00501032">
      <w:pPr>
        <w:pStyle w:val="Prrafodelista"/>
        <w:numPr>
          <w:ilvl w:val="0"/>
          <w:numId w:val="7"/>
        </w:numPr>
        <w:spacing w:beforeAutospacing="0"/>
      </w:pPr>
      <w:r w:rsidRPr="004067C1">
        <w:t xml:space="preserve">La Licencia Urbanística se entenderá otorgada dejando a salvo las potestades de la autoridad pública y los derechos de terceros; y, no podrá ser invocada para excluir o disminuir la responsabilidad administrativa, civil o penal en que hubieran incurrido los titulares de la misma en el ejercicio de las actuaciones autorizadas. </w:t>
      </w:r>
    </w:p>
    <w:p w:rsidR="00941502" w:rsidRPr="004067C1" w:rsidRDefault="00941502" w:rsidP="00501032">
      <w:pPr>
        <w:pStyle w:val="Prrafodelista"/>
        <w:numPr>
          <w:ilvl w:val="0"/>
          <w:numId w:val="7"/>
        </w:numPr>
        <w:spacing w:beforeAutospacing="0"/>
      </w:pPr>
      <w:r w:rsidRPr="004067C1">
        <w:t>El hecho de que un administrado realice la intervención autorizada con la Licencia Urbanística no convalida el incumplimiento de otras obligaciones previstas en el ordenamiento jurídico nacional, municipal o su deber general de garantizar la seguridad de las personas, los bienes o el ambiente en el ejercicio y ámbito de su actuación.</w:t>
      </w:r>
    </w:p>
    <w:p w:rsidR="009B3950" w:rsidRPr="004067C1" w:rsidRDefault="009B3950" w:rsidP="00941502">
      <w:pPr>
        <w:pStyle w:val="Prrafodelista"/>
        <w:spacing w:beforeAutospacing="0"/>
        <w:ind w:left="720"/>
      </w:pPr>
    </w:p>
    <w:p w:rsidR="00941502" w:rsidRPr="004067C1" w:rsidRDefault="00941502" w:rsidP="004B10FC">
      <w:pPr>
        <w:pStyle w:val="NIVEL2"/>
      </w:pPr>
      <w:bookmarkStart w:id="3837" w:name="_Toc487714589"/>
      <w:bookmarkStart w:id="3838" w:name="_Toc487747699"/>
      <w:bookmarkStart w:id="3839" w:name="_Toc488408274"/>
      <w:r w:rsidRPr="004067C1">
        <w:t>SECCIÓN TERCERA</w:t>
      </w:r>
      <w:bookmarkEnd w:id="3837"/>
      <w:bookmarkEnd w:id="3838"/>
      <w:bookmarkEnd w:id="3839"/>
    </w:p>
    <w:p w:rsidR="00941502" w:rsidRPr="004067C1" w:rsidRDefault="00941502" w:rsidP="004B10FC">
      <w:pPr>
        <w:pStyle w:val="NIVEL2"/>
      </w:pPr>
      <w:bookmarkStart w:id="3840" w:name="_Toc487714590"/>
      <w:bookmarkStart w:id="3841" w:name="_Toc487747700"/>
      <w:bookmarkStart w:id="3842" w:name="_Toc488408275"/>
      <w:r w:rsidRPr="004067C1">
        <w:t>Clases de procedimientos para licencias urbanísticas</w:t>
      </w:r>
      <w:bookmarkEnd w:id="3840"/>
      <w:bookmarkEnd w:id="3841"/>
      <w:bookmarkEnd w:id="3842"/>
    </w:p>
    <w:p w:rsidR="00941502" w:rsidRPr="004067C1" w:rsidRDefault="00941502" w:rsidP="009E7A56">
      <w:pPr>
        <w:pStyle w:val="Estilo4"/>
      </w:pPr>
      <w:bookmarkStart w:id="3843" w:name="_Toc487714591"/>
      <w:bookmarkStart w:id="3844" w:name="_Toc487747701"/>
      <w:bookmarkStart w:id="3845" w:name="_Toc488408276"/>
      <w:r w:rsidRPr="004067C1">
        <w:t>Tipos de procedimientos.-</w:t>
      </w:r>
      <w:bookmarkEnd w:id="3843"/>
      <w:bookmarkEnd w:id="3844"/>
      <w:bookmarkEnd w:id="3845"/>
    </w:p>
    <w:p w:rsidR="00941502" w:rsidRPr="004067C1" w:rsidRDefault="00941502" w:rsidP="00941502">
      <w:pPr>
        <w:pStyle w:val="Prrafodelista"/>
        <w:spacing w:beforeAutospacing="0"/>
      </w:pPr>
      <w:r w:rsidRPr="004067C1">
        <w:t xml:space="preserve">Las solicitudes de Licencia Urbanística se tramitarán por los procedimientos simplificados y de revisión previa regulados por el presente </w:t>
      </w:r>
      <w:r w:rsidR="00DF616E">
        <w:t>Título</w:t>
      </w:r>
      <w:r w:rsidRPr="004067C1">
        <w:t>.</w:t>
      </w:r>
    </w:p>
    <w:p w:rsidR="00713EE4" w:rsidRDefault="00713EE4" w:rsidP="004B10FC">
      <w:pPr>
        <w:pStyle w:val="NIVEL2"/>
      </w:pPr>
      <w:bookmarkStart w:id="3846" w:name="_Toc487714592"/>
      <w:bookmarkStart w:id="3847" w:name="_Toc487747702"/>
      <w:bookmarkStart w:id="3848" w:name="_Toc488408277"/>
    </w:p>
    <w:p w:rsidR="00941502" w:rsidRPr="004067C1" w:rsidRDefault="00941502" w:rsidP="004B10FC">
      <w:pPr>
        <w:pStyle w:val="NIVEL2"/>
      </w:pPr>
      <w:r w:rsidRPr="004067C1">
        <w:t>Parágrafo Primero</w:t>
      </w:r>
      <w:bookmarkEnd w:id="3846"/>
      <w:bookmarkEnd w:id="3847"/>
      <w:bookmarkEnd w:id="3848"/>
    </w:p>
    <w:p w:rsidR="00941502" w:rsidRPr="004067C1" w:rsidRDefault="00941502" w:rsidP="004B10FC">
      <w:pPr>
        <w:pStyle w:val="NIVEL2"/>
      </w:pPr>
      <w:bookmarkStart w:id="3849" w:name="_Toc487714593"/>
      <w:bookmarkStart w:id="3850" w:name="_Toc487747703"/>
      <w:bookmarkStart w:id="3851" w:name="_Toc488408278"/>
      <w:r w:rsidRPr="004067C1">
        <w:t>De las Actuaciones y Procedimiento Administrativo Simplificado</w:t>
      </w:r>
      <w:bookmarkEnd w:id="3849"/>
      <w:bookmarkEnd w:id="3850"/>
      <w:bookmarkEnd w:id="3851"/>
    </w:p>
    <w:p w:rsidR="00941502" w:rsidRPr="004067C1" w:rsidRDefault="00941502" w:rsidP="009E7A56">
      <w:pPr>
        <w:pStyle w:val="Estilo4"/>
      </w:pPr>
      <w:bookmarkStart w:id="3852" w:name="_Toc487714594"/>
      <w:bookmarkStart w:id="3853" w:name="_Toc487747704"/>
      <w:bookmarkStart w:id="3854" w:name="_Toc488408279"/>
      <w:r w:rsidRPr="004067C1">
        <w:t>Actuaciones sujetas al procedimiento administrativo simplificado.-</w:t>
      </w:r>
      <w:bookmarkEnd w:id="3852"/>
      <w:bookmarkEnd w:id="3853"/>
      <w:bookmarkEnd w:id="3854"/>
    </w:p>
    <w:p w:rsidR="00941502" w:rsidRPr="004067C1" w:rsidRDefault="00941502" w:rsidP="00941502">
      <w:pPr>
        <w:pStyle w:val="Prrafodelista"/>
        <w:spacing w:beforeAutospacing="0"/>
      </w:pPr>
      <w:r w:rsidRPr="004067C1">
        <w:t xml:space="preserve">Se sujetan al procedimiento administrativo simplificado las siguientes actuaciones que tienen una limitada incidencia en el entorno urbanístico, en la seguridad a las personas o en previsible repercusión medioambiental: </w:t>
      </w:r>
    </w:p>
    <w:p w:rsidR="00941502" w:rsidRPr="004067C1" w:rsidRDefault="00941502" w:rsidP="00941502">
      <w:pPr>
        <w:pStyle w:val="Prrafodelista"/>
        <w:spacing w:beforeAutospacing="0"/>
      </w:pPr>
    </w:p>
    <w:p w:rsidR="00941502" w:rsidRPr="004067C1" w:rsidRDefault="00EE6C09" w:rsidP="00501032">
      <w:pPr>
        <w:pStyle w:val="Prrafodelista"/>
        <w:numPr>
          <w:ilvl w:val="1"/>
          <w:numId w:val="8"/>
        </w:numPr>
        <w:spacing w:beforeAutospacing="0"/>
      </w:pPr>
      <w:r>
        <w:t>S</w:t>
      </w:r>
      <w:r w:rsidR="00941502" w:rsidRPr="004067C1">
        <w:t xml:space="preserve">ubdivisiones y reestructuraciones parcelarias que tengan acceso a una vía pública y cuenten con obras de infraestructura instaladas. </w:t>
      </w:r>
    </w:p>
    <w:p w:rsidR="00941502" w:rsidRPr="004067C1" w:rsidRDefault="00EE6C09" w:rsidP="00501032">
      <w:pPr>
        <w:pStyle w:val="Prrafodelista"/>
        <w:numPr>
          <w:ilvl w:val="1"/>
          <w:numId w:val="8"/>
        </w:numPr>
        <w:spacing w:beforeAutospacing="0"/>
      </w:pPr>
      <w:r>
        <w:t>E</w:t>
      </w:r>
      <w:r w:rsidR="00941502" w:rsidRPr="004067C1">
        <w:t>dificación de obras  menores</w:t>
      </w:r>
      <w:r w:rsidR="00DF616E">
        <w:t>.</w:t>
      </w:r>
    </w:p>
    <w:p w:rsidR="00941502" w:rsidRPr="004067C1" w:rsidRDefault="00941502" w:rsidP="009E7A56">
      <w:pPr>
        <w:pStyle w:val="Estilo4"/>
      </w:pPr>
      <w:bookmarkStart w:id="3855" w:name="_Toc487714595"/>
      <w:bookmarkStart w:id="3856" w:name="_Toc487747705"/>
      <w:bookmarkStart w:id="3857" w:name="_Toc488408280"/>
      <w:r w:rsidRPr="004067C1">
        <w:t>Trámite.-</w:t>
      </w:r>
      <w:bookmarkEnd w:id="3855"/>
      <w:bookmarkEnd w:id="3856"/>
      <w:bookmarkEnd w:id="3857"/>
    </w:p>
    <w:p w:rsidR="00941502" w:rsidRPr="004067C1" w:rsidRDefault="00941502" w:rsidP="00941502">
      <w:pPr>
        <w:spacing w:beforeAutospacing="0"/>
      </w:pPr>
      <w:r w:rsidRPr="004067C1">
        <w:t xml:space="preserve">El trámite que se debe seguir es el siguiente: </w:t>
      </w:r>
    </w:p>
    <w:p w:rsidR="00941502" w:rsidRPr="004067C1" w:rsidRDefault="00941502" w:rsidP="00501032">
      <w:pPr>
        <w:pStyle w:val="Prrafodelista"/>
        <w:numPr>
          <w:ilvl w:val="0"/>
          <w:numId w:val="9"/>
        </w:numPr>
        <w:spacing w:beforeAutospacing="0"/>
      </w:pPr>
      <w:r w:rsidRPr="004067C1">
        <w:t xml:space="preserve">En el procedimiento simplificado el trámite iniciará con la presentación por parte del interesado, del formulario y demás requisitos y las reglas técnicas de conformidad con esta Ordenanza, y que correspondan a la actuación materia de la autorización, a la que acompañará la información relevante del proyecto. La declaración se efectuará en el formulario normalizado mediante Resolución Administrativa. </w:t>
      </w:r>
    </w:p>
    <w:p w:rsidR="00941502" w:rsidRPr="004067C1" w:rsidRDefault="00941502" w:rsidP="00501032">
      <w:pPr>
        <w:pStyle w:val="Prrafodelista"/>
        <w:numPr>
          <w:ilvl w:val="0"/>
          <w:numId w:val="9"/>
        </w:numPr>
        <w:spacing w:beforeAutospacing="0"/>
      </w:pPr>
      <w:r w:rsidRPr="004067C1">
        <w:t>En el procedimiento simplificado el ejercicio de las potestades de control se efectuará con posterioridad a la Licencia Urbanística, de acuerdo a las políticas de priorización definidas administrativamente, de conformidad con las necesidades de gestión.</w:t>
      </w:r>
    </w:p>
    <w:p w:rsidR="00941502" w:rsidRPr="004067C1" w:rsidRDefault="00941502" w:rsidP="00501032">
      <w:pPr>
        <w:pStyle w:val="Prrafodelista"/>
        <w:numPr>
          <w:ilvl w:val="0"/>
          <w:numId w:val="9"/>
        </w:numPr>
        <w:spacing w:beforeAutospacing="0"/>
      </w:pPr>
      <w:r w:rsidRPr="004067C1">
        <w:t>La aplicación del procedimiento simplificado y control posterior implica necesariamente el ejercicio de la potestad administrativa sancionadora en los términos previstos en el ordenamiento jurídico municipal, sin perjuicio de que, en los casos en que sea legal y físicamente posible, se restituyan las cosas al estado anterior al de la infracción.</w:t>
      </w:r>
    </w:p>
    <w:p w:rsidR="00941502" w:rsidRDefault="00941502" w:rsidP="00501032">
      <w:pPr>
        <w:pStyle w:val="Prrafodelista"/>
        <w:numPr>
          <w:ilvl w:val="0"/>
          <w:numId w:val="9"/>
        </w:numPr>
        <w:spacing w:beforeAutospacing="0"/>
      </w:pPr>
      <w:r w:rsidRPr="004067C1">
        <w:t xml:space="preserve">El flujo de procedimientos se organizará mediante instrucciones contenidas en la correspondiente Resolución Administrativa.  </w:t>
      </w:r>
    </w:p>
    <w:p w:rsidR="009B3950" w:rsidRDefault="009B3950" w:rsidP="009B3950">
      <w:pPr>
        <w:pStyle w:val="Prrafodelista"/>
        <w:spacing w:beforeAutospacing="0"/>
        <w:ind w:left="777"/>
      </w:pPr>
    </w:p>
    <w:p w:rsidR="009B3950" w:rsidRDefault="009B3950" w:rsidP="009B3950">
      <w:pPr>
        <w:pStyle w:val="Prrafodelista"/>
        <w:spacing w:beforeAutospacing="0"/>
        <w:ind w:left="777"/>
      </w:pPr>
    </w:p>
    <w:p w:rsidR="00941502" w:rsidRPr="004067C1" w:rsidRDefault="00941502" w:rsidP="009E7A56">
      <w:pPr>
        <w:pStyle w:val="Estilo4"/>
      </w:pPr>
      <w:bookmarkStart w:id="3858" w:name="_Toc487714596"/>
      <w:bookmarkStart w:id="3859" w:name="_Toc487747706"/>
      <w:bookmarkStart w:id="3860" w:name="_Toc488408281"/>
      <w:r w:rsidRPr="004067C1">
        <w:t>Requisitos formales.-</w:t>
      </w:r>
      <w:bookmarkEnd w:id="3858"/>
      <w:bookmarkEnd w:id="3859"/>
      <w:bookmarkEnd w:id="3860"/>
    </w:p>
    <w:p w:rsidR="00941502" w:rsidRPr="004067C1" w:rsidRDefault="00941502" w:rsidP="00941502">
      <w:pPr>
        <w:pStyle w:val="Prrafodelista"/>
        <w:spacing w:beforeAutospacing="0"/>
      </w:pPr>
      <w:r w:rsidRPr="004067C1">
        <w:t xml:space="preserve">El formulario normalizado contendrá los requisitos formales documentales e información requerida en el procedimiento de conformidad con lo previsto en esta Ordenanza. </w:t>
      </w:r>
    </w:p>
    <w:p w:rsidR="00941502" w:rsidRPr="004067C1" w:rsidRDefault="00941502" w:rsidP="00941502">
      <w:pPr>
        <w:pStyle w:val="Prrafodelista"/>
        <w:spacing w:beforeAutospacing="0"/>
      </w:pPr>
    </w:p>
    <w:p w:rsidR="00941502" w:rsidRPr="004067C1" w:rsidRDefault="00941502" w:rsidP="00941502">
      <w:pPr>
        <w:pStyle w:val="Prrafodelista"/>
        <w:spacing w:beforeAutospacing="0"/>
        <w:rPr>
          <w:rFonts w:ascii="Arial" w:hAnsi="Arial" w:cs="Arial"/>
        </w:rPr>
      </w:pPr>
      <w:r w:rsidRPr="004067C1">
        <w:t>No se solicitará documentos o requisitos que la misma Municipalidad genere, a menos que sea necesaria su verificación.</w:t>
      </w:r>
    </w:p>
    <w:p w:rsidR="00941502" w:rsidRPr="004067C1" w:rsidRDefault="00941502" w:rsidP="00941502">
      <w:pPr>
        <w:pStyle w:val="Prrafodelista"/>
        <w:spacing w:beforeAutospacing="0"/>
        <w:rPr>
          <w:rFonts w:ascii="Arial" w:hAnsi="Arial" w:cs="Arial"/>
        </w:rPr>
      </w:pPr>
    </w:p>
    <w:p w:rsidR="00941502" w:rsidRPr="004067C1" w:rsidRDefault="00941502" w:rsidP="00941502">
      <w:pPr>
        <w:pStyle w:val="Prrafodelista"/>
        <w:spacing w:beforeAutospacing="0"/>
        <w:rPr>
          <w:rFonts w:ascii="Arial" w:hAnsi="Arial" w:cs="Arial"/>
          <w:b/>
        </w:rPr>
      </w:pPr>
      <w:r w:rsidRPr="004067C1">
        <w:t>Para todo trámite urbanístico se requiere del informe de factibilidad urbanística.</w:t>
      </w:r>
    </w:p>
    <w:p w:rsidR="00941502" w:rsidRPr="004067C1" w:rsidRDefault="00941502" w:rsidP="009E7A56">
      <w:pPr>
        <w:pStyle w:val="Estilo4"/>
      </w:pPr>
      <w:bookmarkStart w:id="3861" w:name="_Toc487714597"/>
      <w:bookmarkStart w:id="3862" w:name="_Toc487747707"/>
      <w:bookmarkStart w:id="3863" w:name="_Toc488408282"/>
      <w:r w:rsidRPr="004067C1">
        <w:t>Solemnidades para el Otorgamiento de la Licencia Urbanística.-</w:t>
      </w:r>
      <w:bookmarkEnd w:id="3861"/>
      <w:bookmarkEnd w:id="3862"/>
      <w:bookmarkEnd w:id="3863"/>
    </w:p>
    <w:p w:rsidR="00941502" w:rsidRPr="004067C1" w:rsidRDefault="00941502" w:rsidP="00941502">
      <w:pPr>
        <w:pStyle w:val="Prrafodelista"/>
        <w:spacing w:beforeAutospacing="0"/>
      </w:pPr>
      <w:r w:rsidRPr="004067C1">
        <w:t>En el procedimiento administrativo simplificado, la presentación del formulario de solicitud de autorización por parte del interesado implicará automáticamente el otorgamiento de aquella, cuando se cumplan simultáneamente las siguientes condiciones:</w:t>
      </w:r>
    </w:p>
    <w:p w:rsidR="00941502" w:rsidRPr="004067C1" w:rsidRDefault="00941502" w:rsidP="00501032">
      <w:pPr>
        <w:pStyle w:val="Prrafodelista"/>
        <w:numPr>
          <w:ilvl w:val="1"/>
          <w:numId w:val="10"/>
        </w:numPr>
        <w:spacing w:beforeAutospacing="0"/>
      </w:pPr>
      <w:r w:rsidRPr="004067C1">
        <w:t>Que el formulario de solicitud haya sido debidamente cumplimentado y presentado.</w:t>
      </w:r>
      <w:r w:rsidR="00EE6C09">
        <w:t xml:space="preserve"> </w:t>
      </w:r>
      <w:r w:rsidRPr="004067C1">
        <w:t xml:space="preserve"> El formulario será suscrito por el propietario del predio, por el promotor en caso de que corresponda y por el profesional que intervino en la planificación y diseño del proyecto. </w:t>
      </w:r>
    </w:p>
    <w:p w:rsidR="00941502" w:rsidRPr="004067C1" w:rsidRDefault="00941502" w:rsidP="00501032">
      <w:pPr>
        <w:pStyle w:val="Prrafodelista"/>
        <w:numPr>
          <w:ilvl w:val="1"/>
          <w:numId w:val="10"/>
        </w:numPr>
        <w:spacing w:beforeAutospacing="0"/>
      </w:pPr>
      <w:r w:rsidRPr="004067C1">
        <w:t>Que se adjunten todos los requisitos documentales exigidos en esta Ordenanza.</w:t>
      </w:r>
    </w:p>
    <w:p w:rsidR="00941502" w:rsidRPr="004067C1" w:rsidRDefault="00941502" w:rsidP="00941502">
      <w:pPr>
        <w:pStyle w:val="Prrafodelista"/>
        <w:spacing w:beforeAutospacing="0"/>
      </w:pPr>
    </w:p>
    <w:p w:rsidR="00941502" w:rsidRPr="004067C1" w:rsidRDefault="00941502" w:rsidP="00941502">
      <w:pPr>
        <w:pStyle w:val="Prrafodelista"/>
        <w:spacing w:beforeAutospacing="0"/>
      </w:pPr>
      <w:r w:rsidRPr="004067C1">
        <w:t>Si el interesado no hubiese cumplido las condiciones previstas en el presente artículo, se rechazará su solicitud por parte del funcionario asignado al trámite, quien tendrá bajo su responsabilidad explicar las razones del rechazo y devolución del formulario y sus anexos al interesado, informándole al mismo de las acciones que deba tomar para presentar nuevamente la solicitud de la autorización.</w:t>
      </w:r>
    </w:p>
    <w:p w:rsidR="00941502" w:rsidRPr="004067C1" w:rsidRDefault="00941502" w:rsidP="009E7A56">
      <w:pPr>
        <w:pStyle w:val="Estilo4"/>
      </w:pPr>
      <w:bookmarkStart w:id="3864" w:name="_Toc487714598"/>
      <w:bookmarkStart w:id="3865" w:name="_Toc487747708"/>
      <w:bookmarkStart w:id="3866" w:name="_Toc488408283"/>
      <w:r w:rsidRPr="004067C1">
        <w:t>Alcance del control de legalidad de la Licencia  Urbanística.-</w:t>
      </w:r>
      <w:bookmarkEnd w:id="3864"/>
      <w:bookmarkEnd w:id="3865"/>
      <w:bookmarkEnd w:id="3866"/>
    </w:p>
    <w:p w:rsidR="00941502" w:rsidRPr="004067C1" w:rsidRDefault="00941502" w:rsidP="00941502">
      <w:pPr>
        <w:pStyle w:val="Prrafodelista"/>
        <w:spacing w:beforeAutospacing="0"/>
      </w:pPr>
      <w:r w:rsidRPr="004067C1">
        <w:t>El Órgano Administrativo Encargado emitirá la licencia con la constatación del cumplimiento de las condiciones previstas para su otorgamiento, en materia de procedimiento y completitud.</w:t>
      </w:r>
    </w:p>
    <w:p w:rsidR="00941502" w:rsidRPr="004067C1" w:rsidRDefault="00941502" w:rsidP="00941502">
      <w:pPr>
        <w:pStyle w:val="Prrafodelista"/>
        <w:spacing w:beforeAutospacing="0"/>
      </w:pPr>
    </w:p>
    <w:p w:rsidR="00941502" w:rsidRPr="004067C1" w:rsidRDefault="00941502" w:rsidP="00941502">
      <w:pPr>
        <w:pStyle w:val="Prrafodelista"/>
        <w:spacing w:beforeAutospacing="0"/>
      </w:pPr>
      <w:r w:rsidRPr="004067C1">
        <w:lastRenderedPageBreak/>
        <w:t xml:space="preserve">La emisión de la licencia en el procedimiento administrativo simplificado no implica inspección previa alguna. </w:t>
      </w:r>
    </w:p>
    <w:p w:rsidR="00941502" w:rsidRPr="004067C1" w:rsidRDefault="00941502" w:rsidP="00941502">
      <w:pPr>
        <w:pStyle w:val="Prrafodelista"/>
        <w:spacing w:beforeAutospacing="0"/>
      </w:pPr>
    </w:p>
    <w:p w:rsidR="00941502" w:rsidRPr="004067C1" w:rsidRDefault="00941502" w:rsidP="00941502">
      <w:pPr>
        <w:pStyle w:val="Prrafodelista"/>
        <w:spacing w:beforeAutospacing="0"/>
      </w:pPr>
      <w:r w:rsidRPr="004067C1">
        <w:t xml:space="preserve">El titular de la autorización, el promotor en caso de que corresponda y el profesional que intervino en la planificación y diseño del proyecto, son responsables exclusivos del contenido de las declaraciones que han efectuado en el formulario de la solicitud. </w:t>
      </w:r>
    </w:p>
    <w:p w:rsidR="00941502" w:rsidRPr="004067C1" w:rsidRDefault="00941502" w:rsidP="00941502">
      <w:pPr>
        <w:pStyle w:val="Prrafodelista"/>
        <w:spacing w:beforeAutospacing="0"/>
      </w:pPr>
    </w:p>
    <w:p w:rsidR="00941502" w:rsidRPr="004067C1" w:rsidRDefault="00941502" w:rsidP="00941502">
      <w:pPr>
        <w:pStyle w:val="Prrafodelista"/>
        <w:spacing w:beforeAutospacing="0"/>
      </w:pPr>
      <w:r w:rsidRPr="004067C1">
        <w:t>La información sobre cuya base se emite la autorización administrativa se presume verd</w:t>
      </w:r>
      <w:r w:rsidR="00EE6C09">
        <w:t>adera, sin perjuicio de que la M</w:t>
      </w:r>
      <w:r w:rsidRPr="004067C1">
        <w:t>unicipalidad pueda verificarla física o documentalmente a través de los mecanismos que la normativa prevé.</w:t>
      </w:r>
    </w:p>
    <w:p w:rsidR="00941502" w:rsidRPr="004067C1" w:rsidRDefault="00941502" w:rsidP="00941502">
      <w:pPr>
        <w:pStyle w:val="Prrafodelista"/>
        <w:spacing w:beforeAutospacing="0"/>
      </w:pPr>
    </w:p>
    <w:p w:rsidR="00941502" w:rsidRPr="004067C1" w:rsidRDefault="00941502" w:rsidP="004B10FC">
      <w:pPr>
        <w:pStyle w:val="NIVEL2"/>
      </w:pPr>
      <w:bookmarkStart w:id="3867" w:name="_Toc487714599"/>
      <w:bookmarkStart w:id="3868" w:name="_Toc487747709"/>
      <w:bookmarkStart w:id="3869" w:name="_Toc488408284"/>
      <w:r w:rsidRPr="004067C1">
        <w:t>Parágrafo Segundo</w:t>
      </w:r>
      <w:bookmarkEnd w:id="3867"/>
      <w:bookmarkEnd w:id="3868"/>
      <w:bookmarkEnd w:id="3869"/>
    </w:p>
    <w:p w:rsidR="00941502" w:rsidRPr="004067C1" w:rsidRDefault="00941502" w:rsidP="004B10FC">
      <w:pPr>
        <w:pStyle w:val="NIVEL2"/>
      </w:pPr>
      <w:bookmarkStart w:id="3870" w:name="_Toc487714600"/>
      <w:bookmarkStart w:id="3871" w:name="_Toc487747710"/>
      <w:bookmarkStart w:id="3872" w:name="_Toc488408285"/>
      <w:r w:rsidRPr="004067C1">
        <w:t>De las actuaciones y procedimiento administrativo de revisión previa</w:t>
      </w:r>
      <w:bookmarkEnd w:id="3870"/>
      <w:bookmarkEnd w:id="3871"/>
      <w:bookmarkEnd w:id="3872"/>
    </w:p>
    <w:p w:rsidR="00941502" w:rsidRPr="004067C1" w:rsidRDefault="00941502" w:rsidP="009E7A56">
      <w:pPr>
        <w:pStyle w:val="Estilo4"/>
      </w:pPr>
      <w:bookmarkStart w:id="3873" w:name="_Toc487714601"/>
      <w:bookmarkStart w:id="3874" w:name="_Toc487747711"/>
      <w:bookmarkStart w:id="3875" w:name="_Toc488408286"/>
      <w:r w:rsidRPr="004067C1">
        <w:t>Actuaciones sujetas al procedimiento administrativo de revisión previa.-</w:t>
      </w:r>
      <w:bookmarkEnd w:id="3873"/>
      <w:bookmarkEnd w:id="3874"/>
      <w:bookmarkEnd w:id="3875"/>
    </w:p>
    <w:p w:rsidR="00941502" w:rsidRPr="004067C1" w:rsidRDefault="00941502" w:rsidP="00941502">
      <w:pPr>
        <w:pStyle w:val="Prrafodelista"/>
        <w:spacing w:beforeAutospacing="0"/>
      </w:pPr>
      <w:r w:rsidRPr="004067C1">
        <w:t>Se sujetan al procedimiento administrativo de revisión previa las siguientes actuaciones que por su naturaleza y especialización tienen significación urbanística o ambiental y las que pueden afectar a la seguridad de las personas, bienes, ambiente o al patrimonio arquitectónico:</w:t>
      </w:r>
    </w:p>
    <w:p w:rsidR="00941502" w:rsidRPr="004067C1" w:rsidRDefault="00941502" w:rsidP="00941502">
      <w:pPr>
        <w:pStyle w:val="Prrafodelista"/>
        <w:spacing w:beforeAutospacing="0"/>
      </w:pPr>
    </w:p>
    <w:p w:rsidR="00941502" w:rsidRPr="004067C1" w:rsidRDefault="00941502" w:rsidP="00501032">
      <w:pPr>
        <w:pStyle w:val="Prrafodelista"/>
        <w:numPr>
          <w:ilvl w:val="0"/>
          <w:numId w:val="11"/>
        </w:numPr>
        <w:spacing w:beforeAutospacing="0"/>
      </w:pPr>
      <w:r w:rsidRPr="004067C1">
        <w:t>Subdivisiones y reestructuraciones parcelarias que implican realización de obras; y de urbanizaciones.</w:t>
      </w:r>
    </w:p>
    <w:p w:rsidR="00941502" w:rsidRPr="004067C1" w:rsidRDefault="00941502" w:rsidP="00501032">
      <w:pPr>
        <w:pStyle w:val="Prrafodelista"/>
        <w:numPr>
          <w:ilvl w:val="0"/>
          <w:numId w:val="11"/>
        </w:numPr>
        <w:spacing w:beforeAutospacing="0"/>
      </w:pPr>
      <w:r w:rsidRPr="004067C1">
        <w:t>Edificación de obras  mayores</w:t>
      </w:r>
      <w:r w:rsidR="004310AD">
        <w:t>.</w:t>
      </w:r>
    </w:p>
    <w:p w:rsidR="00941502" w:rsidRPr="004067C1" w:rsidRDefault="00941502" w:rsidP="00501032">
      <w:pPr>
        <w:pStyle w:val="Prrafodelista"/>
        <w:numPr>
          <w:ilvl w:val="0"/>
          <w:numId w:val="11"/>
        </w:numPr>
        <w:spacing w:beforeAutospacing="0"/>
      </w:pPr>
      <w:r w:rsidRPr="004067C1">
        <w:t>Proyectos especiales</w:t>
      </w:r>
      <w:r w:rsidR="004310AD">
        <w:t>.</w:t>
      </w:r>
    </w:p>
    <w:p w:rsidR="00941502" w:rsidRPr="004067C1" w:rsidRDefault="00941502" w:rsidP="009E7A56">
      <w:pPr>
        <w:pStyle w:val="Estilo4"/>
      </w:pPr>
      <w:bookmarkStart w:id="3876" w:name="_Toc487714602"/>
      <w:bookmarkStart w:id="3877" w:name="_Toc487747712"/>
      <w:bookmarkStart w:id="3878" w:name="_Toc488408287"/>
      <w:r w:rsidRPr="004067C1">
        <w:t>Trámite.-</w:t>
      </w:r>
      <w:bookmarkEnd w:id="3876"/>
      <w:bookmarkEnd w:id="3877"/>
      <w:bookmarkEnd w:id="3878"/>
    </w:p>
    <w:p w:rsidR="00941502" w:rsidRPr="004067C1" w:rsidRDefault="00941502" w:rsidP="00941502">
      <w:pPr>
        <w:pStyle w:val="Prrafodelista"/>
        <w:spacing w:beforeAutospacing="0"/>
      </w:pPr>
      <w:r w:rsidRPr="004067C1">
        <w:t>El procedimiento administrativo de revisión previa implica la constatación técnica y legal de los datos proporcionados por el usuario previo a la emisión de la Licencia Urbanística, por parte del Órgano Administrativo Encargado.</w:t>
      </w:r>
    </w:p>
    <w:p w:rsidR="00941502" w:rsidRPr="004067C1" w:rsidRDefault="00941502" w:rsidP="00941502">
      <w:pPr>
        <w:pStyle w:val="Prrafodelista"/>
        <w:spacing w:beforeAutospacing="0"/>
      </w:pPr>
    </w:p>
    <w:p w:rsidR="00941502" w:rsidRPr="004067C1" w:rsidRDefault="00941502" w:rsidP="00941502">
      <w:pPr>
        <w:pStyle w:val="Prrafodelista"/>
        <w:spacing w:beforeAutospacing="0"/>
      </w:pPr>
      <w:r w:rsidRPr="004067C1">
        <w:t xml:space="preserve">Una vez ingresado el formulario y los documentos técnicos y legales, la </w:t>
      </w:r>
      <w:r w:rsidR="004310AD">
        <w:t>A</w:t>
      </w:r>
      <w:r w:rsidRPr="004067C1">
        <w:t xml:space="preserve">dministración </w:t>
      </w:r>
      <w:r w:rsidR="004310AD">
        <w:t>M</w:t>
      </w:r>
      <w:r w:rsidRPr="004067C1">
        <w:t>unicipal procederá con la revisión respectiva, en los plazos establecidos en el manual de procedimientos.</w:t>
      </w:r>
    </w:p>
    <w:p w:rsidR="00941502" w:rsidRPr="004067C1" w:rsidRDefault="00941502" w:rsidP="00941502">
      <w:pPr>
        <w:pStyle w:val="Prrafodelista"/>
        <w:spacing w:beforeAutospacing="0"/>
      </w:pPr>
    </w:p>
    <w:p w:rsidR="00941502" w:rsidRPr="004067C1" w:rsidRDefault="00941502" w:rsidP="00941502">
      <w:pPr>
        <w:pStyle w:val="Prrafodelista"/>
        <w:spacing w:beforeAutospacing="0"/>
      </w:pPr>
      <w:r w:rsidRPr="004067C1">
        <w:lastRenderedPageBreak/>
        <w:t>Con la conformidad del proceso de revisión se emitirá un informe aprobatorio, el m</w:t>
      </w:r>
      <w:r w:rsidR="00E50990">
        <w:t>ismo que con el pago de la tasa</w:t>
      </w:r>
      <w:r w:rsidRPr="004067C1">
        <w:t xml:space="preserve"> administrativa respectiva servirá para la emisión de la Licencia Urbanística.</w:t>
      </w:r>
    </w:p>
    <w:p w:rsidR="00941502" w:rsidRPr="004067C1" w:rsidRDefault="00941502" w:rsidP="00941502">
      <w:pPr>
        <w:pStyle w:val="Prrafodelista"/>
        <w:spacing w:beforeAutospacing="0"/>
      </w:pPr>
    </w:p>
    <w:p w:rsidR="00941502" w:rsidRPr="004067C1" w:rsidRDefault="00941502" w:rsidP="00941502">
      <w:pPr>
        <w:pStyle w:val="Prrafodelista"/>
        <w:spacing w:beforeAutospacing="0"/>
      </w:pPr>
      <w:r w:rsidRPr="004067C1">
        <w:t>Cuando exista una negativa de la solicitud se deberá dejar constancia de las razones que la motivaron y en lo posible se determinará la subsanación de deficiencias en la solicitud, esta situación interrumpirá el plazo máximo de resolución.</w:t>
      </w:r>
    </w:p>
    <w:p w:rsidR="00941502" w:rsidRPr="004067C1" w:rsidRDefault="00941502" w:rsidP="00941502">
      <w:pPr>
        <w:pStyle w:val="Prrafodelista"/>
        <w:spacing w:beforeAutospacing="0"/>
      </w:pPr>
    </w:p>
    <w:p w:rsidR="00941502" w:rsidRPr="004067C1" w:rsidRDefault="00941502" w:rsidP="00941502">
      <w:pPr>
        <w:pStyle w:val="Prrafodelista"/>
        <w:spacing w:beforeAutospacing="0"/>
      </w:pPr>
      <w:r w:rsidRPr="004067C1">
        <w:t>En cualquier momento durante</w:t>
      </w:r>
      <w:r w:rsidR="00E50990">
        <w:t xml:space="preserve"> la ejecución del proyecto, la Administración M</w:t>
      </w:r>
      <w:r w:rsidRPr="004067C1">
        <w:t>unicipal puede ejercer sus potestades de control y sanción de conformidad con la información suministrada en el trámite. Los vicios de la información serán de responsabilidad del propietario y/o del promotor, del constructor, y de los profesionales que hayan intervenido en cualquier momento durante la ejecución del proceso constructivo.</w:t>
      </w:r>
    </w:p>
    <w:p w:rsidR="00941502" w:rsidRPr="004067C1" w:rsidRDefault="00941502" w:rsidP="00941502">
      <w:pPr>
        <w:pStyle w:val="Prrafodelista"/>
        <w:spacing w:beforeAutospacing="0"/>
      </w:pPr>
    </w:p>
    <w:p w:rsidR="00941502" w:rsidRPr="004067C1" w:rsidRDefault="00941502" w:rsidP="00941502">
      <w:pPr>
        <w:pStyle w:val="Prrafodelista"/>
        <w:spacing w:beforeAutospacing="0"/>
      </w:pPr>
      <w:r w:rsidRPr="004067C1">
        <w:t xml:space="preserve">Los procedimientos se organizarán mediante instrucciones contenidas en la correspondiente Resolución Administrativa.  </w:t>
      </w:r>
    </w:p>
    <w:p w:rsidR="00941502" w:rsidRPr="004067C1" w:rsidRDefault="00941502" w:rsidP="00941502">
      <w:pPr>
        <w:pStyle w:val="Prrafodelista"/>
        <w:spacing w:beforeAutospacing="0"/>
      </w:pPr>
    </w:p>
    <w:p w:rsidR="00941502" w:rsidRPr="004067C1" w:rsidRDefault="00941502" w:rsidP="004B10FC">
      <w:pPr>
        <w:pStyle w:val="NIVEL2"/>
      </w:pPr>
      <w:bookmarkStart w:id="3879" w:name="_Toc487714603"/>
      <w:bookmarkStart w:id="3880" w:name="_Toc487747713"/>
      <w:bookmarkStart w:id="3881" w:name="_Toc488408288"/>
      <w:r w:rsidRPr="004067C1">
        <w:t>SECCIÓN CUARTA</w:t>
      </w:r>
      <w:bookmarkEnd w:id="3879"/>
      <w:bookmarkEnd w:id="3880"/>
      <w:bookmarkEnd w:id="3881"/>
    </w:p>
    <w:p w:rsidR="00941502" w:rsidRPr="004067C1" w:rsidRDefault="00941502" w:rsidP="004B10FC">
      <w:pPr>
        <w:pStyle w:val="NIVEL2"/>
      </w:pPr>
      <w:bookmarkStart w:id="3882" w:name="_Toc487714604"/>
      <w:bookmarkStart w:id="3883" w:name="_Toc487747714"/>
      <w:bookmarkStart w:id="3884" w:name="_Toc488408289"/>
      <w:r w:rsidRPr="004067C1">
        <w:t>Vigencia de las Licencias Urbanísticas</w:t>
      </w:r>
      <w:bookmarkEnd w:id="3882"/>
      <w:bookmarkEnd w:id="3883"/>
      <w:bookmarkEnd w:id="3884"/>
    </w:p>
    <w:p w:rsidR="00941502" w:rsidRPr="004067C1" w:rsidRDefault="00941502" w:rsidP="009E7A56">
      <w:pPr>
        <w:pStyle w:val="Estilo4"/>
      </w:pPr>
      <w:bookmarkStart w:id="3885" w:name="_Toc487714605"/>
      <w:bookmarkStart w:id="3886" w:name="_Toc487747715"/>
      <w:bookmarkStart w:id="3887" w:name="_Toc488408290"/>
      <w:r w:rsidRPr="004067C1">
        <w:t>Vigencia de las Licencias  Urbanísticas.-</w:t>
      </w:r>
      <w:bookmarkEnd w:id="3885"/>
      <w:bookmarkEnd w:id="3886"/>
      <w:bookmarkEnd w:id="3887"/>
    </w:p>
    <w:p w:rsidR="00941502" w:rsidRPr="004067C1" w:rsidRDefault="00941502" w:rsidP="00941502">
      <w:pPr>
        <w:spacing w:beforeAutospacing="0"/>
      </w:pPr>
      <w:r w:rsidRPr="004067C1">
        <w:t>Las Licencias Urbanísticas de habilitación y edificación otorgarán un plazo determinado, tanto para iniciar como para terminar las actuaciones licenciadas.</w:t>
      </w:r>
    </w:p>
    <w:p w:rsidR="00941502" w:rsidRPr="004067C1" w:rsidRDefault="00941502" w:rsidP="00941502">
      <w:pPr>
        <w:pStyle w:val="Prrafodelista"/>
        <w:spacing w:beforeAutospacing="0"/>
        <w:ind w:left="777"/>
      </w:pPr>
    </w:p>
    <w:p w:rsidR="00941502" w:rsidRPr="004067C1" w:rsidRDefault="00941502" w:rsidP="00501032">
      <w:pPr>
        <w:pStyle w:val="Prrafodelista"/>
        <w:numPr>
          <w:ilvl w:val="1"/>
          <w:numId w:val="12"/>
        </w:numPr>
        <w:spacing w:beforeAutospacing="0"/>
      </w:pPr>
      <w:r w:rsidRPr="004067C1">
        <w:t xml:space="preserve">El plazo para iniciar los actos o actuaciones licenciadas de habilitación de Suelo será de un año a partir de la fecha de expedición de la autorización; y, el plazo para terminarlos será de tres años a partir de la notificación por parte del interesado del inicio de la actuación, o de las obras según correspondiere. </w:t>
      </w:r>
    </w:p>
    <w:p w:rsidR="00941502" w:rsidRPr="004067C1" w:rsidRDefault="00941502" w:rsidP="00941502">
      <w:pPr>
        <w:pStyle w:val="Prrafodelista"/>
        <w:spacing w:beforeAutospacing="0"/>
        <w:ind w:left="777"/>
      </w:pPr>
    </w:p>
    <w:p w:rsidR="00941502" w:rsidRPr="004067C1" w:rsidRDefault="00941502" w:rsidP="00501032">
      <w:pPr>
        <w:pStyle w:val="Prrafodelista"/>
        <w:numPr>
          <w:ilvl w:val="1"/>
          <w:numId w:val="12"/>
        </w:numPr>
        <w:spacing w:beforeAutospacing="0"/>
      </w:pPr>
      <w:r w:rsidRPr="004067C1">
        <w:t xml:space="preserve">En el caso de los actos licenciados para edificación, el plazo para iniciar y terminar las Obras Menores será de un año a partir de la fecha de expedición de la Licencia y el plazo para iniciar las Obras Mayores será de </w:t>
      </w:r>
      <w:r w:rsidRPr="004067C1">
        <w:lastRenderedPageBreak/>
        <w:t>dos años a partir de la fecha de expedición de la Licencia y para terminarlas tres años adicionales a partir de la notificación del inicio de la construcción por parte del administrado.</w:t>
      </w:r>
    </w:p>
    <w:p w:rsidR="00941502" w:rsidRPr="004067C1" w:rsidRDefault="00941502" w:rsidP="00941502">
      <w:pPr>
        <w:spacing w:beforeAutospacing="0"/>
      </w:pPr>
      <w:r w:rsidRPr="004067C1">
        <w:t>La Licencia de Propiedad Horizontal tiene vigen</w:t>
      </w:r>
      <w:r w:rsidR="00E50990">
        <w:t>cia hasta la inscripción en el R</w:t>
      </w:r>
      <w:r w:rsidRPr="004067C1">
        <w:t xml:space="preserve">egistro de </w:t>
      </w:r>
      <w:r w:rsidR="00E50990">
        <w:t>P</w:t>
      </w:r>
      <w:r w:rsidRPr="004067C1">
        <w:t>ropiedad.</w:t>
      </w:r>
    </w:p>
    <w:p w:rsidR="00941502" w:rsidRPr="004067C1" w:rsidRDefault="00941502" w:rsidP="00941502">
      <w:pPr>
        <w:spacing w:beforeAutospacing="0"/>
      </w:pPr>
    </w:p>
    <w:p w:rsidR="00941502" w:rsidRPr="004067C1" w:rsidRDefault="00941502" w:rsidP="00941502">
      <w:pPr>
        <w:spacing w:beforeAutospacing="0"/>
      </w:pPr>
      <w:r w:rsidRPr="004067C1">
        <w:t>Se entenderán iniciados los actos o actuaciones licenciados desde la fecha en que el interesado</w:t>
      </w:r>
      <w:r w:rsidR="00E50990">
        <w:t xml:space="preserve"> notifique a la Administración M</w:t>
      </w:r>
      <w:r w:rsidRPr="004067C1">
        <w:t>unicipal de tal hecho, o cuando por efecto del control territorial se verifique dicho inicio.</w:t>
      </w:r>
    </w:p>
    <w:p w:rsidR="00941502" w:rsidRPr="004067C1" w:rsidRDefault="00941502" w:rsidP="009E7A56">
      <w:pPr>
        <w:pStyle w:val="Estilo4"/>
      </w:pPr>
      <w:bookmarkStart w:id="3888" w:name="_Toc487714606"/>
      <w:bookmarkStart w:id="3889" w:name="_Toc487747716"/>
      <w:bookmarkStart w:id="3890" w:name="_Toc488408291"/>
      <w:r w:rsidRPr="004067C1">
        <w:t>Prórroga o renovación.-</w:t>
      </w:r>
      <w:bookmarkEnd w:id="3888"/>
      <w:bookmarkEnd w:id="3889"/>
      <w:bookmarkEnd w:id="3890"/>
    </w:p>
    <w:p w:rsidR="00941502" w:rsidRPr="004067C1" w:rsidRDefault="00941502" w:rsidP="00941502">
      <w:pPr>
        <w:pStyle w:val="Prrafodelista"/>
        <w:spacing w:beforeAutospacing="0"/>
      </w:pPr>
      <w:r w:rsidRPr="004067C1">
        <w:t>Los plazos establecidos en las Licencia</w:t>
      </w:r>
      <w:r w:rsidR="00E50990">
        <w:t>s</w:t>
      </w:r>
      <w:r w:rsidRPr="004067C1">
        <w:t xml:space="preserve"> Urbanísticas de habilitación y edificación podrán prorrogarse a solicitud del titular y con anterioridad a la conclusión de</w:t>
      </w:r>
      <w:r w:rsidR="00E50990">
        <w:t xml:space="preserve"> los plazos establecidos en aque</w:t>
      </w:r>
      <w:r w:rsidRPr="004067C1">
        <w:t>lla. En cualquier caso, la prórroga sólo podrá concederse por una sola vez y por un plazo que no sea superior al inicialmente otorgado. La prórroga supondrá actualización de la Licencia Urbanística.</w:t>
      </w:r>
    </w:p>
    <w:p w:rsidR="00941502" w:rsidRPr="004067C1" w:rsidRDefault="00941502" w:rsidP="009E7A56">
      <w:pPr>
        <w:pStyle w:val="Estilo4"/>
      </w:pPr>
      <w:bookmarkStart w:id="3891" w:name="_Toc487714607"/>
      <w:bookmarkStart w:id="3892" w:name="_Toc487747717"/>
      <w:bookmarkStart w:id="3893" w:name="_Toc488408292"/>
      <w:r w:rsidRPr="004067C1">
        <w:t>Transmisión.-</w:t>
      </w:r>
      <w:bookmarkEnd w:id="3891"/>
      <w:bookmarkEnd w:id="3892"/>
      <w:bookmarkEnd w:id="3893"/>
    </w:p>
    <w:p w:rsidR="00941502" w:rsidRPr="004067C1" w:rsidRDefault="00941502" w:rsidP="00941502">
      <w:pPr>
        <w:spacing w:beforeAutospacing="0"/>
      </w:pPr>
      <w:r w:rsidRPr="004067C1">
        <w:t>Los efectos de la transmisión de los titulares de las licencias son:</w:t>
      </w:r>
    </w:p>
    <w:p w:rsidR="00941502" w:rsidRPr="004067C1" w:rsidRDefault="00941502" w:rsidP="00501032">
      <w:pPr>
        <w:pStyle w:val="Prrafodelista"/>
        <w:numPr>
          <w:ilvl w:val="0"/>
          <w:numId w:val="13"/>
        </w:numPr>
        <w:spacing w:beforeAutospacing="0"/>
      </w:pPr>
      <w:r w:rsidRPr="004067C1">
        <w:t>La Licencia Urbanística es transmisible, pero el c</w:t>
      </w:r>
      <w:r w:rsidR="00E50990">
        <w:t>edente deberá notificarlo a la M</w:t>
      </w:r>
      <w:r w:rsidRPr="004067C1">
        <w:t xml:space="preserve">unicipalidad, sin lo cual subsistirán los derechos y responsabilidades del titular original de la licencia. La transmisión supondrá su actualización. </w:t>
      </w:r>
      <w:r w:rsidRPr="004067C1">
        <w:tab/>
      </w:r>
    </w:p>
    <w:p w:rsidR="00941502" w:rsidRPr="004067C1" w:rsidRDefault="00941502" w:rsidP="00501032">
      <w:pPr>
        <w:pStyle w:val="Prrafodelista"/>
        <w:numPr>
          <w:ilvl w:val="0"/>
          <w:numId w:val="13"/>
        </w:numPr>
        <w:spacing w:beforeAutospacing="0"/>
      </w:pPr>
      <w:r w:rsidRPr="004067C1">
        <w:t xml:space="preserve">Realizada la notificación de la transmisión de la Licencia Urbanística por su titular, el cesionario se subrogará en la situación jurídica del cedente, sin que ello suponga alteración de las condiciones materiales de la misma ni de sus efectos. </w:t>
      </w:r>
    </w:p>
    <w:p w:rsidR="00941502" w:rsidRPr="004067C1" w:rsidRDefault="00941502" w:rsidP="009E7A56">
      <w:pPr>
        <w:pStyle w:val="Estilo4"/>
      </w:pPr>
      <w:bookmarkStart w:id="3894" w:name="_Toc487714608"/>
      <w:bookmarkStart w:id="3895" w:name="_Toc487747718"/>
      <w:bookmarkStart w:id="3896" w:name="_Toc488408293"/>
      <w:r w:rsidRPr="004067C1">
        <w:t>Modificación.-</w:t>
      </w:r>
      <w:bookmarkEnd w:id="3894"/>
      <w:bookmarkEnd w:id="3895"/>
      <w:bookmarkEnd w:id="3896"/>
    </w:p>
    <w:p w:rsidR="00941502" w:rsidRPr="004067C1" w:rsidRDefault="00941502" w:rsidP="00941502">
      <w:pPr>
        <w:spacing w:beforeAutospacing="0"/>
      </w:pPr>
      <w:r w:rsidRPr="004067C1">
        <w:t>Las licencias pueden modificarse siguiendo las siguientes reglas:</w:t>
      </w:r>
    </w:p>
    <w:p w:rsidR="00941502" w:rsidRPr="004067C1" w:rsidRDefault="00941502" w:rsidP="00501032">
      <w:pPr>
        <w:pStyle w:val="Prrafodelista"/>
        <w:numPr>
          <w:ilvl w:val="0"/>
          <w:numId w:val="14"/>
        </w:numPr>
        <w:spacing w:beforeAutospacing="0"/>
      </w:pPr>
      <w:r w:rsidRPr="004067C1">
        <w:t xml:space="preserve">El titular de la Licencia Urbanística solicitará motivadamente la modificación, a través del formulario normalizado correspondiente, cuando existan variaciones en las condiciones y/o en la información provista para su otorgamiento. </w:t>
      </w:r>
    </w:p>
    <w:p w:rsidR="00941502" w:rsidRPr="004067C1" w:rsidRDefault="00941502" w:rsidP="00501032">
      <w:pPr>
        <w:pStyle w:val="Prrafodelista"/>
        <w:numPr>
          <w:ilvl w:val="0"/>
          <w:numId w:val="14"/>
        </w:numPr>
        <w:spacing w:beforeAutospacing="0"/>
      </w:pPr>
      <w:r w:rsidRPr="004067C1">
        <w:lastRenderedPageBreak/>
        <w:t>La Licencia Urbanística que se conceda en sustitución y que incluirá las modificaciones, hará referencia a la autorización que se modifica; y, desde la fecha de su otorgamiento, la original caduca.</w:t>
      </w:r>
    </w:p>
    <w:p w:rsidR="00941502" w:rsidRPr="004067C1" w:rsidRDefault="00941502" w:rsidP="00501032">
      <w:pPr>
        <w:pStyle w:val="Prrafodelista"/>
        <w:numPr>
          <w:ilvl w:val="0"/>
          <w:numId w:val="14"/>
        </w:numPr>
        <w:spacing w:beforeAutospacing="0"/>
      </w:pPr>
      <w:r w:rsidRPr="004067C1">
        <w:t>El trámite de la modificación de la licencia será el mismo que el de su otorgamiento.</w:t>
      </w:r>
    </w:p>
    <w:p w:rsidR="00941502" w:rsidRPr="004067C1" w:rsidRDefault="00941502" w:rsidP="00501032">
      <w:pPr>
        <w:pStyle w:val="Prrafodelista"/>
        <w:numPr>
          <w:ilvl w:val="0"/>
          <w:numId w:val="14"/>
        </w:numPr>
        <w:spacing w:beforeAutospacing="0"/>
      </w:pPr>
      <w:r w:rsidRPr="004067C1">
        <w:t>El procedimiento de la modificación de la Licencia Urbanística resultante de las variaciones en el proyecto y  condiciones técnicas por modificación o ampliación de planos arquitectónicos se sujetará a las siguientes reglas:</w:t>
      </w:r>
    </w:p>
    <w:p w:rsidR="00941502" w:rsidRPr="004067C1" w:rsidRDefault="00941502" w:rsidP="00941502">
      <w:pPr>
        <w:pStyle w:val="Prrafodelista"/>
        <w:spacing w:beforeAutospacing="0"/>
        <w:ind w:left="777"/>
      </w:pPr>
    </w:p>
    <w:p w:rsidR="00941502" w:rsidRPr="004067C1" w:rsidRDefault="00941502" w:rsidP="00501032">
      <w:pPr>
        <w:pStyle w:val="Prrafodelista"/>
        <w:numPr>
          <w:ilvl w:val="1"/>
          <w:numId w:val="15"/>
        </w:numPr>
        <w:spacing w:beforeAutospacing="0"/>
      </w:pPr>
      <w:r w:rsidRPr="004067C1">
        <w:t>El procedimiento para el otorgamiento de informes aprobatorios de planos arquitectónicos modificatorios o ampliatorios, se sujetará al previsto en el ordenamiento municipal vigente a la fecha de su requerimiento.</w:t>
      </w:r>
    </w:p>
    <w:p w:rsidR="00941502" w:rsidRPr="004067C1" w:rsidRDefault="00941502" w:rsidP="00501032">
      <w:pPr>
        <w:pStyle w:val="Prrafodelista"/>
        <w:numPr>
          <w:ilvl w:val="1"/>
          <w:numId w:val="15"/>
        </w:numPr>
        <w:spacing w:beforeAutospacing="0"/>
      </w:pPr>
      <w:r w:rsidRPr="004067C1">
        <w:t>Las modificaciones a los proyectos no podrán inobservar las características de uso y ocupación y aprovechamiento establecidos en el PUGS o en la normativa local o nacional vigente.</w:t>
      </w:r>
    </w:p>
    <w:p w:rsidR="00941502" w:rsidRPr="004067C1" w:rsidRDefault="00941502" w:rsidP="00501032">
      <w:pPr>
        <w:pStyle w:val="Prrafodelista"/>
        <w:numPr>
          <w:ilvl w:val="1"/>
          <w:numId w:val="15"/>
        </w:numPr>
        <w:spacing w:beforeAutospacing="0"/>
      </w:pPr>
      <w:r w:rsidRPr="004067C1">
        <w:t xml:space="preserve">Las modificatorias o ampliaciones deberán sujetarse con las restantes reglas técnicas, constantes en las Normas de Arquitectura y Urbanismo o reglas específicas vigentes a la fecha de su requerimiento. </w:t>
      </w:r>
    </w:p>
    <w:p w:rsidR="00941502" w:rsidRPr="004067C1" w:rsidRDefault="00941502" w:rsidP="009E7A56">
      <w:pPr>
        <w:pStyle w:val="Estilo4"/>
      </w:pPr>
      <w:bookmarkStart w:id="3897" w:name="_Toc487714609"/>
      <w:bookmarkStart w:id="3898" w:name="_Toc487747719"/>
      <w:bookmarkStart w:id="3899" w:name="_Toc488408294"/>
      <w:r w:rsidRPr="004067C1">
        <w:t>Caducidad.-</w:t>
      </w:r>
      <w:bookmarkEnd w:id="3897"/>
      <w:bookmarkEnd w:id="3898"/>
      <w:bookmarkEnd w:id="3899"/>
    </w:p>
    <w:p w:rsidR="00941502" w:rsidRPr="004067C1" w:rsidRDefault="00941502" w:rsidP="00941502">
      <w:pPr>
        <w:spacing w:beforeAutospacing="0"/>
      </w:pPr>
      <w:r w:rsidRPr="004067C1">
        <w:t xml:space="preserve">La Licencia Urbanística caducará en los siguientes casos: </w:t>
      </w:r>
    </w:p>
    <w:p w:rsidR="00941502" w:rsidRPr="004067C1" w:rsidRDefault="00941502" w:rsidP="00501032">
      <w:pPr>
        <w:pStyle w:val="Prrafodelista"/>
        <w:numPr>
          <w:ilvl w:val="0"/>
          <w:numId w:val="16"/>
        </w:numPr>
        <w:spacing w:beforeAutospacing="0"/>
      </w:pPr>
      <w:r w:rsidRPr="004067C1">
        <w:t>Cuando no se hubiera iniciado la ejecución de las actuaciones amparadas por la misma en el plazo autorizado.</w:t>
      </w:r>
    </w:p>
    <w:p w:rsidR="00941502" w:rsidRPr="004067C1" w:rsidRDefault="00941502" w:rsidP="00501032">
      <w:pPr>
        <w:pStyle w:val="Prrafodelista"/>
        <w:numPr>
          <w:ilvl w:val="0"/>
          <w:numId w:val="16"/>
        </w:numPr>
        <w:spacing w:beforeAutospacing="0"/>
      </w:pPr>
      <w:r w:rsidRPr="004067C1">
        <w:t xml:space="preserve">Cuando no se cumpliese el plazo de terminación autorizado.  Sin perjuicio de ello, el interesado deberá concluir la actuación sujeto a las multas previstas en el régimen de infracciones y sanciones de esta Ordenanza. </w:t>
      </w:r>
    </w:p>
    <w:p w:rsidR="00941502" w:rsidRPr="004067C1" w:rsidRDefault="00941502" w:rsidP="00501032">
      <w:pPr>
        <w:pStyle w:val="Prrafodelista"/>
        <w:numPr>
          <w:ilvl w:val="0"/>
          <w:numId w:val="16"/>
        </w:numPr>
        <w:spacing w:beforeAutospacing="0"/>
      </w:pPr>
      <w:r w:rsidRPr="004067C1">
        <w:t>Por el vencimiento de cualquier otro plazo otorgado al interesado por el GADMR para subsanar deficiencias.</w:t>
      </w:r>
    </w:p>
    <w:p w:rsidR="00941502" w:rsidRPr="004067C1" w:rsidRDefault="00941502" w:rsidP="00501032">
      <w:pPr>
        <w:pStyle w:val="Prrafodelista"/>
        <w:numPr>
          <w:ilvl w:val="0"/>
          <w:numId w:val="16"/>
        </w:numPr>
        <w:spacing w:beforeAutospacing="0"/>
      </w:pPr>
      <w:r w:rsidRPr="004067C1">
        <w:t>Si no se han renovado las garantías otorgadas por el administrado.</w:t>
      </w:r>
    </w:p>
    <w:p w:rsidR="00941502" w:rsidRPr="004067C1" w:rsidRDefault="00941502" w:rsidP="00501032">
      <w:pPr>
        <w:pStyle w:val="Prrafodelista"/>
        <w:numPr>
          <w:ilvl w:val="0"/>
          <w:numId w:val="16"/>
        </w:numPr>
        <w:spacing w:beforeAutospacing="0"/>
      </w:pPr>
      <w:r w:rsidRPr="004067C1">
        <w:t xml:space="preserve">En los demás casos previstos en el ordenamiento jurídico municipal. </w:t>
      </w:r>
    </w:p>
    <w:p w:rsidR="00941502" w:rsidRPr="004067C1" w:rsidRDefault="00941502" w:rsidP="00941502">
      <w:pPr>
        <w:spacing w:beforeAutospacing="0"/>
      </w:pPr>
      <w:r w:rsidRPr="004067C1">
        <w:t xml:space="preserve">La declaración de caducidad extinguirá la Licencia Urbanística, suspenderá todo tipo de obras desde el momento en que se declaró, salvo la ejecución de los trabajos de seguridad </w:t>
      </w:r>
      <w:r w:rsidRPr="004067C1">
        <w:lastRenderedPageBreak/>
        <w:t xml:space="preserve">y mantenimiento a fin de proteger a las personas, los bienes y el ambiente, de </w:t>
      </w:r>
      <w:r w:rsidR="00E50990">
        <w:t>los cuales se dará cuenta a la M</w:t>
      </w:r>
      <w:r w:rsidRPr="004067C1">
        <w:t>unicipalidad.</w:t>
      </w:r>
    </w:p>
    <w:p w:rsidR="00941502" w:rsidRPr="004067C1" w:rsidRDefault="00941502" w:rsidP="00941502">
      <w:pPr>
        <w:spacing w:beforeAutospacing="0"/>
      </w:pPr>
    </w:p>
    <w:p w:rsidR="00941502" w:rsidRPr="004067C1" w:rsidRDefault="00941502" w:rsidP="00941502">
      <w:pPr>
        <w:spacing w:beforeAutospacing="0"/>
      </w:pPr>
      <w:r w:rsidRPr="004067C1">
        <w:t>Cuando se haya declarado la caducidad de la licencia, la entidad encargada de la emisión podrá autorizar la terminación de trabajos por una sola vez previo el pago de la multa.</w:t>
      </w:r>
    </w:p>
    <w:p w:rsidR="00941502" w:rsidRPr="004067C1" w:rsidRDefault="00941502" w:rsidP="00941502">
      <w:pPr>
        <w:spacing w:beforeAutospacing="0"/>
      </w:pPr>
    </w:p>
    <w:p w:rsidR="00941502" w:rsidRPr="004067C1" w:rsidRDefault="00941502" w:rsidP="00941502">
      <w:pPr>
        <w:spacing w:beforeAutospacing="0"/>
      </w:pPr>
      <w:r w:rsidRPr="004067C1">
        <w:t xml:space="preserve">La caducidad por alguna de las causas previstas en este artículo no dará derecho a indemnización alguna. </w:t>
      </w:r>
    </w:p>
    <w:p w:rsidR="00941502" w:rsidRPr="004067C1" w:rsidRDefault="00941502" w:rsidP="009E7A56">
      <w:pPr>
        <w:pStyle w:val="Estilo4"/>
      </w:pPr>
      <w:bookmarkStart w:id="3900" w:name="_Toc487714610"/>
      <w:bookmarkStart w:id="3901" w:name="_Toc487747720"/>
      <w:bookmarkStart w:id="3902" w:name="_Toc488408295"/>
      <w:r w:rsidRPr="004067C1">
        <w:t>Nulidad por razones de legitimidad.-</w:t>
      </w:r>
      <w:bookmarkEnd w:id="3900"/>
      <w:bookmarkEnd w:id="3901"/>
      <w:bookmarkEnd w:id="3902"/>
    </w:p>
    <w:p w:rsidR="00941502" w:rsidRPr="004067C1" w:rsidRDefault="00941502" w:rsidP="00941502">
      <w:pPr>
        <w:pStyle w:val="Prrafodelista"/>
        <w:spacing w:beforeAutospacing="0"/>
      </w:pPr>
      <w:r w:rsidRPr="004067C1">
        <w:t>El Órgano Administrativo Encargado podrá declarar la nulidad de la Licencia Urbanística, en cualquier momento y aún de oficio, cuando hubiere sido otorgada incumpliendo los parámetros del Plan de Uso y Gestión del Suelo o forjando documentos o requisitos establecidos, que alteren la veracidad de la información.</w:t>
      </w:r>
    </w:p>
    <w:p w:rsidR="00941502" w:rsidRPr="004067C1" w:rsidRDefault="00941502" w:rsidP="00941502">
      <w:pPr>
        <w:pStyle w:val="Prrafodelista"/>
        <w:spacing w:beforeAutospacing="0"/>
      </w:pPr>
      <w:r w:rsidRPr="004067C1">
        <w:t>Esta disposición se extiende a las licencias de publicidad exterior, de infraestructuras de telecomunicaciones y las demás que regula esta normativa.</w:t>
      </w:r>
    </w:p>
    <w:p w:rsidR="00941502" w:rsidRPr="004067C1" w:rsidRDefault="00941502" w:rsidP="00941502">
      <w:pPr>
        <w:pStyle w:val="Prrafodelista"/>
        <w:spacing w:beforeAutospacing="0"/>
      </w:pPr>
    </w:p>
    <w:p w:rsidR="00941502" w:rsidRPr="004067C1" w:rsidRDefault="00941502" w:rsidP="004B10FC">
      <w:pPr>
        <w:pStyle w:val="NIVEL2"/>
      </w:pPr>
      <w:bookmarkStart w:id="3903" w:name="_Toc487714611"/>
      <w:bookmarkStart w:id="3904" w:name="_Toc487747721"/>
      <w:bookmarkStart w:id="3905" w:name="_Toc488408296"/>
      <w:r w:rsidRPr="004067C1">
        <w:t>Parágrafo Primero</w:t>
      </w:r>
      <w:bookmarkEnd w:id="3903"/>
      <w:bookmarkEnd w:id="3904"/>
      <w:bookmarkEnd w:id="3905"/>
    </w:p>
    <w:p w:rsidR="00941502" w:rsidRPr="004067C1" w:rsidRDefault="00941502" w:rsidP="004B10FC">
      <w:pPr>
        <w:pStyle w:val="NIVEL2"/>
      </w:pPr>
      <w:bookmarkStart w:id="3906" w:name="_Toc487714612"/>
      <w:bookmarkStart w:id="3907" w:name="_Toc487747722"/>
      <w:bookmarkStart w:id="3908" w:name="_Toc488408297"/>
      <w:r w:rsidRPr="004067C1">
        <w:t>Reglas Técnicas</w:t>
      </w:r>
      <w:bookmarkEnd w:id="3906"/>
      <w:bookmarkEnd w:id="3907"/>
      <w:bookmarkEnd w:id="3908"/>
    </w:p>
    <w:p w:rsidR="00941502" w:rsidRPr="004067C1" w:rsidRDefault="00941502" w:rsidP="009E7A56">
      <w:pPr>
        <w:pStyle w:val="Estilo4"/>
      </w:pPr>
      <w:bookmarkStart w:id="3909" w:name="_Toc487714613"/>
      <w:bookmarkStart w:id="3910" w:name="_Toc487747723"/>
      <w:bookmarkStart w:id="3911" w:name="_Toc488408298"/>
      <w:r w:rsidRPr="004067C1">
        <w:t>Reglas Técnicas objeto de control.-</w:t>
      </w:r>
      <w:bookmarkEnd w:id="3909"/>
      <w:bookmarkEnd w:id="3910"/>
      <w:bookmarkEnd w:id="3911"/>
    </w:p>
    <w:p w:rsidR="00941502" w:rsidRPr="004067C1" w:rsidRDefault="00941502" w:rsidP="00941502">
      <w:pPr>
        <w:pStyle w:val="Prrafodelista"/>
        <w:spacing w:beforeAutospacing="0"/>
      </w:pPr>
      <w:r w:rsidRPr="004067C1">
        <w:t xml:space="preserve">Las reglas generales aplicables para el control son: </w:t>
      </w:r>
    </w:p>
    <w:p w:rsidR="00941502" w:rsidRPr="004067C1" w:rsidRDefault="00941502" w:rsidP="00501032">
      <w:pPr>
        <w:pStyle w:val="Prrafodelista"/>
        <w:numPr>
          <w:ilvl w:val="0"/>
          <w:numId w:val="18"/>
        </w:numPr>
        <w:spacing w:beforeAutospacing="0"/>
      </w:pPr>
      <w:r w:rsidRPr="004067C1">
        <w:t xml:space="preserve">Las reglas técnicas son las especificaciones de orden técnico para el diseño urbano y arquitectónico, y construcción de espacios que permitan habilitar el suelo, edificar, o declarar un inmueble bajo régimen de propiedad horizontal, a ser respetadas por el administrado en el ejercicio de su actuación y cuyo cumplimiento garantiza su funcionalidad, estabilidad y seguridad de las personas, bienes y el ambiente, coadyuvando al orden público y la convivencia ciudadana.   </w:t>
      </w:r>
    </w:p>
    <w:p w:rsidR="00941502" w:rsidRPr="004067C1" w:rsidRDefault="00941502" w:rsidP="00501032">
      <w:pPr>
        <w:pStyle w:val="Prrafodelista"/>
        <w:numPr>
          <w:ilvl w:val="0"/>
          <w:numId w:val="18"/>
        </w:numPr>
        <w:spacing w:beforeAutospacing="0"/>
      </w:pPr>
      <w:r w:rsidRPr="004067C1">
        <w:t xml:space="preserve">Las reglas técnicas objeto de control municipal, según se trate de control previo o posterior, por parte del </w:t>
      </w:r>
      <w:r w:rsidR="009C7C83" w:rsidRPr="004067C1">
        <w:t>Gobierno Autónomo Descentralizado Municipal de Riobamba</w:t>
      </w:r>
      <w:r w:rsidRPr="004067C1">
        <w:t>, en las actuaciones del administrado objeto de Licencia Urbanística, son las siguientes:</w:t>
      </w:r>
    </w:p>
    <w:p w:rsidR="00941502" w:rsidRPr="004067C1" w:rsidRDefault="00941502" w:rsidP="00941502">
      <w:pPr>
        <w:pStyle w:val="Prrafodelista"/>
        <w:spacing w:beforeAutospacing="0"/>
        <w:ind w:left="777"/>
      </w:pPr>
    </w:p>
    <w:p w:rsidR="00941502" w:rsidRPr="004067C1" w:rsidRDefault="00941502" w:rsidP="00501032">
      <w:pPr>
        <w:pStyle w:val="Prrafodelista"/>
        <w:numPr>
          <w:ilvl w:val="1"/>
          <w:numId w:val="17"/>
        </w:numPr>
        <w:spacing w:beforeAutospacing="0"/>
      </w:pPr>
      <w:r w:rsidRPr="004067C1">
        <w:t xml:space="preserve">Las reglas técnicas tales como: asignaciones de zonificación para el fraccionamiento del suelo, dimensiones y superficie de los lote, frente </w:t>
      </w:r>
      <w:r w:rsidRPr="004067C1">
        <w:lastRenderedPageBreak/>
        <w:t>mínimo, afectaciones y contribuciones de áreas verdes; y de construcción, como retiros de construcción de la edificación, coeficiente de ocupación del suelo en planta baja, coeficiente de ocupación del suelo total, volumen y altura de las edificaciones, dimensiones de locales; las categorías, dimensiones y trazados de las vías; afectaciones por líneas férreas,  las áreas de afectación por vías, ríos, quebradas y otras especiales definidas en el Plan de Uso y Gestión del Suelo, las Normas de Arquite</w:t>
      </w:r>
      <w:r w:rsidR="009C7C83">
        <w:t>ctura y Urbanismo y las Normas Ecuatorianas de la C</w:t>
      </w:r>
      <w:r w:rsidRPr="004067C1">
        <w:t>onstrucción.</w:t>
      </w:r>
    </w:p>
    <w:p w:rsidR="00941502" w:rsidRPr="004067C1" w:rsidRDefault="00941502" w:rsidP="00501032">
      <w:pPr>
        <w:pStyle w:val="Prrafodelista"/>
        <w:numPr>
          <w:ilvl w:val="1"/>
          <w:numId w:val="17"/>
        </w:numPr>
        <w:spacing w:beforeAutospacing="0"/>
      </w:pPr>
      <w:r w:rsidRPr="004067C1">
        <w:t>Las reglas técnicas específicamente determinadas como objeto de control por la autoridad municipal encargada, en materia de prevención de incendios y régimen de propiedad horizontal.</w:t>
      </w:r>
    </w:p>
    <w:p w:rsidR="00941502" w:rsidRPr="004067C1" w:rsidRDefault="00941502" w:rsidP="00501032">
      <w:pPr>
        <w:pStyle w:val="Prrafodelista"/>
        <w:numPr>
          <w:ilvl w:val="1"/>
          <w:numId w:val="17"/>
        </w:numPr>
        <w:spacing w:beforeAutospacing="0"/>
      </w:pPr>
      <w:r w:rsidRPr="004067C1">
        <w:t>En el caso de las viviendas de interés social, por su carácter vulnerable y de otras categorías definidas expresamente en esta Ordenanza, el control técnico comprenderá, además de las reglas técnicas referidas en los literales anteriores, la verificación de la sujeción de la construcción de la edificación a los planos, diseños y especificaciones provistas por el interesado, en los aspectos expresamente previstos en la regla técnica pertinente por la autoridad municipal encargada.</w:t>
      </w:r>
    </w:p>
    <w:p w:rsidR="00941502" w:rsidRPr="004067C1" w:rsidRDefault="00941502" w:rsidP="00941502">
      <w:pPr>
        <w:pStyle w:val="Prrafodelista"/>
        <w:spacing w:beforeAutospacing="0"/>
        <w:ind w:left="1497"/>
      </w:pPr>
    </w:p>
    <w:p w:rsidR="00941502" w:rsidRPr="004067C1" w:rsidRDefault="00941502" w:rsidP="00501032">
      <w:pPr>
        <w:pStyle w:val="Prrafodelista"/>
        <w:numPr>
          <w:ilvl w:val="0"/>
          <w:numId w:val="18"/>
        </w:numPr>
        <w:spacing w:beforeAutospacing="0"/>
        <w:rPr>
          <w:rFonts w:ascii="Arial" w:hAnsi="Arial" w:cs="Arial"/>
        </w:rPr>
      </w:pPr>
      <w:r w:rsidRPr="004067C1">
        <w:t xml:space="preserve">No obstante lo previsto en el numeral anterior, el propietario, los profesionales que intervinieron en la planificación, diseño y ejecución del proyecto, y el promotor del ser el caso, serán solidariamente responsables del cumplimiento de todas las reglas y normas técnicas que les sean de aplicación, y no solo de las que son objeto de control por parte del </w:t>
      </w:r>
      <w:r w:rsidR="009C7C83" w:rsidRPr="004067C1">
        <w:t>Gobierno Autónomo Descentralizado Municipal de Riobamba</w:t>
      </w:r>
      <w:r w:rsidRPr="004067C1">
        <w:t xml:space="preserve">. Es también de responsabilidad solidaria de los sujetos señalados en este apartado, el realizar los controles mínimos de calidad que la ley exige para los diferentes materiales estructurales y elementos no estructurales. Para tal efecto, en la declaratoria de propiedad horizontal y en la primera venta de inmuebles, se declarará y enunciará, por referencia, las normas y reglas técnicas aplicadas a la planificación y construcción, con el objeto de que las partes contratantes puedan ejercer sus derechos. </w:t>
      </w:r>
    </w:p>
    <w:p w:rsidR="00941502" w:rsidRPr="004067C1" w:rsidRDefault="00941502" w:rsidP="009E7A56">
      <w:pPr>
        <w:pStyle w:val="Estilo4"/>
      </w:pPr>
      <w:bookmarkStart w:id="3912" w:name="_Toc487714614"/>
      <w:bookmarkStart w:id="3913" w:name="_Toc487747724"/>
      <w:bookmarkStart w:id="3914" w:name="_Toc488408299"/>
      <w:r w:rsidRPr="004067C1">
        <w:t>Reglas técnicas específicas.-</w:t>
      </w:r>
      <w:bookmarkEnd w:id="3912"/>
      <w:bookmarkEnd w:id="3913"/>
      <w:bookmarkEnd w:id="3914"/>
    </w:p>
    <w:p w:rsidR="00941502" w:rsidRPr="004067C1" w:rsidRDefault="00941502" w:rsidP="00941502">
      <w:pPr>
        <w:pStyle w:val="Prrafodelista"/>
        <w:spacing w:beforeAutospacing="0"/>
        <w:rPr>
          <w:b/>
        </w:rPr>
      </w:pPr>
      <w:r w:rsidRPr="004067C1">
        <w:t xml:space="preserve">Los proyectos técnicos requeridos para el licenciamiento urbanístico, deben regirse a las disposiciones establecidas por la Ley Orgánica de Discapacidades,  la Ordenanza de </w:t>
      </w:r>
      <w:r w:rsidRPr="004067C1">
        <w:lastRenderedPageBreak/>
        <w:t xml:space="preserve">Eliminación de Barreras Arquitectónicas y Urbanísticas; La Norma Ecuatoriana de la Construcción, las Normas de Arquitectura y Urbanismo y, para la presentación las siguientes Normas INEN o las que las sustituyan: </w:t>
      </w:r>
    </w:p>
    <w:p w:rsidR="00941502" w:rsidRPr="004067C1" w:rsidRDefault="00941502" w:rsidP="00941502">
      <w:pPr>
        <w:pStyle w:val="Prrafodelista"/>
        <w:spacing w:beforeAutospacing="0"/>
      </w:pPr>
    </w:p>
    <w:p w:rsidR="00941502" w:rsidRPr="004067C1" w:rsidRDefault="00941502" w:rsidP="00501032">
      <w:pPr>
        <w:pStyle w:val="Prrafodelista"/>
        <w:numPr>
          <w:ilvl w:val="0"/>
          <w:numId w:val="19"/>
        </w:numPr>
        <w:spacing w:beforeAutospacing="0"/>
      </w:pPr>
      <w:r w:rsidRPr="004067C1">
        <w:rPr>
          <w:b/>
        </w:rPr>
        <w:t>INEN 567:</w:t>
      </w:r>
      <w:r w:rsidRPr="004067C1">
        <w:t xml:space="preserve"> Dibujo de arquitectura y construcción. Definiciones generales y clasificación de los dibujos; </w:t>
      </w:r>
    </w:p>
    <w:p w:rsidR="00941502" w:rsidRPr="004067C1" w:rsidRDefault="00941502" w:rsidP="00501032">
      <w:pPr>
        <w:pStyle w:val="Prrafodelista"/>
        <w:numPr>
          <w:ilvl w:val="0"/>
          <w:numId w:val="19"/>
        </w:numPr>
        <w:spacing w:beforeAutospacing="0"/>
      </w:pPr>
      <w:r w:rsidRPr="004067C1">
        <w:rPr>
          <w:b/>
        </w:rPr>
        <w:t>INEN 568:</w:t>
      </w:r>
      <w:r w:rsidRPr="004067C1">
        <w:t xml:space="preserve"> Dibujo de arquitectura y construcción: Formas de presentación, formatos y escalas; y, </w:t>
      </w:r>
    </w:p>
    <w:p w:rsidR="00941502" w:rsidRPr="004067C1" w:rsidRDefault="00941502" w:rsidP="00501032">
      <w:pPr>
        <w:pStyle w:val="Prrafodelista"/>
        <w:numPr>
          <w:ilvl w:val="0"/>
          <w:numId w:val="19"/>
        </w:numPr>
        <w:spacing w:beforeAutospacing="0"/>
      </w:pPr>
      <w:r w:rsidRPr="004067C1">
        <w:rPr>
          <w:b/>
        </w:rPr>
        <w:t>INEN 569:</w:t>
      </w:r>
      <w:r w:rsidRPr="004067C1">
        <w:t xml:space="preserve"> Dibujo de arquitectura y construcción: Dimensionado de planos de trabajo, Código de Práctica INEN para dibujo de Arquitectura y Construcción. </w:t>
      </w:r>
    </w:p>
    <w:p w:rsidR="00941502" w:rsidRPr="004067C1" w:rsidRDefault="00941502" w:rsidP="004B10FC">
      <w:pPr>
        <w:pStyle w:val="NIVEL2"/>
      </w:pPr>
      <w:bookmarkStart w:id="3915" w:name="_Toc487714615"/>
      <w:bookmarkStart w:id="3916" w:name="_Toc487747725"/>
      <w:bookmarkStart w:id="3917" w:name="_Toc488408300"/>
      <w:r w:rsidRPr="004067C1">
        <w:t>SECCIÓN QUINTA</w:t>
      </w:r>
      <w:bookmarkEnd w:id="3915"/>
      <w:bookmarkEnd w:id="3916"/>
      <w:bookmarkEnd w:id="3917"/>
    </w:p>
    <w:p w:rsidR="00941502" w:rsidRPr="004067C1" w:rsidRDefault="00941502" w:rsidP="004B10FC">
      <w:pPr>
        <w:pStyle w:val="NIVEL2"/>
      </w:pPr>
      <w:bookmarkStart w:id="3918" w:name="_Toc487714616"/>
      <w:bookmarkStart w:id="3919" w:name="_Toc487747726"/>
      <w:bookmarkStart w:id="3920" w:name="_Toc488408301"/>
      <w:r w:rsidRPr="004067C1">
        <w:t>De los Profesionales Responsables en las Licencias Urbanística</w:t>
      </w:r>
      <w:bookmarkEnd w:id="3918"/>
      <w:bookmarkEnd w:id="3919"/>
      <w:bookmarkEnd w:id="3920"/>
      <w:r w:rsidR="007926D8">
        <w:t>s</w:t>
      </w:r>
    </w:p>
    <w:p w:rsidR="00941502" w:rsidRPr="004067C1" w:rsidRDefault="00941502" w:rsidP="009E7A56">
      <w:pPr>
        <w:pStyle w:val="Estilo4"/>
      </w:pPr>
      <w:bookmarkStart w:id="3921" w:name="_Toc487714617"/>
      <w:bookmarkStart w:id="3922" w:name="_Toc487747727"/>
      <w:bookmarkStart w:id="3923" w:name="_Toc488408302"/>
      <w:r w:rsidRPr="004067C1">
        <w:t>Planificación y construcción de Obras Licenciadas.-</w:t>
      </w:r>
      <w:bookmarkEnd w:id="3921"/>
      <w:bookmarkEnd w:id="3922"/>
      <w:bookmarkEnd w:id="3923"/>
    </w:p>
    <w:p w:rsidR="00941502" w:rsidRPr="004067C1" w:rsidRDefault="00941502" w:rsidP="00941502">
      <w:pPr>
        <w:pStyle w:val="Prrafodelista"/>
        <w:spacing w:beforeAutospacing="0"/>
      </w:pPr>
      <w:r w:rsidRPr="004067C1">
        <w:t xml:space="preserve">Toda obra pública o privada que requiera proyecto técnico como parte de la Licencia Urbanística  del Gobierno Autónomo Descentralizado Municipal de Riobamba, deberá estar planificada y ejecutada por profesionales con </w:t>
      </w:r>
      <w:r w:rsidR="00DF616E">
        <w:t>Título</w:t>
      </w:r>
      <w:r w:rsidRPr="004067C1">
        <w:t xml:space="preserve"> de tercer nivel reconocido y registrado en la SENESCYT en las áreas de diseño y construcción afines según lo determinado en el ámbito de competencia referido en esta sección. </w:t>
      </w:r>
    </w:p>
    <w:p w:rsidR="00941502" w:rsidRPr="004067C1" w:rsidRDefault="00941502" w:rsidP="009E7A56">
      <w:pPr>
        <w:pStyle w:val="Estilo4"/>
      </w:pPr>
      <w:bookmarkStart w:id="3924" w:name="_Toc487714618"/>
      <w:bookmarkStart w:id="3925" w:name="_Toc487747728"/>
      <w:bookmarkStart w:id="3926" w:name="_Toc488408303"/>
      <w:r w:rsidRPr="004067C1">
        <w:t>Ámbito de competencia Profesional.-</w:t>
      </w:r>
      <w:bookmarkEnd w:id="3924"/>
      <w:bookmarkEnd w:id="3925"/>
      <w:bookmarkEnd w:id="3926"/>
    </w:p>
    <w:p w:rsidR="00941502" w:rsidRPr="004067C1" w:rsidRDefault="00941502" w:rsidP="00941502">
      <w:pPr>
        <w:pStyle w:val="Prrafodelista"/>
        <w:spacing w:beforeAutospacing="0"/>
      </w:pPr>
      <w:r w:rsidRPr="004067C1">
        <w:t xml:space="preserve">Los proyectos técnicos y formularios requeridos en los procedimientos para obtener licencias urbanísticas, deberán contener la firma o firmas de responsabilidad de cada profesional, como se indica en el siguiente cuadro: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2"/>
        <w:gridCol w:w="5622"/>
      </w:tblGrid>
      <w:tr w:rsidR="00941502" w:rsidRPr="004067C1" w:rsidTr="009B3950">
        <w:trPr>
          <w:trHeight w:val="771"/>
          <w:jc w:val="center"/>
        </w:trPr>
        <w:tc>
          <w:tcPr>
            <w:tcW w:w="3022" w:type="dxa"/>
          </w:tcPr>
          <w:p w:rsidR="00941502" w:rsidRPr="004067C1" w:rsidRDefault="00941502" w:rsidP="00941502">
            <w:pPr>
              <w:rPr>
                <w:b/>
              </w:rPr>
            </w:pPr>
          </w:p>
          <w:p w:rsidR="00941502" w:rsidRPr="004067C1" w:rsidRDefault="00941502" w:rsidP="00941502">
            <w:pPr>
              <w:rPr>
                <w:b/>
              </w:rPr>
            </w:pPr>
            <w:r w:rsidRPr="004067C1">
              <w:rPr>
                <w:b/>
              </w:rPr>
              <w:t>Requerimiento Técnico:</w:t>
            </w:r>
          </w:p>
        </w:tc>
        <w:tc>
          <w:tcPr>
            <w:tcW w:w="5622" w:type="dxa"/>
          </w:tcPr>
          <w:p w:rsidR="00941502" w:rsidRPr="004067C1" w:rsidRDefault="00941502" w:rsidP="00941502">
            <w:pPr>
              <w:rPr>
                <w:b/>
              </w:rPr>
            </w:pPr>
          </w:p>
          <w:p w:rsidR="00941502" w:rsidRPr="004067C1" w:rsidRDefault="007926D8" w:rsidP="00941502">
            <w:pPr>
              <w:rPr>
                <w:b/>
              </w:rPr>
            </w:pPr>
            <w:r>
              <w:rPr>
                <w:b/>
              </w:rPr>
              <w:t>Profesional responsable</w:t>
            </w:r>
            <w:r w:rsidR="00941502" w:rsidRPr="004067C1">
              <w:rPr>
                <w:b/>
              </w:rPr>
              <w:t>:</w:t>
            </w:r>
          </w:p>
        </w:tc>
      </w:tr>
      <w:tr w:rsidR="00941502" w:rsidRPr="004067C1" w:rsidTr="009B3950">
        <w:trPr>
          <w:jc w:val="center"/>
        </w:trPr>
        <w:tc>
          <w:tcPr>
            <w:tcW w:w="3022" w:type="dxa"/>
            <w:vAlign w:val="center"/>
          </w:tcPr>
          <w:p w:rsidR="00941502" w:rsidRPr="004067C1" w:rsidRDefault="00941502" w:rsidP="009B3950">
            <w:pPr>
              <w:jc w:val="left"/>
            </w:pPr>
            <w:r w:rsidRPr="004067C1">
              <w:t>Diseño Arquitectónico y/o urbano</w:t>
            </w:r>
          </w:p>
        </w:tc>
        <w:tc>
          <w:tcPr>
            <w:tcW w:w="5622" w:type="dxa"/>
            <w:vAlign w:val="center"/>
          </w:tcPr>
          <w:p w:rsidR="00941502" w:rsidRPr="004067C1" w:rsidRDefault="00941502" w:rsidP="009B3950">
            <w:pPr>
              <w:jc w:val="left"/>
            </w:pPr>
            <w:r w:rsidRPr="004067C1">
              <w:t>Arquitecto</w:t>
            </w:r>
          </w:p>
        </w:tc>
      </w:tr>
      <w:tr w:rsidR="00941502" w:rsidRPr="004067C1" w:rsidTr="009B3950">
        <w:trPr>
          <w:trHeight w:val="454"/>
          <w:jc w:val="center"/>
        </w:trPr>
        <w:tc>
          <w:tcPr>
            <w:tcW w:w="3022" w:type="dxa"/>
            <w:vAlign w:val="center"/>
          </w:tcPr>
          <w:p w:rsidR="00941502" w:rsidRPr="004067C1" w:rsidRDefault="00941502" w:rsidP="009B3950">
            <w:pPr>
              <w:jc w:val="left"/>
            </w:pPr>
            <w:r w:rsidRPr="004067C1">
              <w:t>Diseño Estructural</w:t>
            </w:r>
            <w:r w:rsidRPr="004067C1">
              <w:tab/>
            </w:r>
            <w:r w:rsidRPr="004067C1">
              <w:tab/>
            </w:r>
          </w:p>
        </w:tc>
        <w:tc>
          <w:tcPr>
            <w:tcW w:w="5622" w:type="dxa"/>
            <w:vAlign w:val="center"/>
          </w:tcPr>
          <w:p w:rsidR="00941502" w:rsidRPr="004067C1" w:rsidRDefault="00941502" w:rsidP="009B3950">
            <w:pPr>
              <w:jc w:val="left"/>
            </w:pPr>
            <w:r w:rsidRPr="004067C1">
              <w:t>Ingeniero Civil (Estructural).</w:t>
            </w:r>
          </w:p>
        </w:tc>
      </w:tr>
      <w:tr w:rsidR="00941502" w:rsidRPr="004067C1" w:rsidTr="009B3950">
        <w:trPr>
          <w:jc w:val="center"/>
        </w:trPr>
        <w:tc>
          <w:tcPr>
            <w:tcW w:w="3022" w:type="dxa"/>
            <w:vAlign w:val="center"/>
          </w:tcPr>
          <w:p w:rsidR="00941502" w:rsidRPr="004067C1" w:rsidRDefault="00941502" w:rsidP="009B3950">
            <w:pPr>
              <w:jc w:val="left"/>
            </w:pPr>
            <w:r w:rsidRPr="004067C1">
              <w:t>Diseño Estructural Mecánico</w:t>
            </w:r>
          </w:p>
        </w:tc>
        <w:tc>
          <w:tcPr>
            <w:tcW w:w="5622" w:type="dxa"/>
            <w:vAlign w:val="center"/>
          </w:tcPr>
          <w:p w:rsidR="00941502" w:rsidRPr="004067C1" w:rsidRDefault="00941502" w:rsidP="009B3950">
            <w:pPr>
              <w:jc w:val="left"/>
            </w:pPr>
            <w:r w:rsidRPr="004067C1">
              <w:t>Ingeniero Mecánico</w:t>
            </w:r>
          </w:p>
        </w:tc>
      </w:tr>
      <w:tr w:rsidR="00941502" w:rsidRPr="004067C1" w:rsidTr="009B3950">
        <w:trPr>
          <w:jc w:val="center"/>
        </w:trPr>
        <w:tc>
          <w:tcPr>
            <w:tcW w:w="3022" w:type="dxa"/>
            <w:vAlign w:val="center"/>
          </w:tcPr>
          <w:p w:rsidR="00941502" w:rsidRPr="004067C1" w:rsidRDefault="00941502" w:rsidP="009B3950">
            <w:pPr>
              <w:jc w:val="left"/>
            </w:pPr>
            <w:r w:rsidRPr="004067C1">
              <w:t xml:space="preserve">Diseño Eléctrico </w:t>
            </w:r>
            <w:r w:rsidRPr="004067C1">
              <w:tab/>
            </w:r>
            <w:r w:rsidRPr="004067C1">
              <w:lastRenderedPageBreak/>
              <w:tab/>
            </w:r>
          </w:p>
        </w:tc>
        <w:tc>
          <w:tcPr>
            <w:tcW w:w="5622" w:type="dxa"/>
            <w:vAlign w:val="center"/>
          </w:tcPr>
          <w:p w:rsidR="00941502" w:rsidRPr="004067C1" w:rsidRDefault="00941502" w:rsidP="009B3950">
            <w:pPr>
              <w:jc w:val="left"/>
            </w:pPr>
            <w:r w:rsidRPr="004067C1">
              <w:lastRenderedPageBreak/>
              <w:t>Ingeniero: Eléctrico, Electromecánico</w:t>
            </w:r>
            <w:r w:rsidR="007926D8">
              <w:t xml:space="preserve"> </w:t>
            </w:r>
            <w:r w:rsidRPr="004067C1">
              <w:t xml:space="preserve"> o Industrial</w:t>
            </w:r>
          </w:p>
        </w:tc>
      </w:tr>
      <w:tr w:rsidR="00941502" w:rsidRPr="004067C1" w:rsidTr="009B3950">
        <w:trPr>
          <w:jc w:val="center"/>
        </w:trPr>
        <w:tc>
          <w:tcPr>
            <w:tcW w:w="3022" w:type="dxa"/>
            <w:vAlign w:val="center"/>
          </w:tcPr>
          <w:p w:rsidR="00941502" w:rsidRPr="004067C1" w:rsidRDefault="00941502" w:rsidP="009B3950">
            <w:pPr>
              <w:jc w:val="left"/>
            </w:pPr>
            <w:r w:rsidRPr="004067C1">
              <w:lastRenderedPageBreak/>
              <w:t>Diseño Hidráulico</w:t>
            </w:r>
            <w:r w:rsidRPr="004067C1">
              <w:tab/>
            </w:r>
            <w:r w:rsidRPr="004067C1">
              <w:tab/>
            </w:r>
          </w:p>
        </w:tc>
        <w:tc>
          <w:tcPr>
            <w:tcW w:w="5622" w:type="dxa"/>
            <w:vAlign w:val="center"/>
          </w:tcPr>
          <w:p w:rsidR="00941502" w:rsidRPr="004067C1" w:rsidRDefault="00941502" w:rsidP="009B3950">
            <w:pPr>
              <w:jc w:val="left"/>
            </w:pPr>
            <w:r w:rsidRPr="004067C1">
              <w:t>Ingeniero Civil  ( Hidráulico)</w:t>
            </w:r>
          </w:p>
        </w:tc>
      </w:tr>
      <w:tr w:rsidR="00941502" w:rsidRPr="004067C1" w:rsidTr="009B3950">
        <w:trPr>
          <w:jc w:val="center"/>
        </w:trPr>
        <w:tc>
          <w:tcPr>
            <w:tcW w:w="3022" w:type="dxa"/>
            <w:vAlign w:val="center"/>
          </w:tcPr>
          <w:p w:rsidR="00941502" w:rsidRPr="004067C1" w:rsidRDefault="00941502" w:rsidP="009B3950">
            <w:pPr>
              <w:jc w:val="left"/>
            </w:pPr>
            <w:r w:rsidRPr="004067C1">
              <w:t xml:space="preserve">Diseño Infraestructura Urbana </w:t>
            </w:r>
          </w:p>
        </w:tc>
        <w:tc>
          <w:tcPr>
            <w:tcW w:w="5622" w:type="dxa"/>
            <w:vAlign w:val="center"/>
          </w:tcPr>
          <w:p w:rsidR="00941502" w:rsidRPr="004067C1" w:rsidRDefault="00941502" w:rsidP="009B3950">
            <w:pPr>
              <w:jc w:val="left"/>
            </w:pPr>
            <w:r w:rsidRPr="004067C1">
              <w:t xml:space="preserve">Ingeniero: Civil,  Eléctrico, Electromecánico o  Industrial </w:t>
            </w:r>
          </w:p>
        </w:tc>
      </w:tr>
      <w:tr w:rsidR="00941502" w:rsidRPr="004067C1" w:rsidTr="009B3950">
        <w:trPr>
          <w:jc w:val="center"/>
        </w:trPr>
        <w:tc>
          <w:tcPr>
            <w:tcW w:w="3022" w:type="dxa"/>
            <w:vAlign w:val="center"/>
          </w:tcPr>
          <w:p w:rsidR="00941502" w:rsidRPr="004067C1" w:rsidRDefault="00941502" w:rsidP="009B3950">
            <w:pPr>
              <w:jc w:val="left"/>
            </w:pPr>
            <w:r w:rsidRPr="004067C1">
              <w:t>Diseño Proyectos de Restauración</w:t>
            </w:r>
            <w:r w:rsidRPr="004067C1">
              <w:tab/>
            </w:r>
          </w:p>
        </w:tc>
        <w:tc>
          <w:tcPr>
            <w:tcW w:w="5622" w:type="dxa"/>
            <w:vAlign w:val="center"/>
          </w:tcPr>
          <w:p w:rsidR="00941502" w:rsidRPr="004067C1" w:rsidRDefault="00941502" w:rsidP="009B3950">
            <w:pPr>
              <w:jc w:val="left"/>
            </w:pPr>
            <w:r w:rsidRPr="004067C1">
              <w:t xml:space="preserve">Arquitecto. Licenciado o Tecnólogo en Restauración. </w:t>
            </w:r>
          </w:p>
        </w:tc>
      </w:tr>
      <w:tr w:rsidR="00941502" w:rsidRPr="004067C1" w:rsidTr="009B3950">
        <w:trPr>
          <w:jc w:val="center"/>
        </w:trPr>
        <w:tc>
          <w:tcPr>
            <w:tcW w:w="3022" w:type="dxa"/>
            <w:vAlign w:val="center"/>
          </w:tcPr>
          <w:p w:rsidR="00941502" w:rsidRPr="004067C1" w:rsidRDefault="00941502" w:rsidP="009B3950">
            <w:pPr>
              <w:jc w:val="left"/>
            </w:pPr>
            <w:r w:rsidRPr="004067C1">
              <w:t>Diseño y Formulación de Planes Ambientales</w:t>
            </w:r>
          </w:p>
        </w:tc>
        <w:tc>
          <w:tcPr>
            <w:tcW w:w="5622" w:type="dxa"/>
            <w:vAlign w:val="center"/>
          </w:tcPr>
          <w:p w:rsidR="00941502" w:rsidRPr="004067C1" w:rsidRDefault="00941502" w:rsidP="009B3950">
            <w:pPr>
              <w:jc w:val="left"/>
            </w:pPr>
            <w:r w:rsidRPr="004067C1">
              <w:t>Ingeniero Ambiental. Especialista en gestión ambiental.</w:t>
            </w:r>
          </w:p>
        </w:tc>
      </w:tr>
      <w:tr w:rsidR="00941502" w:rsidRPr="004067C1" w:rsidTr="009B3950">
        <w:trPr>
          <w:jc w:val="center"/>
        </w:trPr>
        <w:tc>
          <w:tcPr>
            <w:tcW w:w="3022" w:type="dxa"/>
            <w:vAlign w:val="center"/>
          </w:tcPr>
          <w:p w:rsidR="00941502" w:rsidRPr="004067C1" w:rsidRDefault="00941502" w:rsidP="009B3950">
            <w:pPr>
              <w:jc w:val="left"/>
            </w:pPr>
            <w:r w:rsidRPr="004067C1">
              <w:t>Diseño de Publicidad, Mobiliario Urbano</w:t>
            </w:r>
          </w:p>
        </w:tc>
        <w:tc>
          <w:tcPr>
            <w:tcW w:w="5622" w:type="dxa"/>
            <w:vAlign w:val="center"/>
          </w:tcPr>
          <w:p w:rsidR="00941502" w:rsidRPr="004067C1" w:rsidRDefault="00941502" w:rsidP="009B3950">
            <w:pPr>
              <w:jc w:val="left"/>
            </w:pPr>
            <w:r w:rsidRPr="004067C1">
              <w:t>Arquitecto, Licenciado o Ingeniero en  Diseño Gráfico</w:t>
            </w:r>
          </w:p>
        </w:tc>
      </w:tr>
      <w:tr w:rsidR="00941502" w:rsidRPr="004067C1" w:rsidTr="009B3950">
        <w:trPr>
          <w:jc w:val="center"/>
        </w:trPr>
        <w:tc>
          <w:tcPr>
            <w:tcW w:w="3022" w:type="dxa"/>
            <w:vAlign w:val="center"/>
          </w:tcPr>
          <w:p w:rsidR="00941502" w:rsidRPr="004067C1" w:rsidRDefault="00941502" w:rsidP="009B3950">
            <w:pPr>
              <w:jc w:val="left"/>
            </w:pPr>
            <w:r w:rsidRPr="004067C1">
              <w:t>Diseño Redes, Datos, Voces, seguridad, Sistema contra incendios.</w:t>
            </w:r>
          </w:p>
        </w:tc>
        <w:tc>
          <w:tcPr>
            <w:tcW w:w="5622" w:type="dxa"/>
            <w:vAlign w:val="center"/>
          </w:tcPr>
          <w:p w:rsidR="00941502" w:rsidRPr="004067C1" w:rsidRDefault="00941502" w:rsidP="009B3950">
            <w:pPr>
              <w:jc w:val="left"/>
            </w:pPr>
            <w:r w:rsidRPr="004067C1">
              <w:t>Ingeniero: Electrónico, Eléctrico, Civil, Industrial.  Especialista en seguridad industrial.</w:t>
            </w:r>
          </w:p>
        </w:tc>
      </w:tr>
      <w:tr w:rsidR="00941502" w:rsidRPr="004067C1" w:rsidTr="009B3950">
        <w:trPr>
          <w:jc w:val="center"/>
        </w:trPr>
        <w:tc>
          <w:tcPr>
            <w:tcW w:w="3022" w:type="dxa"/>
            <w:vAlign w:val="center"/>
          </w:tcPr>
          <w:p w:rsidR="00941502" w:rsidRPr="004067C1" w:rsidRDefault="00941502" w:rsidP="009B3950">
            <w:pPr>
              <w:jc w:val="left"/>
            </w:pPr>
            <w:r w:rsidRPr="004067C1">
              <w:t>Dirección de construcciones u obras.</w:t>
            </w:r>
          </w:p>
        </w:tc>
        <w:tc>
          <w:tcPr>
            <w:tcW w:w="5622" w:type="dxa"/>
            <w:vAlign w:val="center"/>
          </w:tcPr>
          <w:p w:rsidR="00941502" w:rsidRPr="004067C1" w:rsidRDefault="00941502" w:rsidP="009B3950">
            <w:pPr>
              <w:jc w:val="left"/>
            </w:pPr>
            <w:r w:rsidRPr="004067C1">
              <w:t>Ingeniero Civil (Estructural); Arquitecto con experiencia en construcción.</w:t>
            </w:r>
          </w:p>
        </w:tc>
      </w:tr>
      <w:tr w:rsidR="00941502" w:rsidRPr="004067C1" w:rsidTr="009B3950">
        <w:trPr>
          <w:jc w:val="center"/>
        </w:trPr>
        <w:tc>
          <w:tcPr>
            <w:tcW w:w="3022" w:type="dxa"/>
            <w:vAlign w:val="center"/>
          </w:tcPr>
          <w:p w:rsidR="00941502" w:rsidRPr="004067C1" w:rsidRDefault="00941502" w:rsidP="009B3950">
            <w:pPr>
              <w:jc w:val="left"/>
            </w:pPr>
            <w:r w:rsidRPr="004067C1">
              <w:t>Otros</w:t>
            </w:r>
          </w:p>
        </w:tc>
        <w:tc>
          <w:tcPr>
            <w:tcW w:w="5622" w:type="dxa"/>
            <w:vAlign w:val="center"/>
          </w:tcPr>
          <w:p w:rsidR="00941502" w:rsidRPr="004067C1" w:rsidRDefault="00941502" w:rsidP="009B3950">
            <w:pPr>
              <w:jc w:val="left"/>
            </w:pPr>
            <w:r w:rsidRPr="004067C1">
              <w:t>Profesionales según el área que le corresponda</w:t>
            </w:r>
          </w:p>
        </w:tc>
      </w:tr>
    </w:tbl>
    <w:p w:rsidR="00941502" w:rsidRPr="004067C1" w:rsidRDefault="00941502" w:rsidP="00941502">
      <w:pPr>
        <w:pStyle w:val="Prrafodelista"/>
        <w:spacing w:beforeAutospacing="0"/>
      </w:pPr>
    </w:p>
    <w:p w:rsidR="00941502" w:rsidRPr="004067C1" w:rsidRDefault="00941502" w:rsidP="009E7A56">
      <w:pPr>
        <w:pStyle w:val="Estilo4"/>
      </w:pPr>
      <w:bookmarkStart w:id="3927" w:name="_Toc487714619"/>
      <w:bookmarkStart w:id="3928" w:name="_Toc487747729"/>
      <w:bookmarkStart w:id="3929" w:name="_Toc488408304"/>
      <w:r w:rsidRPr="004067C1">
        <w:t>Sujeción a las  reglas técnicas y normas administrativas.-</w:t>
      </w:r>
      <w:bookmarkEnd w:id="3927"/>
      <w:bookmarkEnd w:id="3928"/>
      <w:bookmarkEnd w:id="3929"/>
    </w:p>
    <w:p w:rsidR="00941502" w:rsidRPr="004067C1" w:rsidRDefault="00941502" w:rsidP="00941502">
      <w:pPr>
        <w:pStyle w:val="Prrafodelista"/>
        <w:spacing w:beforeAutospacing="0"/>
        <w:rPr>
          <w:b/>
        </w:rPr>
      </w:pPr>
      <w:r w:rsidRPr="004067C1">
        <w:t>Todo profesional del diseño, planificación, construcción, fiscalización, de proyectos y obras de fraccionamiento y/o edificación, están en la obligación de respetar las normas administrativas y las reglas técnicas, establecidas por el Gobierno Autónomo Descentralizado Municipal de Riobamba y las entidad</w:t>
      </w:r>
      <w:r w:rsidR="007926D8">
        <w:t xml:space="preserve">es </w:t>
      </w:r>
      <w:r w:rsidRPr="004067C1">
        <w:t xml:space="preserve"> nacionales. </w:t>
      </w:r>
    </w:p>
    <w:p w:rsidR="00941502" w:rsidRPr="004067C1" w:rsidRDefault="00941502" w:rsidP="009E7A56">
      <w:pPr>
        <w:pStyle w:val="Estilo4"/>
      </w:pPr>
      <w:bookmarkStart w:id="3930" w:name="_Toc487714620"/>
      <w:bookmarkStart w:id="3931" w:name="_Toc487747730"/>
      <w:bookmarkStart w:id="3932" w:name="_Toc488408305"/>
      <w:r w:rsidRPr="004067C1">
        <w:t>Dirección técnica.-</w:t>
      </w:r>
      <w:bookmarkEnd w:id="3930"/>
      <w:bookmarkEnd w:id="3931"/>
      <w:bookmarkEnd w:id="3932"/>
    </w:p>
    <w:p w:rsidR="00941502" w:rsidRPr="004067C1" w:rsidRDefault="00941502" w:rsidP="00941502">
      <w:pPr>
        <w:pStyle w:val="Prrafodelista"/>
        <w:spacing w:beforeAutospacing="0"/>
      </w:pPr>
      <w:r w:rsidRPr="004067C1">
        <w:t>En toda obra de edificación a partir de la iniciación de su ejecución deberá contar con un Director de Obra, Arquitecto o Ingeniero Civil, quien asumirá la responsabilidad técnica de la obra; para el efecto al notificar el inicio de la construcción se presentará el contrato privado entre el propietario del predio y el profesional debidamente reconocido firma y rubrica ante un notario o juez.</w:t>
      </w:r>
    </w:p>
    <w:p w:rsidR="00941502" w:rsidRPr="004067C1" w:rsidRDefault="00941502" w:rsidP="009E7A56">
      <w:pPr>
        <w:pStyle w:val="Estilo4"/>
      </w:pPr>
      <w:bookmarkStart w:id="3933" w:name="_Toc487714621"/>
      <w:bookmarkStart w:id="3934" w:name="_Toc487747731"/>
      <w:bookmarkStart w:id="3935" w:name="_Toc488408306"/>
      <w:r w:rsidRPr="004067C1">
        <w:t>Identificación del  proyecto y profesionales responsables de la obra.-</w:t>
      </w:r>
      <w:bookmarkEnd w:id="3933"/>
      <w:bookmarkEnd w:id="3934"/>
      <w:bookmarkEnd w:id="3935"/>
    </w:p>
    <w:p w:rsidR="00941502" w:rsidRDefault="00941502" w:rsidP="00941502">
      <w:pPr>
        <w:pStyle w:val="Prrafodelista"/>
        <w:spacing w:beforeAutospacing="0"/>
      </w:pPr>
      <w:r w:rsidRPr="004067C1">
        <w:t xml:space="preserve">El propietario o promotor instalarán al inicio de la obra un rótulo en formato A0 en las edificaciones en general y en formato A1 para las edificaciones en áreas históricas, de identificación del proyecto en el que se señale: el nombre del proyecto, número y fecha de emisión de la Licencia Urbanística de Edificación, nombres de los profesionales </w:t>
      </w:r>
      <w:r w:rsidRPr="004067C1">
        <w:lastRenderedPageBreak/>
        <w:t xml:space="preserve">responsables del proyecto técnico, y, del profesional responsable de la dirección de la obra con el correspondiente registro de SENESCYT. </w:t>
      </w:r>
    </w:p>
    <w:p w:rsidR="004B10FC" w:rsidRPr="004067C1" w:rsidRDefault="004B10FC" w:rsidP="00941502">
      <w:pPr>
        <w:pStyle w:val="Prrafodelista"/>
        <w:spacing w:beforeAutospacing="0"/>
      </w:pPr>
    </w:p>
    <w:p w:rsidR="00941502" w:rsidRPr="004067C1" w:rsidRDefault="00941502" w:rsidP="009E7A56">
      <w:pPr>
        <w:pStyle w:val="Estilo4"/>
      </w:pPr>
      <w:bookmarkStart w:id="3936" w:name="_Toc487714622"/>
      <w:bookmarkStart w:id="3937" w:name="_Toc487747732"/>
      <w:bookmarkStart w:id="3938" w:name="_Toc488408307"/>
      <w:r w:rsidRPr="004067C1">
        <w:t>Responsabilidad de las obras.-</w:t>
      </w:r>
      <w:bookmarkEnd w:id="3936"/>
      <w:bookmarkEnd w:id="3937"/>
      <w:bookmarkEnd w:id="3938"/>
    </w:p>
    <w:p w:rsidR="00941502" w:rsidRPr="004067C1" w:rsidRDefault="000E70A9" w:rsidP="00941502">
      <w:pPr>
        <w:pStyle w:val="Prrafodelista"/>
        <w:spacing w:beforeAutospacing="0"/>
      </w:pPr>
      <w:r>
        <w:t>Todo profesional -</w:t>
      </w:r>
      <w:r w:rsidR="00941502" w:rsidRPr="004067C1">
        <w:t>persona natural o jurídica- que haya participado en la elaboración del proyecto técnico, en la ejecución y/o en dirección de las obras y/o el control de los materiales utilizados en las mismas, será responsable del cumplimiento de las normas y reglas técnicas y de la calidad de las edificaciones. Para respaldar su accionar mantendrá un archivo documental de los planos, licencias, especificaciones técnicas de construcción, reportes, libro de obra, bitácoras, etc.</w:t>
      </w:r>
    </w:p>
    <w:p w:rsidR="00941502" w:rsidRPr="004067C1" w:rsidRDefault="00941502" w:rsidP="009E7A56">
      <w:pPr>
        <w:pStyle w:val="Estilo4"/>
      </w:pPr>
      <w:bookmarkStart w:id="3939" w:name="_Toc487714623"/>
      <w:bookmarkStart w:id="3940" w:name="_Toc487747733"/>
      <w:bookmarkStart w:id="3941" w:name="_Toc488408308"/>
      <w:r w:rsidRPr="004067C1">
        <w:t>Autorización para modificaciones a los proyectos.-</w:t>
      </w:r>
      <w:bookmarkEnd w:id="3939"/>
      <w:bookmarkEnd w:id="3940"/>
      <w:bookmarkEnd w:id="3941"/>
    </w:p>
    <w:p w:rsidR="00941502" w:rsidRPr="004067C1" w:rsidRDefault="00941502" w:rsidP="00941502">
      <w:pPr>
        <w:pStyle w:val="Prrafodelista"/>
        <w:spacing w:beforeAutospacing="0"/>
      </w:pPr>
      <w:r w:rsidRPr="004067C1">
        <w:t xml:space="preserve">Para la modificación de los proyectos técnicos licenciados se debe contar con la autorización del profesional que suscribió los mismos. </w:t>
      </w:r>
    </w:p>
    <w:p w:rsidR="00941502" w:rsidRPr="004067C1" w:rsidRDefault="00941502" w:rsidP="00941502">
      <w:pPr>
        <w:pStyle w:val="Prrafodelista"/>
        <w:spacing w:beforeAutospacing="0"/>
      </w:pPr>
      <w:r w:rsidRPr="004067C1">
        <w:t xml:space="preserve">No se podrán hacer cambios en la funcionalidad, en la estructura ni en el proceso de edificación sin contar con una licencia modificatoria. Si el profesional hubiese incurrido en este hecho incurrirá en la sanción dispuesta para las infracciones graves. </w:t>
      </w:r>
    </w:p>
    <w:p w:rsidR="00941502" w:rsidRPr="004067C1" w:rsidRDefault="00941502" w:rsidP="00941502">
      <w:pPr>
        <w:pStyle w:val="Prrafodelista"/>
        <w:spacing w:beforeAutospacing="0"/>
      </w:pPr>
      <w:r w:rsidRPr="004067C1">
        <w:t>Si el propietario realizare cambios sin contar con el consentimiento del profesional responsable y la licencia modificatoria será sancionado con la pena correspondiente a las sanciones graves, liberando al profesional de cualquier tipo de responsabilidad por estas eventualidades.</w:t>
      </w:r>
    </w:p>
    <w:p w:rsidR="00941502" w:rsidRPr="004067C1" w:rsidRDefault="00941502" w:rsidP="00941502">
      <w:pPr>
        <w:pStyle w:val="Prrafodelista"/>
        <w:spacing w:beforeAutospacing="0"/>
      </w:pPr>
    </w:p>
    <w:p w:rsidR="00941502" w:rsidRPr="004067C1" w:rsidRDefault="00941502" w:rsidP="00941502">
      <w:pPr>
        <w:pStyle w:val="Prrafodelista"/>
        <w:spacing w:beforeAutospacing="0"/>
      </w:pPr>
      <w:r w:rsidRPr="004067C1">
        <w:t>Las sanciones aplicables no eximen al propietario o al responsable técnico de sus obligaciones por daños causados a terceros, sin perjuicio de las sanciones impuestas por el ordenamiento jurídico nacional y local.</w:t>
      </w:r>
    </w:p>
    <w:p w:rsidR="00941502" w:rsidRPr="004067C1" w:rsidRDefault="00941502" w:rsidP="00941502">
      <w:pPr>
        <w:pStyle w:val="Prrafodelista"/>
        <w:spacing w:beforeAutospacing="0"/>
      </w:pPr>
    </w:p>
    <w:p w:rsidR="00941502" w:rsidRPr="004067C1" w:rsidRDefault="00941502" w:rsidP="004B10FC">
      <w:pPr>
        <w:pStyle w:val="NIVEL2"/>
      </w:pPr>
      <w:bookmarkStart w:id="3942" w:name="_Toc487714624"/>
      <w:bookmarkStart w:id="3943" w:name="_Toc487747734"/>
      <w:bookmarkStart w:id="3944" w:name="_Toc488408309"/>
      <w:r w:rsidRPr="004067C1">
        <w:t>CAPÍTULO II</w:t>
      </w:r>
      <w:bookmarkEnd w:id="3942"/>
      <w:bookmarkEnd w:id="3943"/>
      <w:bookmarkEnd w:id="3944"/>
    </w:p>
    <w:p w:rsidR="00941502" w:rsidRPr="004067C1" w:rsidRDefault="00941502" w:rsidP="004B10FC">
      <w:pPr>
        <w:pStyle w:val="NIVEL2"/>
      </w:pPr>
      <w:bookmarkStart w:id="3945" w:name="_Toc487714625"/>
      <w:bookmarkStart w:id="3946" w:name="_Toc487747735"/>
      <w:bookmarkStart w:id="3947" w:name="_Toc488408310"/>
      <w:r w:rsidRPr="004067C1">
        <w:t>De las Licencias de Habilitación del Suelo</w:t>
      </w:r>
      <w:bookmarkEnd w:id="3945"/>
      <w:bookmarkEnd w:id="3946"/>
      <w:bookmarkEnd w:id="3947"/>
    </w:p>
    <w:p w:rsidR="000E70A9" w:rsidRDefault="000E70A9" w:rsidP="004B10FC">
      <w:pPr>
        <w:pStyle w:val="NIVEL2"/>
      </w:pPr>
      <w:bookmarkStart w:id="3948" w:name="_Toc487714626"/>
      <w:bookmarkStart w:id="3949" w:name="_Toc487747736"/>
    </w:p>
    <w:p w:rsidR="00941502" w:rsidRPr="004067C1" w:rsidRDefault="00941502" w:rsidP="004B10FC">
      <w:pPr>
        <w:pStyle w:val="NIVEL2"/>
      </w:pPr>
      <w:bookmarkStart w:id="3950" w:name="_Toc488408311"/>
      <w:r w:rsidRPr="004067C1">
        <w:t>SECCIÓN PRIMERA</w:t>
      </w:r>
      <w:bookmarkEnd w:id="3948"/>
      <w:bookmarkEnd w:id="3949"/>
      <w:bookmarkEnd w:id="3950"/>
    </w:p>
    <w:p w:rsidR="00941502" w:rsidRPr="004067C1" w:rsidRDefault="00941502" w:rsidP="004B10FC">
      <w:pPr>
        <w:pStyle w:val="NIVEL2"/>
      </w:pPr>
      <w:bookmarkStart w:id="3951" w:name="_Toc487714627"/>
      <w:bookmarkStart w:id="3952" w:name="_Toc487747737"/>
      <w:bookmarkStart w:id="3953" w:name="_Toc488408312"/>
      <w:r w:rsidRPr="004067C1">
        <w:t>Disposiciones Comunes</w:t>
      </w:r>
      <w:bookmarkEnd w:id="3951"/>
      <w:bookmarkEnd w:id="3952"/>
      <w:bookmarkEnd w:id="3953"/>
    </w:p>
    <w:p w:rsidR="00941502" w:rsidRPr="004067C1" w:rsidRDefault="00941502" w:rsidP="009E7A56">
      <w:pPr>
        <w:pStyle w:val="Estilo4"/>
      </w:pPr>
      <w:bookmarkStart w:id="3954" w:name="_Toc487714628"/>
      <w:bookmarkStart w:id="3955" w:name="_Toc487747738"/>
      <w:bookmarkStart w:id="3956" w:name="_Toc488408313"/>
      <w:r w:rsidRPr="004067C1">
        <w:lastRenderedPageBreak/>
        <w:t>Habilitación del suelo.-</w:t>
      </w:r>
      <w:bookmarkEnd w:id="3954"/>
      <w:bookmarkEnd w:id="3955"/>
      <w:bookmarkEnd w:id="3956"/>
    </w:p>
    <w:p w:rsidR="00941502" w:rsidRPr="004067C1" w:rsidRDefault="00941502" w:rsidP="00941502">
      <w:pPr>
        <w:pStyle w:val="Prrafodelista"/>
        <w:spacing w:beforeAutospacing="0"/>
      </w:pPr>
      <w:r w:rsidRPr="004067C1">
        <w:t>La habilitación del suelo es el proceso técnico de división del suelo, para lograr a través de la acción material y de manera ordenada, la adecuación de los espacios para la localización de asentamientos humanos y sus actividades. Esta habilitación se realiza a través de subdivisiones, integraciones, reestructuraciones parcelarias o reajuste de suelo y urbanizaciones, de las que resulten nuevos lotes o solares susceptibles de transferencia de dominio.</w:t>
      </w:r>
    </w:p>
    <w:p w:rsidR="00941502" w:rsidRPr="004067C1" w:rsidRDefault="00941502" w:rsidP="00941502">
      <w:r w:rsidRPr="004067C1">
        <w:t xml:space="preserve">Todas las Subdivisiones, Reestructuraciones Parcelarias y las Urbanizaciones que se realicen en el Cantón Riobamba deben sujetarse al otorgamiento y obtención de la correspondiente Licencia Urbanística, en los términos establecidos en el presente </w:t>
      </w:r>
      <w:r w:rsidR="00DF616E">
        <w:t>Título</w:t>
      </w:r>
      <w:r w:rsidRPr="004067C1">
        <w:t xml:space="preserve"> y se sujetará a las disposiciones sobre uso de suelo y zonificación establecidas en el Plan de Uso y Gestión del Suelo.</w:t>
      </w:r>
    </w:p>
    <w:p w:rsidR="00941502" w:rsidRPr="004067C1" w:rsidRDefault="00941502" w:rsidP="00941502">
      <w:pPr>
        <w:tabs>
          <w:tab w:val="left" w:pos="7909"/>
        </w:tabs>
      </w:pPr>
      <w:r w:rsidRPr="004067C1">
        <w:tab/>
      </w:r>
    </w:p>
    <w:p w:rsidR="00941502" w:rsidRPr="004067C1" w:rsidRDefault="00941502" w:rsidP="009E7A56">
      <w:pPr>
        <w:pStyle w:val="Estilo4"/>
      </w:pPr>
      <w:bookmarkStart w:id="3957" w:name="_Toc487714629"/>
      <w:bookmarkStart w:id="3958" w:name="_Toc487747739"/>
      <w:bookmarkStart w:id="3959" w:name="_Toc488408314"/>
      <w:r w:rsidRPr="004067C1">
        <w:t>Contribución de Áreas verdes, comunitarias y vías.-</w:t>
      </w:r>
      <w:bookmarkEnd w:id="3957"/>
      <w:bookmarkEnd w:id="3958"/>
      <w:bookmarkEnd w:id="3959"/>
    </w:p>
    <w:p w:rsidR="00941502" w:rsidRPr="004067C1" w:rsidRDefault="00941502" w:rsidP="00941502">
      <w:pPr>
        <w:pStyle w:val="Prrafodelista"/>
        <w:spacing w:beforeAutospacing="0"/>
      </w:pPr>
      <w:r w:rsidRPr="004067C1">
        <w:t>Para obtener las correspondientes Licencias de Habilitación, en las subdivisiones, reestructuraciones parcelarias y urbanizaciones</w:t>
      </w:r>
      <w:r w:rsidR="007926D8">
        <w:t>,</w:t>
      </w:r>
      <w:r w:rsidRPr="004067C1">
        <w:t xml:space="preserve"> el propietario o</w:t>
      </w:r>
      <w:r w:rsidR="007926D8">
        <w:t xml:space="preserve"> promotor deberá entregar a la M</w:t>
      </w:r>
      <w:r w:rsidRPr="004067C1">
        <w:t>unicipalidad en forma de cesión gratuita y obligatoria mínimo el quince por ciento (15%) calculado del área útil urbanizable del terreno para áreas verdes y equipamiento comunitario, destinando exclusivamente para áreas verdes al menos el cincuenta por ciento de la superficie entregada.</w:t>
      </w:r>
      <w:r w:rsidR="007926D8">
        <w:t xml:space="preserve"> </w:t>
      </w:r>
      <w:r w:rsidRPr="004067C1">
        <w:t xml:space="preserve"> Se exceptúan de esta entrega, las tierras rurales que se fraccionen con fines de partición hereditaria, donación o venta; siempre y cuando no se destinen para urbanización y lotización.</w:t>
      </w:r>
    </w:p>
    <w:p w:rsidR="00941502" w:rsidRPr="004067C1" w:rsidRDefault="00941502" w:rsidP="00941502">
      <w:pPr>
        <w:pStyle w:val="Prrafodelista"/>
        <w:spacing w:beforeAutospacing="0"/>
      </w:pPr>
    </w:p>
    <w:p w:rsidR="00941502" w:rsidRPr="004067C1" w:rsidRDefault="00941502" w:rsidP="00941502">
      <w:pPr>
        <w:pStyle w:val="Prrafodelista"/>
        <w:spacing w:beforeAutospacing="0"/>
      </w:pPr>
      <w:r w:rsidRPr="004067C1">
        <w:t>En proyectos urbanos arquite</w:t>
      </w:r>
      <w:r w:rsidR="007926D8">
        <w:t>ctónicos especiales se procurará</w:t>
      </w:r>
      <w:r w:rsidRPr="004067C1">
        <w:t xml:space="preserve"> que las contribuciones de áreas verdes superen el quince por ciento (15%).</w:t>
      </w:r>
    </w:p>
    <w:p w:rsidR="00941502" w:rsidRPr="004067C1" w:rsidRDefault="00941502" w:rsidP="00941502">
      <w:pPr>
        <w:pStyle w:val="Prrafodelista"/>
        <w:spacing w:beforeAutospacing="0"/>
      </w:pPr>
    </w:p>
    <w:p w:rsidR="00941502" w:rsidRPr="004067C1" w:rsidRDefault="00941502" w:rsidP="00941502">
      <w:pPr>
        <w:pStyle w:val="Prrafodelista"/>
        <w:spacing w:beforeAutospacing="0"/>
      </w:pPr>
      <w:r w:rsidRPr="004067C1">
        <w:t>Para los casos de exoneración o compens</w:t>
      </w:r>
      <w:r w:rsidR="007926D8">
        <w:t>ación del área verde se aplicará</w:t>
      </w:r>
      <w:r w:rsidRPr="004067C1">
        <w:t xml:space="preserve">  lo dispuesto en la normativa nacional.</w:t>
      </w:r>
    </w:p>
    <w:p w:rsidR="00941502" w:rsidRPr="004067C1" w:rsidRDefault="00941502" w:rsidP="00941502">
      <w:pPr>
        <w:pStyle w:val="Prrafodelista"/>
        <w:spacing w:beforeAutospacing="0"/>
      </w:pPr>
    </w:p>
    <w:p w:rsidR="00941502" w:rsidRPr="004067C1" w:rsidRDefault="00941502" w:rsidP="00941502">
      <w:pPr>
        <w:pStyle w:val="Prrafodelista"/>
        <w:spacing w:beforeAutospacing="0"/>
      </w:pPr>
      <w:r w:rsidRPr="004067C1">
        <w:t>La entrega de áreas verdes, comunitarias y de vías no excederá del treinta y cinco por ciento (35%) del área útil urbanizable del terreno o predio.</w:t>
      </w:r>
    </w:p>
    <w:p w:rsidR="00941502" w:rsidRPr="004067C1" w:rsidRDefault="00941502" w:rsidP="00941502">
      <w:pPr>
        <w:pStyle w:val="Prrafodelista"/>
        <w:spacing w:beforeAutospacing="0"/>
      </w:pPr>
    </w:p>
    <w:p w:rsidR="00941502" w:rsidRPr="004067C1" w:rsidRDefault="00941502" w:rsidP="00941502">
      <w:pPr>
        <w:pStyle w:val="Prrafodelista"/>
        <w:spacing w:beforeAutospacing="0"/>
      </w:pPr>
      <w:r w:rsidRPr="004067C1">
        <w:t>En el caso de fraccionamiento de predios con una superficie inferior a tres mil metros cuadrados se sujetará a lo que dispone la normativa específica nacional.</w:t>
      </w:r>
    </w:p>
    <w:p w:rsidR="00941502" w:rsidRPr="004067C1" w:rsidRDefault="00941502" w:rsidP="00941502">
      <w:pPr>
        <w:spacing w:after="0"/>
        <w:rPr>
          <w:rFonts w:eastAsia="Arial Unicode MS" w:cs="Arial Unicode MS"/>
          <w:bCs w:val="0"/>
          <w:szCs w:val="24"/>
        </w:rPr>
      </w:pPr>
      <w:r w:rsidRPr="004067C1">
        <w:rPr>
          <w:rFonts w:eastAsia="Arial Unicode MS" w:cs="Arial Unicode MS"/>
          <w:bCs w:val="0"/>
          <w:szCs w:val="24"/>
        </w:rPr>
        <w:lastRenderedPageBreak/>
        <w:t xml:space="preserve">El diseño de las vías se realizará observando: las dimensiones y características de las vías </w:t>
      </w:r>
      <w:r w:rsidR="00A0173A">
        <w:rPr>
          <w:rFonts w:eastAsia="Arial Unicode MS" w:cs="Arial Unicode MS"/>
          <w:bCs w:val="0"/>
          <w:szCs w:val="24"/>
        </w:rPr>
        <w:t xml:space="preserve">que </w:t>
      </w:r>
      <w:r w:rsidRPr="004067C1">
        <w:rPr>
          <w:rFonts w:eastAsia="Arial Unicode MS" w:cs="Arial Unicode MS"/>
          <w:bCs w:val="0"/>
          <w:szCs w:val="24"/>
        </w:rPr>
        <w:t>se especifican en la Normas de Arquitectura y Urbanismo y respetando las afectaciones que se especifican en el PUGS.</w:t>
      </w:r>
    </w:p>
    <w:p w:rsidR="00713EE4" w:rsidRDefault="00713EE4" w:rsidP="004B10FC">
      <w:pPr>
        <w:pStyle w:val="NIVEL2"/>
      </w:pPr>
      <w:bookmarkStart w:id="3960" w:name="_Toc487714630"/>
      <w:bookmarkStart w:id="3961" w:name="_Toc487747740"/>
      <w:bookmarkStart w:id="3962" w:name="_Toc488408315"/>
    </w:p>
    <w:p w:rsidR="00713EE4" w:rsidRDefault="00713EE4" w:rsidP="004B10FC">
      <w:pPr>
        <w:pStyle w:val="NIVEL2"/>
      </w:pPr>
    </w:p>
    <w:p w:rsidR="00713EE4" w:rsidRDefault="00713EE4" w:rsidP="004B10FC">
      <w:pPr>
        <w:pStyle w:val="NIVEL2"/>
      </w:pPr>
    </w:p>
    <w:p w:rsidR="00941502" w:rsidRPr="004067C1" w:rsidRDefault="00941502" w:rsidP="004B10FC">
      <w:pPr>
        <w:pStyle w:val="NIVEL2"/>
      </w:pPr>
      <w:r w:rsidRPr="004067C1">
        <w:t>Parágrafo Primero</w:t>
      </w:r>
      <w:bookmarkEnd w:id="3960"/>
      <w:bookmarkEnd w:id="3961"/>
      <w:bookmarkEnd w:id="3962"/>
    </w:p>
    <w:p w:rsidR="00941502" w:rsidRDefault="00941502" w:rsidP="004B10FC">
      <w:pPr>
        <w:pStyle w:val="NIVEL2"/>
      </w:pPr>
      <w:bookmarkStart w:id="3963" w:name="_Toc487714631"/>
      <w:bookmarkStart w:id="3964" w:name="_Toc487747741"/>
      <w:bookmarkStart w:id="3965" w:name="_Toc488408316"/>
      <w:r w:rsidRPr="004067C1">
        <w:t>De las Garantías para la Habilitación del Suelo</w:t>
      </w:r>
      <w:bookmarkEnd w:id="3963"/>
      <w:bookmarkEnd w:id="3964"/>
      <w:bookmarkEnd w:id="3965"/>
    </w:p>
    <w:p w:rsidR="00941502" w:rsidRPr="004067C1" w:rsidRDefault="00941502" w:rsidP="009E7A56">
      <w:pPr>
        <w:pStyle w:val="Estilo4"/>
      </w:pPr>
      <w:bookmarkStart w:id="3966" w:name="_Toc487714632"/>
      <w:bookmarkStart w:id="3967" w:name="_Toc487747742"/>
      <w:bookmarkStart w:id="3968" w:name="_Toc488408317"/>
      <w:r w:rsidRPr="004067C1">
        <w:t>Garantía para la habilitación del suelo.-</w:t>
      </w:r>
      <w:bookmarkEnd w:id="3966"/>
      <w:bookmarkEnd w:id="3967"/>
      <w:bookmarkEnd w:id="3968"/>
    </w:p>
    <w:p w:rsidR="00941502" w:rsidRPr="004067C1" w:rsidRDefault="00941502" w:rsidP="00941502">
      <w:pPr>
        <w:pStyle w:val="Prrafodelista"/>
        <w:spacing w:beforeAutospacing="0"/>
      </w:pPr>
      <w:r w:rsidRPr="004067C1">
        <w:t xml:space="preserve">Para obtener la correspondiente Licencia Urbanística de habilitación y asegurar que el administrado ejecute el proyecto de habilitación del suelo, la ejecución y entrega de obras a ejecutarse de conformidad con el proyecto técnico aprobado, éste deberá constituir a favor del Gobierno Autónomo Descentralizado del Municipio de Riobamba una garantía de entre las previstas en esta sección, por un monto equivalente al 100% del valor de las obras a ejecutarse. El administrado asumirá los costos derivados de la obtención de esa garantía.  </w:t>
      </w:r>
    </w:p>
    <w:p w:rsidR="00941502" w:rsidRPr="004067C1" w:rsidRDefault="00941502" w:rsidP="00941502">
      <w:pPr>
        <w:pStyle w:val="Prrafodelista"/>
        <w:spacing w:beforeAutospacing="0"/>
      </w:pPr>
    </w:p>
    <w:p w:rsidR="00941502" w:rsidRPr="004067C1" w:rsidRDefault="00941502" w:rsidP="00941502">
      <w:pPr>
        <w:pStyle w:val="Prrafodelista"/>
        <w:spacing w:beforeAutospacing="0"/>
      </w:pPr>
      <w:r w:rsidRPr="004067C1">
        <w:t xml:space="preserve">Se exonera de esta garantía a las subdivisiones y reestructuraciones parcelarias en las que no se requiera la realización de obras. </w:t>
      </w:r>
    </w:p>
    <w:p w:rsidR="00941502" w:rsidRPr="004067C1" w:rsidRDefault="00941502" w:rsidP="009E7A56">
      <w:pPr>
        <w:pStyle w:val="Estilo4"/>
      </w:pPr>
      <w:bookmarkStart w:id="3969" w:name="_Toc487714633"/>
      <w:bookmarkStart w:id="3970" w:name="_Toc487747743"/>
      <w:bookmarkStart w:id="3971" w:name="_Toc488408318"/>
      <w:r w:rsidRPr="004067C1">
        <w:t>Garantías que puede aceptarse para la habilitación del suelo.-</w:t>
      </w:r>
      <w:bookmarkEnd w:id="3969"/>
      <w:bookmarkEnd w:id="3970"/>
      <w:bookmarkEnd w:id="3971"/>
    </w:p>
    <w:p w:rsidR="00941502" w:rsidRPr="004067C1" w:rsidRDefault="00941502" w:rsidP="00941502">
      <w:pPr>
        <w:pStyle w:val="Prrafodelista"/>
        <w:spacing w:beforeAutospacing="0"/>
      </w:pPr>
      <w:r w:rsidRPr="004067C1">
        <w:t>El Gobierno Autónomo Desce</w:t>
      </w:r>
      <w:r w:rsidR="00A0173A">
        <w:t>ntralizado</w:t>
      </w:r>
      <w:r w:rsidRPr="004067C1">
        <w:t xml:space="preserve"> Municipal de Riobamba aceptará como garantías: hipotecas valoradas por la dependencia encargada de Avalúos y Catastro</w:t>
      </w:r>
      <w:r w:rsidR="00A0173A">
        <w:t>s</w:t>
      </w:r>
      <w:r w:rsidRPr="004067C1">
        <w:t xml:space="preserve"> de lotes diferentes al predio que está en habilitación, prendas, papeles fiduciarios, garantías bancarias, pólizas de seguros, depósitos en moneda en curso legal, las cuales serán entregadas a la Dirección de Gestión Financiera que establecerá las características y los procedimientos específicos para cada caso. </w:t>
      </w:r>
    </w:p>
    <w:p w:rsidR="00941502" w:rsidRPr="004067C1" w:rsidRDefault="00941502" w:rsidP="00941502">
      <w:pPr>
        <w:pStyle w:val="Prrafodelista"/>
        <w:spacing w:beforeAutospacing="0"/>
      </w:pPr>
    </w:p>
    <w:p w:rsidR="00941502" w:rsidRPr="004067C1" w:rsidRDefault="00941502" w:rsidP="00501032">
      <w:pPr>
        <w:pStyle w:val="Prrafodelista"/>
        <w:numPr>
          <w:ilvl w:val="0"/>
          <w:numId w:val="20"/>
        </w:numPr>
        <w:spacing w:beforeAutospacing="0"/>
      </w:pPr>
      <w:r w:rsidRPr="004067C1">
        <w:t xml:space="preserve">Para el caso de hipotecas, se constituirá primera hipoteca sobre inmuebles diferentes al predio a urbanizarse. </w:t>
      </w:r>
      <w:r w:rsidR="00A0173A">
        <w:t xml:space="preserve"> </w:t>
      </w:r>
      <w:r w:rsidRPr="004067C1">
        <w:t>El administrado asumirá los costos derivados de la obtención de esa garantía.</w:t>
      </w:r>
    </w:p>
    <w:p w:rsidR="00941502" w:rsidRPr="004067C1" w:rsidRDefault="00941502" w:rsidP="00501032">
      <w:pPr>
        <w:pStyle w:val="Prrafodelista"/>
        <w:numPr>
          <w:ilvl w:val="0"/>
          <w:numId w:val="20"/>
        </w:numPr>
        <w:spacing w:beforeAutospacing="0"/>
      </w:pPr>
      <w:r w:rsidRPr="004067C1">
        <w:lastRenderedPageBreak/>
        <w:t>En las urbanizaciones de interés social de desarrollo progresivo efectuadas por organizaciones sociales aprobadas por el Ministerio sectorial competente únicamente servirán como garantía de ejecución de las obras la hipoteca de los lotes.</w:t>
      </w:r>
    </w:p>
    <w:p w:rsidR="00941502" w:rsidRPr="004067C1" w:rsidRDefault="00941502" w:rsidP="00501032">
      <w:pPr>
        <w:pStyle w:val="Prrafodelista"/>
        <w:numPr>
          <w:ilvl w:val="0"/>
          <w:numId w:val="20"/>
        </w:numPr>
        <w:spacing w:beforeAutospacing="0"/>
      </w:pPr>
      <w:r w:rsidRPr="004067C1">
        <w:t>Para el caso del resto de garantías, que igualmente constarán en la Licencia Urbanística, deberán rendirse previa a la obtención de esta, sin que el administrado esté facultado a iniciar las obras de habilitación sin la consignación de aquellas ante la Dirección de Gestión Financiera.</w:t>
      </w:r>
    </w:p>
    <w:p w:rsidR="00941502" w:rsidRPr="004067C1" w:rsidRDefault="00941502" w:rsidP="00501032">
      <w:pPr>
        <w:pStyle w:val="Prrafodelista"/>
        <w:numPr>
          <w:ilvl w:val="0"/>
          <w:numId w:val="20"/>
        </w:numPr>
        <w:spacing w:beforeAutospacing="0"/>
      </w:pPr>
      <w:r w:rsidRPr="004067C1">
        <w:t>Cuando se trate de pólizas de seguros o garantías bancarias, aquellas deberán cumplir como mínimo los siguientes requisitos para que sean consideradas por la Municipalidad:</w:t>
      </w:r>
    </w:p>
    <w:p w:rsidR="00941502" w:rsidRPr="004067C1" w:rsidRDefault="00941502" w:rsidP="00941502">
      <w:pPr>
        <w:pStyle w:val="Prrafodelista"/>
        <w:spacing w:beforeAutospacing="0"/>
        <w:ind w:left="777"/>
      </w:pPr>
    </w:p>
    <w:p w:rsidR="00941502" w:rsidRPr="004067C1" w:rsidRDefault="00941502" w:rsidP="00501032">
      <w:pPr>
        <w:pStyle w:val="Prrafodelista"/>
        <w:numPr>
          <w:ilvl w:val="1"/>
          <w:numId w:val="21"/>
        </w:numPr>
        <w:spacing w:beforeAutospacing="0"/>
      </w:pPr>
      <w:r w:rsidRPr="004067C1">
        <w:t>Serán incondicionales, irrevocables y de cobro inmediato con la sola notificación de la Administración Municipal de que el administrado incumplió la obligación principal, en consecuencia no se admitirán garantías que determinen trámites administrativos previos.</w:t>
      </w:r>
    </w:p>
    <w:p w:rsidR="00941502" w:rsidRPr="004067C1" w:rsidRDefault="00941502" w:rsidP="00501032">
      <w:pPr>
        <w:pStyle w:val="Prrafodelista"/>
        <w:numPr>
          <w:ilvl w:val="1"/>
          <w:numId w:val="21"/>
        </w:numPr>
        <w:spacing w:beforeAutospacing="0"/>
      </w:pPr>
      <w:r w:rsidRPr="004067C1">
        <w:t>Las garantías deberán otorgarse por todo el tiempo que se haya previsto para la ejecución de la obra; o, deberá prever una cláusula de renovación automática hasta que el administrado obtenga el Informe Aprobatorio de finalización de la obra.</w:t>
      </w:r>
    </w:p>
    <w:p w:rsidR="00941502" w:rsidRPr="004067C1" w:rsidRDefault="00941502" w:rsidP="00941502">
      <w:pPr>
        <w:pStyle w:val="Prrafodelista"/>
        <w:spacing w:beforeAutospacing="0"/>
        <w:ind w:left="777"/>
      </w:pPr>
    </w:p>
    <w:p w:rsidR="00941502" w:rsidRPr="004067C1" w:rsidRDefault="00941502" w:rsidP="00501032">
      <w:pPr>
        <w:pStyle w:val="Prrafodelista"/>
        <w:numPr>
          <w:ilvl w:val="0"/>
          <w:numId w:val="20"/>
        </w:numPr>
        <w:spacing w:beforeAutospacing="0"/>
      </w:pPr>
      <w:r w:rsidRPr="004067C1">
        <w:t>En el caso de urbanizaciones que se construyan por etapas el urbanizador constituirá a favor del Gobierno Autónomo Descentralizado Municipal del Cantón  Riobamba una garantía por el valor  total de las etapas que van a ejecutarse, la misma que podrá levantarse parcialmente de conformidad con las etapas propuestas y el avance de las obras y su costo total.</w:t>
      </w:r>
    </w:p>
    <w:p w:rsidR="00941502" w:rsidRPr="004067C1" w:rsidRDefault="00941502" w:rsidP="009E7A56">
      <w:pPr>
        <w:pStyle w:val="Estilo4"/>
      </w:pPr>
      <w:bookmarkStart w:id="3972" w:name="_Toc487714634"/>
      <w:bookmarkStart w:id="3973" w:name="_Toc487747744"/>
      <w:bookmarkStart w:id="3974" w:name="_Toc488408319"/>
      <w:r w:rsidRPr="004067C1">
        <w:t>Devolución y ejecución de garantías.-</w:t>
      </w:r>
      <w:bookmarkEnd w:id="3972"/>
      <w:bookmarkEnd w:id="3973"/>
      <w:bookmarkEnd w:id="3974"/>
    </w:p>
    <w:p w:rsidR="00941502" w:rsidRPr="004067C1" w:rsidRDefault="00941502" w:rsidP="00941502">
      <w:pPr>
        <w:spacing w:beforeAutospacing="0"/>
      </w:pPr>
      <w:r w:rsidRPr="004067C1">
        <w:t>Para la devolución y ejecución de las garantías se estará a las reglas siguientes:</w:t>
      </w:r>
    </w:p>
    <w:p w:rsidR="00941502" w:rsidRPr="004067C1" w:rsidRDefault="00941502" w:rsidP="00501032">
      <w:pPr>
        <w:pStyle w:val="Prrafodelista"/>
        <w:numPr>
          <w:ilvl w:val="0"/>
          <w:numId w:val="22"/>
        </w:numPr>
        <w:spacing w:beforeAutospacing="0"/>
      </w:pPr>
      <w:r w:rsidRPr="004067C1">
        <w:t xml:space="preserve">Expedido el Informe Aprobatorio de Finalización de obras de habilitación, otorgado por parte de la dependencia administrativa pertinente, este será incorporado en el </w:t>
      </w:r>
      <w:r w:rsidR="00DF616E">
        <w:t>Título</w:t>
      </w:r>
      <w:r w:rsidRPr="004067C1">
        <w:t xml:space="preserve"> de la Licencia Urbanística de habilitación, la Autoridad Administrativa Otorgante ordenará inmediatamente y sin ningún otro trámite, la devolución o levantamiento de las garantías otorgadas por el administrado.</w:t>
      </w:r>
    </w:p>
    <w:p w:rsidR="00941502" w:rsidRPr="004067C1" w:rsidRDefault="00941502" w:rsidP="00501032">
      <w:pPr>
        <w:pStyle w:val="Prrafodelista"/>
        <w:numPr>
          <w:ilvl w:val="0"/>
          <w:numId w:val="22"/>
        </w:numPr>
        <w:spacing w:beforeAutospacing="0"/>
      </w:pPr>
      <w:r w:rsidRPr="004067C1">
        <w:lastRenderedPageBreak/>
        <w:t xml:space="preserve">En caso de que en la inspección final, el órgano administrativo pertinente estableciera que la obra concluida presentare inconsistencias con la licencia otorgada, enviará el </w:t>
      </w:r>
      <w:r w:rsidR="00A0173A">
        <w:t>informe respectivo a la Comisarí</w:t>
      </w:r>
      <w:r w:rsidRPr="004067C1">
        <w:t>a de Construcciones para que se inicie el proceso administrativo sancionador, sin perjuicio de que la autoridad administrativa otorgante ejecute la garantía en la proporción equivalente al incumplimiento.</w:t>
      </w:r>
    </w:p>
    <w:p w:rsidR="00941502" w:rsidRPr="004067C1" w:rsidRDefault="00941502" w:rsidP="00501032">
      <w:pPr>
        <w:pStyle w:val="Prrafodelista"/>
        <w:numPr>
          <w:ilvl w:val="0"/>
          <w:numId w:val="22"/>
        </w:numPr>
        <w:spacing w:beforeAutospacing="0"/>
      </w:pPr>
      <w:r w:rsidRPr="004067C1">
        <w:t>Si el administrado no finalizare las obras en el plazo establecido en l</w:t>
      </w:r>
      <w:r w:rsidR="00A0173A">
        <w:t>a licencia otorgada, la Comisarí</w:t>
      </w:r>
      <w:r w:rsidRPr="004067C1">
        <w:t>a de Construcciones iniciará el proceso administrativo sancionador, y notificará a la autoridad administrativa otorgante para la ejecución de la garantía, en la proporción equivalente al incumplimiento.</w:t>
      </w:r>
    </w:p>
    <w:p w:rsidR="00941502" w:rsidRPr="004067C1" w:rsidRDefault="00941502" w:rsidP="00501032">
      <w:pPr>
        <w:pStyle w:val="Prrafodelista"/>
        <w:numPr>
          <w:ilvl w:val="0"/>
          <w:numId w:val="22"/>
        </w:numPr>
        <w:spacing w:beforeAutospacing="0"/>
      </w:pPr>
      <w:r w:rsidRPr="004067C1">
        <w:t>El valor de la garantía ejecutado será destinado para la terminación de las obras faltantes.</w:t>
      </w:r>
    </w:p>
    <w:p w:rsidR="00941502" w:rsidRPr="004067C1" w:rsidRDefault="00941502" w:rsidP="00501032">
      <w:pPr>
        <w:pStyle w:val="Prrafodelista"/>
        <w:numPr>
          <w:ilvl w:val="0"/>
          <w:numId w:val="22"/>
        </w:numPr>
        <w:spacing w:beforeAutospacing="0"/>
      </w:pPr>
      <w:r w:rsidRPr="004067C1">
        <w:t>Para tal efecto, la autoridad administrativa encargada establecerá los mecanismos para que el valor de la garantía sea entregado a la entidad municipal o empresa pública cuya intervención se requiera para la finalización de la obra.</w:t>
      </w:r>
    </w:p>
    <w:p w:rsidR="00941502" w:rsidRPr="004067C1" w:rsidRDefault="00941502" w:rsidP="004B10FC">
      <w:pPr>
        <w:pStyle w:val="NIVEL2"/>
      </w:pPr>
      <w:bookmarkStart w:id="3975" w:name="_Toc487714635"/>
      <w:bookmarkStart w:id="3976" w:name="_Toc487747745"/>
      <w:bookmarkStart w:id="3977" w:name="_Toc488408320"/>
      <w:r w:rsidRPr="004067C1">
        <w:t>Parágrafo Segundo</w:t>
      </w:r>
      <w:bookmarkEnd w:id="3975"/>
      <w:bookmarkEnd w:id="3976"/>
      <w:bookmarkEnd w:id="3977"/>
    </w:p>
    <w:p w:rsidR="00941502" w:rsidRPr="004067C1" w:rsidRDefault="00941502" w:rsidP="004B10FC">
      <w:pPr>
        <w:pStyle w:val="NIVEL2"/>
      </w:pPr>
      <w:bookmarkStart w:id="3978" w:name="_Toc487714636"/>
      <w:bookmarkStart w:id="3979" w:name="_Toc487747746"/>
      <w:bookmarkStart w:id="3980" w:name="_Toc488408321"/>
      <w:r w:rsidRPr="004067C1">
        <w:t>De las Transferencias de Dominio</w:t>
      </w:r>
      <w:bookmarkEnd w:id="3978"/>
      <w:bookmarkEnd w:id="3979"/>
      <w:bookmarkEnd w:id="3980"/>
    </w:p>
    <w:p w:rsidR="00941502" w:rsidRPr="004067C1" w:rsidRDefault="00941502" w:rsidP="009E7A56">
      <w:pPr>
        <w:pStyle w:val="Estilo4"/>
      </w:pPr>
      <w:bookmarkStart w:id="3981" w:name="_Toc487714637"/>
      <w:bookmarkStart w:id="3982" w:name="_Toc487747747"/>
      <w:bookmarkStart w:id="3983" w:name="_Toc488408322"/>
      <w:r w:rsidRPr="004067C1">
        <w:t>De las Transferencias de Dominio de áreas verdes a favor de la Municipalidad y lotes subdivididos a favor de terceros.-</w:t>
      </w:r>
      <w:bookmarkEnd w:id="3981"/>
      <w:bookmarkEnd w:id="3982"/>
      <w:bookmarkEnd w:id="3983"/>
    </w:p>
    <w:p w:rsidR="00941502" w:rsidRPr="004067C1" w:rsidRDefault="00941502" w:rsidP="00941502">
      <w:pPr>
        <w:pStyle w:val="Prrafodelista"/>
        <w:spacing w:beforeAutospacing="0"/>
        <w:ind w:left="777"/>
      </w:pPr>
    </w:p>
    <w:p w:rsidR="00941502" w:rsidRPr="004067C1" w:rsidRDefault="00941502" w:rsidP="00501032">
      <w:pPr>
        <w:pStyle w:val="Prrafodelista"/>
        <w:numPr>
          <w:ilvl w:val="0"/>
          <w:numId w:val="24"/>
        </w:numPr>
        <w:spacing w:beforeAutospacing="0"/>
      </w:pPr>
      <w:r w:rsidRPr="004067C1">
        <w:t xml:space="preserve">Las transferencias de dominio a favor </w:t>
      </w:r>
      <w:r w:rsidR="00A0173A">
        <w:t>de la Municipalidad se realizará</w:t>
      </w:r>
      <w:r w:rsidRPr="004067C1">
        <w:t>n de acuerdo a lo establecido en las normas pertinentes nacionales. (artículo 479 COOTAD)</w:t>
      </w:r>
    </w:p>
    <w:p w:rsidR="00941502" w:rsidRPr="004067C1" w:rsidRDefault="00941502" w:rsidP="00501032">
      <w:pPr>
        <w:pStyle w:val="Prrafodelista"/>
        <w:numPr>
          <w:ilvl w:val="0"/>
          <w:numId w:val="24"/>
        </w:numPr>
        <w:spacing w:beforeAutospacing="0"/>
      </w:pPr>
      <w:r w:rsidRPr="004067C1">
        <w:t>La Licencia Municipal de Habilitación y el Informe Favorable de Finalización de Obras, serán requisitos para que el administrado pueda perfeccionar el trámite de catastro de los nuevos lotes producto de la subdivisión ante la entidad admini</w:t>
      </w:r>
      <w:r w:rsidR="00A0173A">
        <w:t>strativa encargada del Catastro</w:t>
      </w:r>
      <w:r w:rsidRPr="004067C1">
        <w:t>, previo la inscripción del dominio de aquellos ante el Registro de la Propiedad.</w:t>
      </w:r>
    </w:p>
    <w:p w:rsidR="00941502" w:rsidRPr="004067C1" w:rsidRDefault="00941502" w:rsidP="004B10FC">
      <w:pPr>
        <w:pStyle w:val="NIVEL2"/>
      </w:pPr>
      <w:bookmarkStart w:id="3984" w:name="_Toc487714638"/>
      <w:bookmarkStart w:id="3985" w:name="_Toc487747748"/>
      <w:bookmarkStart w:id="3986" w:name="_Toc488408323"/>
      <w:r w:rsidRPr="004067C1">
        <w:t>Parágrafo Tercero</w:t>
      </w:r>
      <w:bookmarkEnd w:id="3984"/>
      <w:bookmarkEnd w:id="3985"/>
      <w:bookmarkEnd w:id="3986"/>
    </w:p>
    <w:p w:rsidR="00941502" w:rsidRPr="004067C1" w:rsidRDefault="00941502" w:rsidP="004B10FC">
      <w:pPr>
        <w:pStyle w:val="NIVEL2"/>
      </w:pPr>
      <w:bookmarkStart w:id="3987" w:name="_Toc487714639"/>
      <w:bookmarkStart w:id="3988" w:name="_Toc487747749"/>
      <w:bookmarkStart w:id="3989" w:name="_Toc488408324"/>
      <w:r w:rsidRPr="004067C1">
        <w:t>Autoridad Otorgante de las Licencias Urbanísticas de Habilitación de Suelo</w:t>
      </w:r>
      <w:bookmarkEnd w:id="3987"/>
      <w:bookmarkEnd w:id="3988"/>
      <w:bookmarkEnd w:id="3989"/>
    </w:p>
    <w:p w:rsidR="00941502" w:rsidRPr="004067C1" w:rsidRDefault="00941502" w:rsidP="009E7A56">
      <w:pPr>
        <w:pStyle w:val="Estilo4"/>
      </w:pPr>
      <w:bookmarkStart w:id="3990" w:name="_Toc487714640"/>
      <w:bookmarkStart w:id="3991" w:name="_Toc487747750"/>
      <w:bookmarkStart w:id="3992" w:name="_Toc488408325"/>
      <w:r w:rsidRPr="004067C1">
        <w:t xml:space="preserve">Autoridad Administrativa Otorgante de las Licencias Urbanísticas de </w:t>
      </w:r>
      <w:r w:rsidRPr="004067C1">
        <w:lastRenderedPageBreak/>
        <w:t>Habilitación de Suelo.-</w:t>
      </w:r>
      <w:bookmarkEnd w:id="3990"/>
      <w:bookmarkEnd w:id="3991"/>
      <w:bookmarkEnd w:id="3992"/>
    </w:p>
    <w:p w:rsidR="00941502" w:rsidRPr="004067C1" w:rsidRDefault="00941502" w:rsidP="00941502">
      <w:pPr>
        <w:rPr>
          <w:rFonts w:eastAsia="Arial Unicode MS" w:cs="Arial Unicode MS"/>
          <w:bCs w:val="0"/>
          <w:szCs w:val="24"/>
        </w:rPr>
      </w:pPr>
      <w:r w:rsidRPr="004067C1">
        <w:rPr>
          <w:rFonts w:eastAsia="Arial Unicode MS" w:cs="Arial Unicode MS"/>
          <w:bCs w:val="0"/>
          <w:szCs w:val="24"/>
        </w:rPr>
        <w:t>Por delegación del Alcalde, la Dirección de Gestión de Ordenamiento Territorial, es el órgano competente para otorgar las Licencias Urbanísticas de Subdivisión y Reestructuración Parcelaria; para Urbanizaciones</w:t>
      </w:r>
      <w:r w:rsidR="00A0173A">
        <w:rPr>
          <w:rFonts w:eastAsia="Arial Unicode MS" w:cs="Arial Unicode MS"/>
          <w:bCs w:val="0"/>
          <w:szCs w:val="24"/>
        </w:rPr>
        <w:t xml:space="preserve">, </w:t>
      </w:r>
      <w:r w:rsidRPr="004067C1">
        <w:rPr>
          <w:rFonts w:eastAsia="Arial Unicode MS" w:cs="Arial Unicode MS"/>
          <w:bCs w:val="0"/>
          <w:szCs w:val="24"/>
        </w:rPr>
        <w:t xml:space="preserve"> el Alcalde del Gobierno Autónomo Descentralizado del Municipio de Riobamba es la autoridad competente para otorgar mediante resolución la Licencia Urbanística de Urbanización.</w:t>
      </w:r>
    </w:p>
    <w:p w:rsidR="00941502" w:rsidRPr="004067C1" w:rsidRDefault="00941502" w:rsidP="00941502">
      <w:pPr>
        <w:spacing w:after="0"/>
        <w:rPr>
          <w:rFonts w:eastAsia="Arial Unicode MS" w:cs="Arial Unicode MS"/>
          <w:bCs w:val="0"/>
          <w:szCs w:val="24"/>
        </w:rPr>
      </w:pPr>
    </w:p>
    <w:p w:rsidR="00941502" w:rsidRPr="004067C1" w:rsidRDefault="00941502" w:rsidP="00941502">
      <w:pPr>
        <w:spacing w:after="0"/>
        <w:rPr>
          <w:rFonts w:ascii="Arial" w:hAnsi="Arial" w:cs="Arial"/>
        </w:rPr>
      </w:pPr>
      <w:r w:rsidRPr="004067C1">
        <w:rPr>
          <w:rFonts w:eastAsia="Arial Unicode MS" w:cs="Arial Unicode MS"/>
          <w:bCs w:val="0"/>
          <w:szCs w:val="24"/>
        </w:rPr>
        <w:t>Estas licencias se emitirán previo conocimiento del Informe Técnico Legal Favorable del proyecto de habilitación de suelo, elaborado y suscrito por la Mesa Técnica institucional</w:t>
      </w:r>
      <w:r w:rsidRPr="004067C1">
        <w:rPr>
          <w:rFonts w:ascii="Arial" w:hAnsi="Arial" w:cs="Arial"/>
        </w:rPr>
        <w:t>.</w:t>
      </w:r>
    </w:p>
    <w:p w:rsidR="00941502" w:rsidRPr="004067C1" w:rsidRDefault="00941502" w:rsidP="00941502">
      <w:pPr>
        <w:spacing w:after="0"/>
        <w:rPr>
          <w:rFonts w:ascii="Arial" w:hAnsi="Arial" w:cs="Arial"/>
        </w:rPr>
      </w:pPr>
    </w:p>
    <w:p w:rsidR="00941502" w:rsidRPr="004067C1" w:rsidRDefault="00941502" w:rsidP="009E7A56">
      <w:pPr>
        <w:pStyle w:val="Estilo4"/>
      </w:pPr>
      <w:bookmarkStart w:id="3993" w:name="_Toc487714641"/>
      <w:bookmarkStart w:id="3994" w:name="_Toc487747751"/>
      <w:bookmarkStart w:id="3995" w:name="_Toc488408326"/>
      <w:r w:rsidRPr="004067C1">
        <w:t>El Informe Técnico Legal Favorable.-</w:t>
      </w:r>
      <w:bookmarkEnd w:id="3993"/>
      <w:bookmarkEnd w:id="3994"/>
      <w:bookmarkEnd w:id="3995"/>
    </w:p>
    <w:p w:rsidR="00941502" w:rsidRPr="004067C1" w:rsidRDefault="00941502" w:rsidP="00941502">
      <w:pPr>
        <w:spacing w:after="0"/>
        <w:rPr>
          <w:rFonts w:eastAsia="Arial Unicode MS" w:cs="Arial Unicode MS"/>
          <w:bCs w:val="0"/>
          <w:szCs w:val="24"/>
        </w:rPr>
      </w:pPr>
      <w:r w:rsidRPr="004067C1">
        <w:rPr>
          <w:rFonts w:eastAsia="Arial Unicode MS" w:cs="Arial Unicode MS"/>
          <w:bCs w:val="0"/>
          <w:szCs w:val="24"/>
        </w:rPr>
        <w:t>El Informe Técnico Legal Favorable del Proyecto Técnico elaborado por la mesa técnica institucional permanente con delegados de Procuraduría Municipal, Subproceso de Avalúos y Catastro</w:t>
      </w:r>
      <w:r w:rsidR="00217870">
        <w:rPr>
          <w:rFonts w:eastAsia="Arial Unicode MS" w:cs="Arial Unicode MS"/>
          <w:bCs w:val="0"/>
          <w:szCs w:val="24"/>
        </w:rPr>
        <w:t>s</w:t>
      </w:r>
      <w:r w:rsidRPr="004067C1">
        <w:rPr>
          <w:rFonts w:eastAsia="Arial Unicode MS" w:cs="Arial Unicode MS"/>
          <w:bCs w:val="0"/>
          <w:szCs w:val="24"/>
        </w:rPr>
        <w:t xml:space="preserve"> y  de la Dirección de Gestión de Ordenamiento Territorial es  el instrumento en el que se hace constar el cumplimiento de la normativa municipal y nacional vigentes. </w:t>
      </w:r>
    </w:p>
    <w:p w:rsidR="00941502" w:rsidRPr="004067C1" w:rsidRDefault="00941502" w:rsidP="00941502">
      <w:pPr>
        <w:spacing w:after="0"/>
        <w:rPr>
          <w:rFonts w:eastAsia="Arial Unicode MS" w:cs="Arial Unicode MS"/>
          <w:bCs w:val="0"/>
          <w:szCs w:val="24"/>
        </w:rPr>
      </w:pPr>
    </w:p>
    <w:p w:rsidR="00941502" w:rsidRPr="004067C1" w:rsidRDefault="00941502" w:rsidP="00941502">
      <w:pPr>
        <w:spacing w:after="0"/>
        <w:rPr>
          <w:rFonts w:eastAsia="Arial Unicode MS" w:cs="Arial Unicode MS"/>
          <w:bCs w:val="0"/>
          <w:szCs w:val="24"/>
        </w:rPr>
      </w:pPr>
      <w:r w:rsidRPr="004067C1">
        <w:rPr>
          <w:rFonts w:eastAsia="Arial Unicode MS" w:cs="Arial Unicode MS"/>
          <w:bCs w:val="0"/>
          <w:szCs w:val="24"/>
        </w:rPr>
        <w:t>El Informe Técnico Legal Favorable del proyecto técnico de habilitación del suelo, es requisito previo para la emisión de las Licencias Urbanísticas de Habilitación, pero no autoriza trabajo de intervención física alguna.</w:t>
      </w:r>
    </w:p>
    <w:p w:rsidR="00941502" w:rsidRPr="004067C1" w:rsidRDefault="00941502" w:rsidP="00941502">
      <w:pPr>
        <w:spacing w:after="0"/>
        <w:rPr>
          <w:rFonts w:eastAsia="Arial Unicode MS" w:cs="Arial Unicode MS"/>
          <w:bCs w:val="0"/>
          <w:szCs w:val="24"/>
        </w:rPr>
      </w:pPr>
    </w:p>
    <w:p w:rsidR="00941502" w:rsidRPr="004067C1" w:rsidRDefault="00941502" w:rsidP="00941502"/>
    <w:p w:rsidR="00941502" w:rsidRPr="004067C1" w:rsidRDefault="00941502" w:rsidP="004B10FC">
      <w:pPr>
        <w:pStyle w:val="NIVEL2"/>
      </w:pPr>
      <w:bookmarkStart w:id="3996" w:name="_Toc487714642"/>
      <w:bookmarkStart w:id="3997" w:name="_Toc487747752"/>
      <w:bookmarkStart w:id="3998" w:name="_Toc488408327"/>
      <w:r w:rsidRPr="004067C1">
        <w:t>SECCIÓN SEGUNDA</w:t>
      </w:r>
      <w:bookmarkEnd w:id="3996"/>
      <w:bookmarkEnd w:id="3997"/>
      <w:bookmarkEnd w:id="3998"/>
    </w:p>
    <w:p w:rsidR="00941502" w:rsidRPr="004067C1" w:rsidRDefault="00941502" w:rsidP="004B10FC">
      <w:pPr>
        <w:pStyle w:val="NIVEL2"/>
      </w:pPr>
      <w:bookmarkStart w:id="3999" w:name="_Toc487714643"/>
      <w:bookmarkStart w:id="4000" w:name="_Toc487747753"/>
      <w:bookmarkStart w:id="4001" w:name="_Toc488408328"/>
      <w:r w:rsidRPr="004067C1">
        <w:t>Licencia Urbanística de Subdivisión del Suelo</w:t>
      </w:r>
      <w:bookmarkEnd w:id="3999"/>
      <w:bookmarkEnd w:id="4000"/>
      <w:bookmarkEnd w:id="4001"/>
    </w:p>
    <w:p w:rsidR="00B12183" w:rsidRDefault="00B12183" w:rsidP="004B10FC">
      <w:pPr>
        <w:pStyle w:val="NIVEL2"/>
      </w:pPr>
      <w:bookmarkStart w:id="4002" w:name="_Toc487714644"/>
      <w:bookmarkStart w:id="4003" w:name="_Toc487747754"/>
    </w:p>
    <w:p w:rsidR="00941502" w:rsidRPr="004067C1" w:rsidRDefault="00941502" w:rsidP="004B10FC">
      <w:pPr>
        <w:pStyle w:val="NIVEL2"/>
      </w:pPr>
      <w:bookmarkStart w:id="4004" w:name="_Toc488408329"/>
      <w:r w:rsidRPr="004067C1">
        <w:t>Parágrafo Primero</w:t>
      </w:r>
      <w:bookmarkEnd w:id="4002"/>
      <w:bookmarkEnd w:id="4003"/>
      <w:bookmarkEnd w:id="4004"/>
    </w:p>
    <w:p w:rsidR="00941502" w:rsidRPr="004067C1" w:rsidRDefault="00941502" w:rsidP="004B10FC">
      <w:pPr>
        <w:pStyle w:val="NIVEL2"/>
      </w:pPr>
      <w:bookmarkStart w:id="4005" w:name="_Toc487714645"/>
      <w:bookmarkStart w:id="4006" w:name="_Toc487747755"/>
      <w:bookmarkStart w:id="4007" w:name="_Toc488408330"/>
      <w:r w:rsidRPr="004067C1">
        <w:t>Alcance y Tipos de Subdivisión</w:t>
      </w:r>
      <w:bookmarkEnd w:id="4005"/>
      <w:bookmarkEnd w:id="4006"/>
      <w:bookmarkEnd w:id="4007"/>
    </w:p>
    <w:p w:rsidR="00941502" w:rsidRPr="004067C1" w:rsidRDefault="00941502" w:rsidP="009E7A56">
      <w:pPr>
        <w:pStyle w:val="Estilo4"/>
      </w:pPr>
      <w:bookmarkStart w:id="4008" w:name="_Toc487714646"/>
      <w:bookmarkStart w:id="4009" w:name="_Toc487747756"/>
      <w:bookmarkStart w:id="4010" w:name="_Toc488408331"/>
      <w:r w:rsidRPr="004067C1">
        <w:t>Objeto y alcance de la Licencia  Urbanística  de Subdivisión del  Suelo.-</w:t>
      </w:r>
      <w:bookmarkEnd w:id="4008"/>
      <w:bookmarkEnd w:id="4009"/>
      <w:bookmarkEnd w:id="4010"/>
    </w:p>
    <w:p w:rsidR="00941502" w:rsidRPr="004067C1" w:rsidRDefault="00941502" w:rsidP="00941502">
      <w:pPr>
        <w:pStyle w:val="Prrafodelista"/>
        <w:spacing w:beforeAutospacing="0"/>
      </w:pPr>
      <w:r w:rsidRPr="004067C1">
        <w:t>A través de la Licencia Urbanística de Sub</w:t>
      </w:r>
      <w:r w:rsidR="00217870">
        <w:t>división, el Gobierno Autónomo D</w:t>
      </w:r>
      <w:r w:rsidRPr="004067C1">
        <w:t xml:space="preserve">escentralizado del Municipio del Cantón Riobamba autoriza al administrado la subdivisión requerida y el inicio de la ejecución de obras, de ser el caso y de acuerdo al informe aprobatorio del cumplimiento de las reglas técnicas y normas administrativas. </w:t>
      </w:r>
    </w:p>
    <w:p w:rsidR="00941502" w:rsidRPr="004067C1" w:rsidRDefault="00941502" w:rsidP="00941502">
      <w:pPr>
        <w:pStyle w:val="Prrafodelista"/>
        <w:spacing w:beforeAutospacing="0"/>
      </w:pPr>
    </w:p>
    <w:p w:rsidR="00941502" w:rsidRPr="004067C1" w:rsidRDefault="00941502" w:rsidP="009E7A56">
      <w:pPr>
        <w:pStyle w:val="Estilo4"/>
      </w:pPr>
      <w:bookmarkStart w:id="4011" w:name="_Toc487714647"/>
      <w:bookmarkStart w:id="4012" w:name="_Toc487747757"/>
      <w:bookmarkStart w:id="4013" w:name="_Toc488408332"/>
      <w:r w:rsidRPr="004067C1">
        <w:t>Tipos de Proyectos de Subdivisión.-</w:t>
      </w:r>
      <w:bookmarkEnd w:id="4011"/>
      <w:bookmarkEnd w:id="4012"/>
      <w:bookmarkEnd w:id="4013"/>
    </w:p>
    <w:p w:rsidR="00941502" w:rsidRPr="004067C1" w:rsidRDefault="00941502" w:rsidP="00941502">
      <w:pPr>
        <w:pStyle w:val="Prrafodelista"/>
        <w:spacing w:beforeAutospacing="0"/>
      </w:pPr>
      <w:r w:rsidRPr="004067C1">
        <w:t>Los proyectos de subdivisión son propuestas que tienen por finalidad dividir y habilitar nuevos lotes, conforme la zonificación establecida en el Plan de Uso y Gestión del Suelo y las contribuciones de áreas verdes y vías.</w:t>
      </w:r>
    </w:p>
    <w:p w:rsidR="00941502" w:rsidRPr="004067C1" w:rsidRDefault="00941502" w:rsidP="00941502">
      <w:pPr>
        <w:pStyle w:val="Prrafodelista"/>
        <w:spacing w:beforeAutospacing="0"/>
      </w:pPr>
    </w:p>
    <w:p w:rsidR="00941502" w:rsidRPr="004067C1" w:rsidRDefault="00941502" w:rsidP="00501032">
      <w:pPr>
        <w:pStyle w:val="Prrafodelista"/>
        <w:numPr>
          <w:ilvl w:val="0"/>
          <w:numId w:val="25"/>
        </w:numPr>
        <w:spacing w:beforeAutospacing="0"/>
      </w:pPr>
      <w:r w:rsidRPr="004067C1">
        <w:rPr>
          <w:b/>
        </w:rPr>
        <w:t>Subdivisiones en suelo urbano.-</w:t>
      </w:r>
      <w:r w:rsidRPr="004067C1">
        <w:t xml:space="preserve"> En áreas urbanas, la división del suelo propuesta no deberán contener más de diez lotes o solares, además de las áreas verdes y comunales que tendrán obligatoriamente frente a una vía pública.</w:t>
      </w:r>
    </w:p>
    <w:p w:rsidR="00941502" w:rsidRPr="004067C1" w:rsidRDefault="00941502" w:rsidP="00941502">
      <w:pPr>
        <w:pStyle w:val="Prrafodelista"/>
        <w:spacing w:beforeAutospacing="0"/>
      </w:pPr>
    </w:p>
    <w:p w:rsidR="00941502" w:rsidRPr="004067C1" w:rsidRDefault="00217870" w:rsidP="00941502">
      <w:pPr>
        <w:pStyle w:val="Prrafodelista"/>
        <w:spacing w:beforeAutospacing="0"/>
        <w:ind w:left="777"/>
      </w:pPr>
      <w:r>
        <w:t>En á</w:t>
      </w:r>
      <w:r w:rsidR="00941502" w:rsidRPr="004067C1">
        <w:t>reas históricas se permiten subdivisiones en predios inventariados siempre que no dividan a crujías o unidades constructivas con continuidad estructural o cuando estén constituidas por varias unidades que no integren un conjunto unitario de carácter morfológico, funcional o estilístico. No se permite la subdivisión de predios que contengan conjuntos o edificaciones monumentales o de interés especial catalogados de protección absoluta.</w:t>
      </w:r>
    </w:p>
    <w:p w:rsidR="00941502" w:rsidRPr="004067C1" w:rsidRDefault="00941502" w:rsidP="00941502">
      <w:pPr>
        <w:pStyle w:val="Prrafodelista"/>
        <w:spacing w:beforeAutospacing="0"/>
      </w:pPr>
    </w:p>
    <w:p w:rsidR="00941502" w:rsidRPr="004067C1" w:rsidRDefault="00941502" w:rsidP="00501032">
      <w:pPr>
        <w:pStyle w:val="Prrafodelista"/>
        <w:numPr>
          <w:ilvl w:val="0"/>
          <w:numId w:val="25"/>
        </w:numPr>
        <w:spacing w:beforeAutospacing="0"/>
      </w:pPr>
      <w:r w:rsidRPr="004067C1">
        <w:rPr>
          <w:b/>
        </w:rPr>
        <w:t>Subdivisiones en suelo rural.-</w:t>
      </w:r>
      <w:r w:rsidRPr="004067C1">
        <w:t xml:space="preserve"> En suelo rural, destinado a producción agropecuaria  y expansión urbana se podrá subdividir observando las condiciones establecidas en el PUGS. Se aplicarán las reglas generales que establece la normativa nacional para cesión de áreas verdes y comunales y tendrán obligatoriamente frente a una vía </w:t>
      </w:r>
      <w:r w:rsidR="00217870">
        <w:t>pública. No se podrá fraccionar</w:t>
      </w:r>
      <w:r w:rsidRPr="004067C1">
        <w:t xml:space="preserve"> en áreas de conservación y aprovechamiento extractivo y en general en terrenos que superan el 30% de inclinación. </w:t>
      </w:r>
    </w:p>
    <w:p w:rsidR="00941502" w:rsidRPr="004067C1" w:rsidRDefault="00941502" w:rsidP="00941502">
      <w:pPr>
        <w:pStyle w:val="Prrafodelista"/>
        <w:spacing w:beforeAutospacing="0"/>
        <w:ind w:left="777"/>
      </w:pPr>
    </w:p>
    <w:p w:rsidR="00941502" w:rsidRPr="004067C1" w:rsidRDefault="00941502" w:rsidP="00941502">
      <w:pPr>
        <w:pStyle w:val="Prrafodelista"/>
        <w:spacing w:beforeAutospacing="0"/>
      </w:pPr>
      <w:r w:rsidRPr="004067C1">
        <w:t xml:space="preserve">Se considera además como subdivisión a las habilitaciones originadas por partición judicial que pueden generarse en suelo urbano o rural, las mismas que deberán sujetarse a la zonificación del Plan de Uso y Gestión del Suelo y normativas vigentes. </w:t>
      </w:r>
    </w:p>
    <w:p w:rsidR="00941502" w:rsidRPr="004067C1" w:rsidRDefault="00941502" w:rsidP="00941502">
      <w:pPr>
        <w:spacing w:after="0"/>
        <w:rPr>
          <w:rFonts w:eastAsia="Arial Unicode MS" w:cs="Arial Unicode MS"/>
          <w:bCs w:val="0"/>
          <w:szCs w:val="24"/>
        </w:rPr>
      </w:pPr>
      <w:r w:rsidRPr="004067C1">
        <w:rPr>
          <w:rFonts w:eastAsia="Arial Unicode MS" w:cs="Arial Unicode MS"/>
          <w:bCs w:val="0"/>
          <w:szCs w:val="24"/>
        </w:rPr>
        <w:t xml:space="preserve">No se considera como subdivisión: </w:t>
      </w:r>
    </w:p>
    <w:p w:rsidR="00941502" w:rsidRPr="004067C1" w:rsidRDefault="00217870" w:rsidP="00501032">
      <w:pPr>
        <w:pStyle w:val="Prrafodelista"/>
        <w:numPr>
          <w:ilvl w:val="0"/>
          <w:numId w:val="26"/>
        </w:numPr>
        <w:spacing w:beforeAutospacing="0"/>
      </w:pPr>
      <w:r>
        <w:t>E</w:t>
      </w:r>
      <w:r w:rsidR="00941502" w:rsidRPr="004067C1">
        <w:t xml:space="preserve">l fraccionamiento que practica el Gobierno Autónomo Descentralizado del Municipio del Cantón Riobamba mediante resolución del Concejo Municipal en los bienes sobre los que ejerce dominio, en que por cuestiones de interés social u </w:t>
      </w:r>
      <w:r w:rsidR="00941502" w:rsidRPr="004067C1">
        <w:lastRenderedPageBreak/>
        <w:t xml:space="preserve">ordenamiento territorial no se requiera la contribución de áreas verdes y comunales. </w:t>
      </w:r>
    </w:p>
    <w:p w:rsidR="00941502" w:rsidRPr="004067C1" w:rsidRDefault="00217870" w:rsidP="00501032">
      <w:pPr>
        <w:pStyle w:val="Prrafodelista"/>
        <w:numPr>
          <w:ilvl w:val="0"/>
          <w:numId w:val="26"/>
        </w:numPr>
        <w:spacing w:beforeAutospacing="0"/>
      </w:pPr>
      <w:r>
        <w:t>E</w:t>
      </w:r>
      <w:r w:rsidR="00941502" w:rsidRPr="004067C1">
        <w:t>l fraccionamiento   que resulte de la expropiación parcial de un lote practicada por un ente público. Las posteriores habilitaciones de suelo en lotes producto de esta expropiación se sujetar</w:t>
      </w:r>
      <w:r>
        <w:t>án a las disposiciones de esta O</w:t>
      </w:r>
      <w:r w:rsidR="00941502" w:rsidRPr="004067C1">
        <w:t>rdenanza y el Plan de Uso y Gestión del Suelo.</w:t>
      </w:r>
    </w:p>
    <w:p w:rsidR="00941502" w:rsidRDefault="00217870" w:rsidP="00501032">
      <w:pPr>
        <w:pStyle w:val="Prrafodelista"/>
        <w:numPr>
          <w:ilvl w:val="0"/>
          <w:numId w:val="26"/>
        </w:numPr>
        <w:spacing w:beforeAutospacing="0"/>
      </w:pPr>
      <w:r>
        <w:t>E</w:t>
      </w:r>
      <w:r w:rsidR="00941502" w:rsidRPr="004067C1">
        <w:t>l fraccionamiento resultante de la afectación y consecuente expropiación vial en las condiciones que determine la ley, no será sujeta a la contribución por áreas verdes. Las posteriores habilitaciones de suelo en lotes producto de esta expropiación se sujetar</w:t>
      </w:r>
      <w:r>
        <w:t>án a las disposiciones de esta O</w:t>
      </w:r>
      <w:r w:rsidR="00941502" w:rsidRPr="004067C1">
        <w:t>rdenanza y el PUGS.</w:t>
      </w:r>
    </w:p>
    <w:p w:rsidR="0096775D" w:rsidRPr="004067C1" w:rsidRDefault="0096775D" w:rsidP="0096775D">
      <w:pPr>
        <w:pStyle w:val="Prrafodelista"/>
        <w:spacing w:beforeAutospacing="0"/>
        <w:ind w:left="777"/>
      </w:pPr>
    </w:p>
    <w:p w:rsidR="00941502" w:rsidRPr="004067C1" w:rsidRDefault="00941502" w:rsidP="004B10FC">
      <w:pPr>
        <w:pStyle w:val="NIVEL2"/>
      </w:pPr>
      <w:bookmarkStart w:id="4014" w:name="_Toc487714648"/>
      <w:bookmarkStart w:id="4015" w:name="_Toc487747758"/>
      <w:bookmarkStart w:id="4016" w:name="_Toc488408333"/>
      <w:r w:rsidRPr="004067C1">
        <w:t>Parágrafo Segundo</w:t>
      </w:r>
      <w:bookmarkEnd w:id="4014"/>
      <w:bookmarkEnd w:id="4015"/>
      <w:bookmarkEnd w:id="4016"/>
    </w:p>
    <w:p w:rsidR="00941502" w:rsidRPr="004067C1" w:rsidRDefault="00941502" w:rsidP="004B10FC">
      <w:pPr>
        <w:pStyle w:val="NIVEL2"/>
      </w:pPr>
      <w:bookmarkStart w:id="4017" w:name="_Toc487714649"/>
      <w:bookmarkStart w:id="4018" w:name="_Toc487747759"/>
      <w:bookmarkStart w:id="4019" w:name="_Toc488408334"/>
      <w:r w:rsidRPr="004067C1">
        <w:t>Del Proyecto Técnico de Subdivisión</w:t>
      </w:r>
      <w:bookmarkEnd w:id="4017"/>
      <w:bookmarkEnd w:id="4018"/>
      <w:bookmarkEnd w:id="4019"/>
    </w:p>
    <w:p w:rsidR="00941502" w:rsidRPr="004067C1" w:rsidRDefault="00941502" w:rsidP="009E7A56">
      <w:pPr>
        <w:pStyle w:val="Estilo4"/>
      </w:pPr>
      <w:bookmarkStart w:id="4020" w:name="_Toc487714650"/>
      <w:bookmarkStart w:id="4021" w:name="_Toc487747760"/>
      <w:bookmarkStart w:id="4022" w:name="_Toc488408335"/>
      <w:r w:rsidRPr="004067C1">
        <w:t>Contenido del Proyecto Técnico para las Subdivisiones.-</w:t>
      </w:r>
      <w:bookmarkEnd w:id="4020"/>
      <w:bookmarkEnd w:id="4021"/>
      <w:bookmarkEnd w:id="4022"/>
    </w:p>
    <w:p w:rsidR="00941502" w:rsidRPr="004067C1" w:rsidRDefault="00941502" w:rsidP="00941502">
      <w:pPr>
        <w:pStyle w:val="Prrafodelista"/>
        <w:spacing w:beforeAutospacing="0"/>
      </w:pPr>
      <w:r w:rsidRPr="004067C1">
        <w:t xml:space="preserve">Para la tramitación de la Licencia de Subdivisión será necesario la presentación del Proyecto Técnico suscrito por el propietario del predio, el promotor en caso de que corresponda y los profesionales técnicos respectivos. </w:t>
      </w:r>
    </w:p>
    <w:p w:rsidR="00941502" w:rsidRPr="004067C1" w:rsidRDefault="00941502" w:rsidP="00941502">
      <w:pPr>
        <w:pStyle w:val="Prrafodelista"/>
        <w:spacing w:beforeAutospacing="0"/>
      </w:pPr>
    </w:p>
    <w:p w:rsidR="00941502" w:rsidRPr="004067C1" w:rsidRDefault="00941502" w:rsidP="00941502">
      <w:pPr>
        <w:pStyle w:val="Prrafodelista"/>
        <w:spacing w:beforeAutospacing="0"/>
      </w:pPr>
      <w:r w:rsidRPr="004067C1">
        <w:t>El Proyecto Técnico de Subdivisión contendrá:</w:t>
      </w:r>
    </w:p>
    <w:p w:rsidR="00941502" w:rsidRPr="004067C1" w:rsidRDefault="00941502" w:rsidP="00941502">
      <w:pPr>
        <w:pStyle w:val="Prrafodelista"/>
        <w:spacing w:beforeAutospacing="0"/>
      </w:pPr>
    </w:p>
    <w:p w:rsidR="00941502" w:rsidRPr="004067C1" w:rsidRDefault="00941502" w:rsidP="00501032">
      <w:pPr>
        <w:pStyle w:val="Prrafodelista"/>
        <w:numPr>
          <w:ilvl w:val="0"/>
          <w:numId w:val="27"/>
        </w:numPr>
        <w:spacing w:beforeAutospacing="0"/>
      </w:pPr>
      <w:r w:rsidRPr="004067C1">
        <w:t xml:space="preserve">Levantamiento planimétrico y/o topográfico georeferenciado, construcciones existentes, y de ser el caso se marcarán las líneas de alta tensión, acequias, canales de riego, quebradas, sistemas hidráulicos con sus respectivos márgenes de protección. </w:t>
      </w:r>
    </w:p>
    <w:p w:rsidR="00941502" w:rsidRPr="004067C1" w:rsidRDefault="00941502" w:rsidP="00501032">
      <w:pPr>
        <w:pStyle w:val="Prrafodelista"/>
        <w:numPr>
          <w:ilvl w:val="0"/>
          <w:numId w:val="27"/>
        </w:numPr>
        <w:spacing w:beforeAutospacing="0"/>
      </w:pPr>
      <w:r w:rsidRPr="004067C1">
        <w:t>Plano de propuesta de fraccionamiento que incluirá, cuadro de áreas de los lotes resultantes;  propuesta de adosamientos y retiros;  propuesta de lote de área verde, diseño de vías e infraestructura y cronograma valorado de obras de ser el caso.</w:t>
      </w:r>
    </w:p>
    <w:p w:rsidR="00941502" w:rsidRPr="004067C1" w:rsidRDefault="00941502" w:rsidP="00941502">
      <w:pPr>
        <w:pStyle w:val="Prrafodelista"/>
        <w:spacing w:beforeAutospacing="0"/>
      </w:pPr>
    </w:p>
    <w:p w:rsidR="00941502" w:rsidRPr="004067C1" w:rsidRDefault="00941502" w:rsidP="00941502">
      <w:pPr>
        <w:pStyle w:val="Prrafodelista"/>
        <w:spacing w:beforeAutospacing="0"/>
      </w:pPr>
      <w:r w:rsidRPr="004067C1">
        <w:t xml:space="preserve">Esta información se presentará </w:t>
      </w:r>
      <w:r w:rsidR="008E0D27">
        <w:t>georeferenciada</w:t>
      </w:r>
      <w:r w:rsidRPr="004067C1">
        <w:t xml:space="preserve"> en el sistema WGS 84 y en tres copias en físico y un archivo digital.</w:t>
      </w:r>
    </w:p>
    <w:p w:rsidR="00941502" w:rsidRPr="004067C1" w:rsidRDefault="00941502" w:rsidP="004B10FC">
      <w:pPr>
        <w:pStyle w:val="NIVEL2"/>
      </w:pPr>
      <w:bookmarkStart w:id="4023" w:name="_Toc487714651"/>
      <w:bookmarkStart w:id="4024" w:name="_Toc487747761"/>
      <w:bookmarkStart w:id="4025" w:name="_Toc488408336"/>
      <w:r w:rsidRPr="004067C1">
        <w:t>Parágrafo Tercero</w:t>
      </w:r>
      <w:bookmarkEnd w:id="4023"/>
      <w:bookmarkEnd w:id="4024"/>
      <w:bookmarkEnd w:id="4025"/>
    </w:p>
    <w:p w:rsidR="00941502" w:rsidRPr="004067C1" w:rsidRDefault="00941502" w:rsidP="004B10FC">
      <w:pPr>
        <w:pStyle w:val="NIVEL2"/>
      </w:pPr>
      <w:bookmarkStart w:id="4026" w:name="_Toc487714652"/>
      <w:bookmarkStart w:id="4027" w:name="_Toc487747762"/>
      <w:bookmarkStart w:id="4028" w:name="_Toc488408337"/>
      <w:r w:rsidRPr="004067C1">
        <w:lastRenderedPageBreak/>
        <w:t>Del Procedimiento Administrativo para el Otorgamiento de la Licencia Urbanística De Subdivisión</w:t>
      </w:r>
      <w:bookmarkEnd w:id="4026"/>
      <w:bookmarkEnd w:id="4027"/>
      <w:bookmarkEnd w:id="4028"/>
    </w:p>
    <w:p w:rsidR="00941502" w:rsidRPr="004067C1" w:rsidRDefault="00941502" w:rsidP="009E7A56">
      <w:pPr>
        <w:pStyle w:val="Estilo4"/>
      </w:pPr>
      <w:bookmarkStart w:id="4029" w:name="_Toc487714653"/>
      <w:bookmarkStart w:id="4030" w:name="_Toc487747763"/>
      <w:bookmarkStart w:id="4031" w:name="_Toc488408338"/>
      <w:r w:rsidRPr="004067C1">
        <w:t>Procedimientos generales.-</w:t>
      </w:r>
      <w:bookmarkEnd w:id="4029"/>
      <w:bookmarkEnd w:id="4030"/>
      <w:bookmarkEnd w:id="4031"/>
    </w:p>
    <w:p w:rsidR="00941502" w:rsidRPr="004067C1" w:rsidRDefault="00941502" w:rsidP="00941502">
      <w:pPr>
        <w:pStyle w:val="Prrafodelista"/>
        <w:spacing w:beforeAutospacing="0"/>
      </w:pPr>
      <w:r w:rsidRPr="004067C1">
        <w:t>La solicitud de Licencia Urbanística de Subdivisión que no requiera la realización de obras se tramitará mediante proceso simplificado.</w:t>
      </w:r>
    </w:p>
    <w:p w:rsidR="00941502" w:rsidRPr="004067C1" w:rsidRDefault="00941502" w:rsidP="00941502">
      <w:pPr>
        <w:pStyle w:val="Prrafodelista"/>
        <w:spacing w:beforeAutospacing="0"/>
      </w:pPr>
    </w:p>
    <w:p w:rsidR="00941502" w:rsidRPr="004067C1" w:rsidRDefault="00941502" w:rsidP="00941502">
      <w:pPr>
        <w:pStyle w:val="Prrafodelista"/>
        <w:spacing w:beforeAutospacing="0"/>
      </w:pPr>
      <w:r w:rsidRPr="004067C1">
        <w:t>La subdivisión que requieran obras se tramitará a partir de: la revisión de las normas administrativas y reglas técnicas aplicadas del proyecto técnico de subdivisión presentado; de la emisión del Informe Técnico Legal favorable por parte de la mesa institucional coordinada</w:t>
      </w:r>
      <w:r w:rsidR="009E7A56">
        <w:t xml:space="preserve"> por la Dirección de Gestión de</w:t>
      </w:r>
      <w:r w:rsidRPr="004067C1">
        <w:t xml:space="preserve"> Ordenamiento Territorial</w:t>
      </w:r>
      <w:r w:rsidR="009E7A56">
        <w:t>,</w:t>
      </w:r>
      <w:r w:rsidRPr="004067C1">
        <w:t xml:space="preserve"> de la presentación de la garantía de cumplimiento en el caso que se autoricen obras para la subdivisión; y del pago de la tasa administrativa correspondiente.</w:t>
      </w:r>
    </w:p>
    <w:p w:rsidR="00941502" w:rsidRPr="004067C1" w:rsidRDefault="00941502" w:rsidP="00941502">
      <w:pPr>
        <w:pStyle w:val="Prrafodelista"/>
        <w:spacing w:beforeAutospacing="0"/>
      </w:pPr>
    </w:p>
    <w:p w:rsidR="00941502" w:rsidRPr="004067C1" w:rsidRDefault="00941502" w:rsidP="00941502">
      <w:pPr>
        <w:pStyle w:val="Prrafodelista"/>
        <w:spacing w:beforeAutospacing="0"/>
      </w:pPr>
      <w:r w:rsidRPr="004067C1">
        <w:t>Cuando se requiera el fraccionamiento de bienes municipales, se deberá poner en conocimiento del Concejo Municipal el Informe Técnico Legal Favorable para su aprobación.</w:t>
      </w:r>
    </w:p>
    <w:p w:rsidR="00941502" w:rsidRPr="004067C1" w:rsidRDefault="00941502" w:rsidP="009E7A56">
      <w:pPr>
        <w:pStyle w:val="Estilo4"/>
      </w:pPr>
      <w:bookmarkStart w:id="4032" w:name="_Toc487714654"/>
      <w:bookmarkStart w:id="4033" w:name="_Toc487747764"/>
      <w:bookmarkStart w:id="4034" w:name="_Toc488408339"/>
      <w:r w:rsidRPr="004067C1">
        <w:t>Requisitos para el otorgamiento de la Licencia Urbanística  de Subdivisión.-</w:t>
      </w:r>
      <w:bookmarkEnd w:id="4032"/>
      <w:bookmarkEnd w:id="4033"/>
      <w:bookmarkEnd w:id="4034"/>
    </w:p>
    <w:p w:rsidR="00941502" w:rsidRPr="004067C1" w:rsidRDefault="00941502" w:rsidP="00941502">
      <w:pPr>
        <w:pStyle w:val="Prrafodelista"/>
        <w:spacing w:beforeAutospacing="0"/>
      </w:pPr>
      <w:r w:rsidRPr="004067C1">
        <w:t>Los requisitos para el otorgamiento de la autorización de subdivisiones, a través de la Licencia Urbanística de Subdivisión, son:</w:t>
      </w:r>
    </w:p>
    <w:p w:rsidR="00941502" w:rsidRPr="004067C1" w:rsidRDefault="00941502" w:rsidP="00941502">
      <w:pPr>
        <w:spacing w:after="0"/>
        <w:ind w:firstLine="360"/>
        <w:rPr>
          <w:rFonts w:eastAsia="Arial Unicode MS" w:cs="Arial Unicode MS"/>
          <w:b/>
          <w:bCs w:val="0"/>
          <w:szCs w:val="24"/>
        </w:rPr>
      </w:pPr>
      <w:r w:rsidRPr="004067C1">
        <w:rPr>
          <w:rFonts w:eastAsia="Arial Unicode MS" w:cs="Arial Unicode MS"/>
          <w:b/>
          <w:bCs w:val="0"/>
          <w:szCs w:val="24"/>
        </w:rPr>
        <w:t xml:space="preserve">a. Para la obtención del Informe Técnico Legal Aprobatorio del Proyecto Técnico: </w:t>
      </w:r>
    </w:p>
    <w:p w:rsidR="00941502" w:rsidRPr="004067C1" w:rsidRDefault="00941502" w:rsidP="00501032">
      <w:pPr>
        <w:pStyle w:val="Prrafodelista"/>
        <w:numPr>
          <w:ilvl w:val="0"/>
          <w:numId w:val="23"/>
        </w:numPr>
        <w:suppressAutoHyphens/>
        <w:spacing w:beforeAutospacing="0" w:afterAutospacing="0"/>
        <w:contextualSpacing w:val="0"/>
      </w:pPr>
      <w:r w:rsidRPr="004067C1">
        <w:t>Solicitud en formulario normalizado dirigida al Director de Gestión de Ordenamiento Territorial;</w:t>
      </w:r>
    </w:p>
    <w:p w:rsidR="00941502" w:rsidRPr="004067C1" w:rsidRDefault="00941502" w:rsidP="00501032">
      <w:pPr>
        <w:pStyle w:val="Prrafodelista"/>
        <w:numPr>
          <w:ilvl w:val="0"/>
          <w:numId w:val="23"/>
        </w:numPr>
        <w:suppressAutoHyphens/>
        <w:spacing w:beforeAutospacing="0" w:afterAutospacing="0"/>
        <w:contextualSpacing w:val="0"/>
      </w:pPr>
      <w:r w:rsidRPr="004067C1">
        <w:t xml:space="preserve">Documento de identidad de las personas naturales, en el caso de personas jurídicas el nombramiento </w:t>
      </w:r>
      <w:r w:rsidR="009E7A56">
        <w:t>vigente del representante legal;</w:t>
      </w:r>
    </w:p>
    <w:p w:rsidR="00941502" w:rsidRPr="004067C1" w:rsidRDefault="00941502" w:rsidP="00501032">
      <w:pPr>
        <w:pStyle w:val="Prrafodelista"/>
        <w:numPr>
          <w:ilvl w:val="0"/>
          <w:numId w:val="23"/>
        </w:numPr>
        <w:suppressAutoHyphens/>
        <w:spacing w:beforeAutospacing="0" w:afterAutospacing="0"/>
        <w:contextualSpacing w:val="0"/>
      </w:pPr>
      <w:r w:rsidRPr="004067C1">
        <w:t>Informe de Factibilidad Urbanística;</w:t>
      </w:r>
    </w:p>
    <w:p w:rsidR="00941502" w:rsidRPr="004067C1" w:rsidRDefault="00941502" w:rsidP="00501032">
      <w:pPr>
        <w:pStyle w:val="Prrafodelista"/>
        <w:numPr>
          <w:ilvl w:val="0"/>
          <w:numId w:val="23"/>
        </w:numPr>
        <w:suppressAutoHyphens/>
        <w:spacing w:beforeAutospacing="0" w:afterAutospacing="0"/>
        <w:contextualSpacing w:val="0"/>
      </w:pPr>
      <w:r w:rsidRPr="004067C1">
        <w:t>Memoria técnica y registro fotográfico;</w:t>
      </w:r>
    </w:p>
    <w:p w:rsidR="00941502" w:rsidRPr="004067C1" w:rsidRDefault="00941502" w:rsidP="00501032">
      <w:pPr>
        <w:pStyle w:val="Prrafodelista"/>
        <w:numPr>
          <w:ilvl w:val="0"/>
          <w:numId w:val="23"/>
        </w:numPr>
        <w:suppressAutoHyphens/>
        <w:spacing w:beforeAutospacing="0" w:afterAutospacing="0"/>
        <w:contextualSpacing w:val="0"/>
      </w:pPr>
      <w:r w:rsidRPr="004067C1">
        <w:t>Tres copias en físico y un archivo digital del  Proyecto Técnico de Subdivisión</w:t>
      </w:r>
      <w:r w:rsidR="009E7A56">
        <w:t>;</w:t>
      </w:r>
      <w:r w:rsidRPr="004067C1">
        <w:t xml:space="preserve"> </w:t>
      </w:r>
    </w:p>
    <w:p w:rsidR="00941502" w:rsidRPr="004067C1" w:rsidRDefault="00941502" w:rsidP="00501032">
      <w:pPr>
        <w:pStyle w:val="Prrafodelista"/>
        <w:numPr>
          <w:ilvl w:val="0"/>
          <w:numId w:val="23"/>
        </w:numPr>
        <w:suppressAutoHyphens/>
        <w:spacing w:beforeAutospacing="0" w:afterAutospacing="0"/>
        <w:contextualSpacing w:val="0"/>
      </w:pPr>
      <w:r w:rsidRPr="004067C1">
        <w:t>Certificado de gravámenes</w:t>
      </w:r>
      <w:r w:rsidR="009E7A56">
        <w:t>;</w:t>
      </w:r>
    </w:p>
    <w:p w:rsidR="00941502" w:rsidRPr="004067C1" w:rsidRDefault="00941502" w:rsidP="00501032">
      <w:pPr>
        <w:pStyle w:val="Prrafodelista"/>
        <w:numPr>
          <w:ilvl w:val="0"/>
          <w:numId w:val="23"/>
        </w:numPr>
        <w:suppressAutoHyphens/>
        <w:spacing w:beforeAutospacing="0" w:afterAutospacing="0"/>
        <w:contextualSpacing w:val="0"/>
      </w:pPr>
      <w:r w:rsidRPr="004067C1">
        <w:t>Comprobante de pago de la compensación de áreas verdes, de ser el caso</w:t>
      </w:r>
      <w:r w:rsidR="009E7A56">
        <w:t>;</w:t>
      </w:r>
    </w:p>
    <w:p w:rsidR="00941502" w:rsidRPr="004067C1" w:rsidRDefault="00941502" w:rsidP="00501032">
      <w:pPr>
        <w:pStyle w:val="Prrafodelista"/>
        <w:numPr>
          <w:ilvl w:val="0"/>
          <w:numId w:val="23"/>
        </w:numPr>
        <w:suppressAutoHyphens/>
        <w:spacing w:beforeAutospacing="0" w:afterAutospacing="0"/>
        <w:contextualSpacing w:val="0"/>
      </w:pPr>
      <w:r w:rsidRPr="004067C1">
        <w:t>Comprobante de pago de tasa administrativa</w:t>
      </w:r>
      <w:r w:rsidR="009E7A56">
        <w:t>.</w:t>
      </w:r>
    </w:p>
    <w:p w:rsidR="00941502" w:rsidRPr="004067C1" w:rsidRDefault="00941502" w:rsidP="00941502">
      <w:pPr>
        <w:pStyle w:val="Prrafodelista"/>
        <w:spacing w:line="240" w:lineRule="auto"/>
        <w:ind w:left="0"/>
        <w:rPr>
          <w:rFonts w:ascii="Arial" w:hAnsi="Arial" w:cs="Arial"/>
        </w:rPr>
      </w:pPr>
    </w:p>
    <w:p w:rsidR="00941502" w:rsidRPr="004067C1" w:rsidRDefault="00941502" w:rsidP="00941502">
      <w:pPr>
        <w:spacing w:after="0" w:line="276" w:lineRule="auto"/>
        <w:ind w:firstLine="708"/>
        <w:rPr>
          <w:rFonts w:eastAsia="Arial Unicode MS" w:cs="Arial Unicode MS"/>
          <w:b/>
          <w:bCs w:val="0"/>
          <w:szCs w:val="24"/>
        </w:rPr>
      </w:pPr>
      <w:r w:rsidRPr="004067C1">
        <w:rPr>
          <w:rFonts w:eastAsia="Arial Unicode MS" w:cs="Arial Unicode MS"/>
          <w:b/>
          <w:bCs w:val="0"/>
          <w:szCs w:val="24"/>
        </w:rPr>
        <w:lastRenderedPageBreak/>
        <w:t>Requisitos complementarios:</w:t>
      </w:r>
    </w:p>
    <w:p w:rsidR="00941502" w:rsidRDefault="00941502" w:rsidP="00501032">
      <w:pPr>
        <w:pStyle w:val="Prrafodelista"/>
        <w:numPr>
          <w:ilvl w:val="0"/>
          <w:numId w:val="23"/>
        </w:numPr>
        <w:suppressAutoHyphens/>
        <w:spacing w:beforeAutospacing="0" w:afterAutospacing="0"/>
        <w:contextualSpacing w:val="0"/>
      </w:pPr>
      <w:r w:rsidRPr="004067C1">
        <w:t xml:space="preserve">En caso de copropiedad se requerirá la comparecencia de todos los propietarios o el acta notariada de su consentimiento unánime, o en su defecto poder general o especial según el caso. </w:t>
      </w:r>
    </w:p>
    <w:p w:rsidR="004B10FC" w:rsidRPr="004067C1" w:rsidRDefault="004B10FC" w:rsidP="004B10FC">
      <w:pPr>
        <w:pStyle w:val="Prrafodelista"/>
        <w:suppressAutoHyphens/>
        <w:spacing w:beforeAutospacing="0" w:afterAutospacing="0"/>
        <w:ind w:left="720"/>
        <w:contextualSpacing w:val="0"/>
      </w:pPr>
    </w:p>
    <w:p w:rsidR="00941502" w:rsidRPr="004067C1" w:rsidRDefault="00941502" w:rsidP="00941502">
      <w:pPr>
        <w:spacing w:after="0" w:line="276" w:lineRule="auto"/>
        <w:ind w:firstLine="360"/>
        <w:rPr>
          <w:rFonts w:eastAsia="Arial Unicode MS" w:cs="Arial Unicode MS"/>
          <w:b/>
          <w:bCs w:val="0"/>
          <w:szCs w:val="24"/>
        </w:rPr>
      </w:pPr>
      <w:r w:rsidRPr="004067C1">
        <w:rPr>
          <w:rFonts w:eastAsia="Arial Unicode MS" w:cs="Arial Unicode MS"/>
          <w:b/>
          <w:bCs w:val="0"/>
          <w:szCs w:val="24"/>
        </w:rPr>
        <w:t xml:space="preserve">b. Para la emisión de la Licencia Urbanística de Subdivisión: </w:t>
      </w:r>
    </w:p>
    <w:p w:rsidR="00941502" w:rsidRPr="004067C1" w:rsidRDefault="00941502" w:rsidP="00501032">
      <w:pPr>
        <w:pStyle w:val="Prrafodelista"/>
        <w:numPr>
          <w:ilvl w:val="0"/>
          <w:numId w:val="23"/>
        </w:numPr>
        <w:suppressAutoHyphens/>
        <w:spacing w:beforeAutospacing="0" w:afterAutospacing="0"/>
        <w:contextualSpacing w:val="0"/>
      </w:pPr>
      <w:r w:rsidRPr="004067C1">
        <w:t>El Informe Técnico Legal favorable emitido por la mesa interinstitucional coordinada por la D</w:t>
      </w:r>
      <w:r w:rsidR="009E7A56">
        <w:t>irección de Gestión de</w:t>
      </w:r>
      <w:r w:rsidRPr="004067C1">
        <w:t xml:space="preserve"> Ordenamiento Territorial.</w:t>
      </w:r>
    </w:p>
    <w:p w:rsidR="00941502" w:rsidRPr="004067C1" w:rsidRDefault="00941502" w:rsidP="00501032">
      <w:pPr>
        <w:pStyle w:val="Prrafodelista"/>
        <w:numPr>
          <w:ilvl w:val="0"/>
          <w:numId w:val="23"/>
        </w:numPr>
        <w:suppressAutoHyphens/>
        <w:spacing w:beforeAutospacing="0" w:afterAutospacing="0"/>
        <w:contextualSpacing w:val="0"/>
      </w:pPr>
      <w:r w:rsidRPr="004067C1">
        <w:t>Presentación de la garantía de cumplimiento en el caso que se autorice obras para la subdivisión.</w:t>
      </w:r>
    </w:p>
    <w:p w:rsidR="00941502" w:rsidRDefault="00941502" w:rsidP="00501032">
      <w:pPr>
        <w:pStyle w:val="Prrafodelista"/>
        <w:numPr>
          <w:ilvl w:val="0"/>
          <w:numId w:val="23"/>
        </w:numPr>
        <w:suppressAutoHyphens/>
        <w:spacing w:beforeAutospacing="0" w:afterAutospacing="0"/>
        <w:contextualSpacing w:val="0"/>
      </w:pPr>
      <w:r w:rsidRPr="004067C1">
        <w:t>Comprobante de pago de tasa administrativa.</w:t>
      </w:r>
    </w:p>
    <w:p w:rsidR="004B10FC" w:rsidRPr="004067C1" w:rsidRDefault="004B10FC" w:rsidP="004B10FC">
      <w:pPr>
        <w:pStyle w:val="Prrafodelista"/>
        <w:suppressAutoHyphens/>
        <w:spacing w:beforeAutospacing="0" w:afterAutospacing="0"/>
        <w:ind w:left="720"/>
        <w:contextualSpacing w:val="0"/>
      </w:pPr>
    </w:p>
    <w:p w:rsidR="00941502" w:rsidRPr="004067C1" w:rsidRDefault="00941502" w:rsidP="004B10FC">
      <w:pPr>
        <w:pStyle w:val="NIVEL2"/>
      </w:pPr>
      <w:bookmarkStart w:id="4035" w:name="_Toc487714655"/>
      <w:bookmarkStart w:id="4036" w:name="_Toc487747765"/>
      <w:bookmarkStart w:id="4037" w:name="_Toc488408340"/>
      <w:r w:rsidRPr="004067C1">
        <w:t>SECCIÓN TERCERA</w:t>
      </w:r>
      <w:bookmarkEnd w:id="4035"/>
      <w:bookmarkEnd w:id="4036"/>
      <w:bookmarkEnd w:id="4037"/>
    </w:p>
    <w:p w:rsidR="00941502" w:rsidRPr="004067C1" w:rsidRDefault="00941502" w:rsidP="004B10FC">
      <w:pPr>
        <w:pStyle w:val="NIVEL2"/>
      </w:pPr>
      <w:bookmarkStart w:id="4038" w:name="_Toc487714656"/>
      <w:bookmarkStart w:id="4039" w:name="_Toc487747766"/>
      <w:bookmarkStart w:id="4040" w:name="_Toc488408341"/>
      <w:r w:rsidRPr="004067C1">
        <w:t>Licencia Urbanística de Reestructuración Parcelaria o Reajuste de Suelo</w:t>
      </w:r>
      <w:bookmarkEnd w:id="4038"/>
      <w:bookmarkEnd w:id="4039"/>
      <w:bookmarkEnd w:id="4040"/>
    </w:p>
    <w:p w:rsidR="00B12183" w:rsidRDefault="00B12183" w:rsidP="004B10FC">
      <w:pPr>
        <w:pStyle w:val="NIVEL2"/>
      </w:pPr>
      <w:bookmarkStart w:id="4041" w:name="_Toc487714657"/>
      <w:bookmarkStart w:id="4042" w:name="_Toc487747767"/>
    </w:p>
    <w:p w:rsidR="00941502" w:rsidRPr="004067C1" w:rsidRDefault="00941502" w:rsidP="004B10FC">
      <w:pPr>
        <w:pStyle w:val="NIVEL2"/>
      </w:pPr>
      <w:bookmarkStart w:id="4043" w:name="_Toc488408342"/>
      <w:r w:rsidRPr="004067C1">
        <w:t>Parágrafo Primero</w:t>
      </w:r>
      <w:bookmarkEnd w:id="4041"/>
      <w:bookmarkEnd w:id="4042"/>
      <w:bookmarkEnd w:id="4043"/>
    </w:p>
    <w:p w:rsidR="00941502" w:rsidRPr="004067C1" w:rsidRDefault="00941502" w:rsidP="004B10FC">
      <w:pPr>
        <w:pStyle w:val="NIVEL2"/>
      </w:pPr>
      <w:bookmarkStart w:id="4044" w:name="_Toc487714658"/>
      <w:bookmarkStart w:id="4045" w:name="_Toc487747768"/>
      <w:bookmarkStart w:id="4046" w:name="_Toc488408343"/>
      <w:r w:rsidRPr="004067C1">
        <w:t>Alcance y Tipos de Reestructuración Parcelaria</w:t>
      </w:r>
      <w:bookmarkEnd w:id="4044"/>
      <w:bookmarkEnd w:id="4045"/>
      <w:bookmarkEnd w:id="4046"/>
    </w:p>
    <w:p w:rsidR="00941502" w:rsidRPr="004067C1" w:rsidRDefault="00941502" w:rsidP="009E7A56">
      <w:pPr>
        <w:pStyle w:val="Estilo4"/>
      </w:pPr>
      <w:bookmarkStart w:id="4047" w:name="_Toc487714659"/>
      <w:bookmarkStart w:id="4048" w:name="_Toc487747769"/>
      <w:bookmarkStart w:id="4049" w:name="_Toc488408344"/>
      <w:r w:rsidRPr="004067C1">
        <w:t>Objeto y alcance de la Licencia  Urbanística  de Reestructuración Parcelaria o Reajuste de Suelo.-</w:t>
      </w:r>
      <w:bookmarkEnd w:id="4047"/>
      <w:bookmarkEnd w:id="4048"/>
      <w:bookmarkEnd w:id="4049"/>
    </w:p>
    <w:p w:rsidR="00941502" w:rsidRPr="004067C1" w:rsidRDefault="00941502" w:rsidP="00941502">
      <w:pPr>
        <w:pStyle w:val="Prrafodelista"/>
        <w:spacing w:beforeAutospacing="0"/>
      </w:pPr>
      <w:r w:rsidRPr="004067C1">
        <w:t xml:space="preserve">A través de la Licencia Urbanística de Reestructuración Parcelaria, el Gobierno Autónomo Descentralizado Municipal de Riobamba autoriza al administrado una nueva configuración espacial de lotes existentes y el inicio de la ejecución de obras, de acuerdo al informe aprobatorio del cumplimiento de las reglas técnicas y normas administrativas. </w:t>
      </w:r>
    </w:p>
    <w:p w:rsidR="00941502" w:rsidRPr="004067C1" w:rsidRDefault="00941502" w:rsidP="00941502">
      <w:pPr>
        <w:pStyle w:val="Prrafodelista"/>
        <w:spacing w:beforeAutospacing="0"/>
      </w:pPr>
    </w:p>
    <w:p w:rsidR="00941502" w:rsidRPr="004067C1" w:rsidRDefault="00941502" w:rsidP="00941502">
      <w:pPr>
        <w:pStyle w:val="Prrafodelista"/>
        <w:spacing w:beforeAutospacing="0"/>
      </w:pPr>
      <w:r w:rsidRPr="004067C1">
        <w:t>Los fines u objetivos de una reestructuración parcelaria son los siguientes:</w:t>
      </w:r>
    </w:p>
    <w:p w:rsidR="00941502" w:rsidRPr="004067C1" w:rsidRDefault="00941502" w:rsidP="00941502">
      <w:pPr>
        <w:pStyle w:val="Prrafodelista"/>
        <w:suppressAutoHyphens/>
        <w:spacing w:beforeAutospacing="0" w:afterAutospacing="0"/>
        <w:ind w:left="720"/>
        <w:contextualSpacing w:val="0"/>
      </w:pPr>
    </w:p>
    <w:p w:rsidR="00941502" w:rsidRPr="004067C1" w:rsidRDefault="00941502" w:rsidP="00501032">
      <w:pPr>
        <w:pStyle w:val="Prrafodelista"/>
        <w:numPr>
          <w:ilvl w:val="0"/>
          <w:numId w:val="28"/>
        </w:numPr>
        <w:suppressAutoHyphens/>
        <w:spacing w:beforeAutospacing="0" w:afterAutospacing="0"/>
        <w:contextualSpacing w:val="0"/>
      </w:pPr>
      <w:r w:rsidRPr="004067C1">
        <w:t>Regularizar la configuración de parcelas, o nuevo trazado de parcelaciones defectuosas;</w:t>
      </w:r>
    </w:p>
    <w:p w:rsidR="00941502" w:rsidRDefault="00941502" w:rsidP="00501032">
      <w:pPr>
        <w:pStyle w:val="Prrafodelista"/>
        <w:numPr>
          <w:ilvl w:val="0"/>
          <w:numId w:val="28"/>
        </w:numPr>
        <w:suppressAutoHyphens/>
        <w:spacing w:beforeAutospacing="0" w:afterAutospacing="0"/>
        <w:contextualSpacing w:val="0"/>
      </w:pPr>
      <w:r w:rsidRPr="004067C1">
        <w:t xml:space="preserve">Distribuir equitativamente entre los propietarios los beneficios y </w:t>
      </w:r>
      <w:r w:rsidR="009E7A56">
        <w:t>cargas de la ordenación urbana.</w:t>
      </w:r>
    </w:p>
    <w:p w:rsidR="009E7A56" w:rsidRPr="004067C1" w:rsidRDefault="009E7A56" w:rsidP="009E7A56">
      <w:pPr>
        <w:pStyle w:val="Prrafodelista"/>
        <w:suppressAutoHyphens/>
        <w:spacing w:beforeAutospacing="0" w:afterAutospacing="0"/>
        <w:ind w:left="720"/>
        <w:contextualSpacing w:val="0"/>
      </w:pPr>
    </w:p>
    <w:p w:rsidR="00941502" w:rsidRPr="004067C1" w:rsidRDefault="00941502" w:rsidP="004B10FC">
      <w:pPr>
        <w:pStyle w:val="NIVEL2"/>
      </w:pPr>
      <w:bookmarkStart w:id="4050" w:name="_Toc487714660"/>
      <w:bookmarkStart w:id="4051" w:name="_Toc487747770"/>
      <w:bookmarkStart w:id="4052" w:name="_Toc488408345"/>
      <w:r w:rsidRPr="004067C1">
        <w:t>Parágrafo Segundo</w:t>
      </w:r>
      <w:bookmarkEnd w:id="4050"/>
      <w:bookmarkEnd w:id="4051"/>
      <w:bookmarkEnd w:id="4052"/>
    </w:p>
    <w:p w:rsidR="00941502" w:rsidRPr="004067C1" w:rsidRDefault="00941502" w:rsidP="004B10FC">
      <w:pPr>
        <w:pStyle w:val="NIVEL2"/>
      </w:pPr>
      <w:bookmarkStart w:id="4053" w:name="_Toc487714661"/>
      <w:bookmarkStart w:id="4054" w:name="_Toc487747771"/>
      <w:bookmarkStart w:id="4055" w:name="_Toc488408346"/>
      <w:r w:rsidRPr="004067C1">
        <w:t>Del Proyecto Técnico para las Reestructuraciones Parcelarias</w:t>
      </w:r>
      <w:bookmarkEnd w:id="4053"/>
      <w:bookmarkEnd w:id="4054"/>
      <w:bookmarkEnd w:id="4055"/>
    </w:p>
    <w:p w:rsidR="00941502" w:rsidRPr="004067C1" w:rsidRDefault="00941502" w:rsidP="009E7A56">
      <w:pPr>
        <w:pStyle w:val="Estilo4"/>
      </w:pPr>
      <w:bookmarkStart w:id="4056" w:name="_Toc487714662"/>
      <w:bookmarkStart w:id="4057" w:name="_Toc487747772"/>
      <w:bookmarkStart w:id="4058" w:name="_Toc488408347"/>
      <w:r w:rsidRPr="004067C1">
        <w:t>Contenido del Proyecto Técnico para las Reestructuraciones Parcelarias.-</w:t>
      </w:r>
      <w:bookmarkEnd w:id="4056"/>
      <w:bookmarkEnd w:id="4057"/>
      <w:bookmarkEnd w:id="4058"/>
    </w:p>
    <w:p w:rsidR="00941502" w:rsidRPr="004067C1" w:rsidRDefault="00941502" w:rsidP="00941502">
      <w:pPr>
        <w:pStyle w:val="Prrafodelista"/>
        <w:spacing w:beforeAutospacing="0"/>
      </w:pPr>
      <w:r w:rsidRPr="004067C1">
        <w:t xml:space="preserve">Para la tramitación de la Licencia para las Reestructuraciones Parcelarias será preciso la presentación del Proyecto Técnico, el que contendrá el estado actual de los lotes y la propuesta, suscrito por el propietario del predio, el Promotor en caso de que corresponda y los Profesionales Técnicos respectivos. </w:t>
      </w:r>
    </w:p>
    <w:p w:rsidR="00941502" w:rsidRPr="004067C1" w:rsidRDefault="00941502" w:rsidP="00941502">
      <w:pPr>
        <w:spacing w:after="0"/>
        <w:rPr>
          <w:rFonts w:eastAsia="Arial Unicode MS" w:cs="Arial Unicode MS"/>
          <w:bCs w:val="0"/>
          <w:szCs w:val="24"/>
        </w:rPr>
      </w:pPr>
      <w:r w:rsidRPr="004067C1">
        <w:rPr>
          <w:rFonts w:eastAsia="Arial Unicode MS" w:cs="Arial Unicode MS"/>
          <w:bCs w:val="0"/>
          <w:szCs w:val="24"/>
        </w:rPr>
        <w:t>El Proyecto Técnico de Reestructuración Parcelaria contendrá:</w:t>
      </w:r>
    </w:p>
    <w:p w:rsidR="00941502" w:rsidRPr="004067C1" w:rsidRDefault="002B26DD" w:rsidP="00501032">
      <w:pPr>
        <w:pStyle w:val="Prrafodelista"/>
        <w:numPr>
          <w:ilvl w:val="0"/>
          <w:numId w:val="23"/>
        </w:numPr>
        <w:suppressAutoHyphens/>
        <w:spacing w:beforeAutospacing="0" w:afterAutospacing="0"/>
        <w:contextualSpacing w:val="0"/>
      </w:pPr>
      <w:r>
        <w:t>Levantamiento planimétrico y/</w:t>
      </w:r>
      <w:r w:rsidR="00941502" w:rsidRPr="004067C1">
        <w:t>o topográfico georeferenciado de los lotes involucrados, construcciones existentes, y de ser el caso se marcarán las líneas de alta tensión, acequias, canales de riego y quebradas, con sus respectivos márgenes de protección, en el que se hará constar las dimensiones de los linderos y el detalle de los colindantes y el cuadro de áreas existentes.</w:t>
      </w:r>
    </w:p>
    <w:p w:rsidR="00941502" w:rsidRPr="004067C1" w:rsidRDefault="00941502" w:rsidP="00941502">
      <w:pPr>
        <w:pStyle w:val="Prrafodelista"/>
        <w:suppressAutoHyphens/>
        <w:spacing w:beforeAutospacing="0" w:afterAutospacing="0"/>
        <w:ind w:left="720"/>
        <w:contextualSpacing w:val="0"/>
      </w:pPr>
    </w:p>
    <w:p w:rsidR="00941502" w:rsidRPr="004067C1" w:rsidRDefault="00941502" w:rsidP="00501032">
      <w:pPr>
        <w:pStyle w:val="Prrafodelista"/>
        <w:numPr>
          <w:ilvl w:val="0"/>
          <w:numId w:val="23"/>
        </w:numPr>
        <w:suppressAutoHyphens/>
        <w:spacing w:beforeAutospacing="0" w:afterAutospacing="0"/>
        <w:contextualSpacing w:val="0"/>
      </w:pPr>
      <w:r w:rsidRPr="004067C1">
        <w:t xml:space="preserve">Plano de la propuesta de reestructuración parcelaria que incluirá: cuadro de áreas de los lotes existentes y resultantes; el diseño de vías e infraestructura, el cronograma valorado de obras de ser pertinente y la propuesta de áreas verdes en el caso de que el número de lotes resultantes de la reestructuración sea mayor al número de lotes originales. </w:t>
      </w:r>
    </w:p>
    <w:p w:rsidR="00941502" w:rsidRDefault="00941502" w:rsidP="00941502">
      <w:pPr>
        <w:spacing w:after="0" w:line="276" w:lineRule="auto"/>
        <w:rPr>
          <w:rFonts w:eastAsia="Arial Unicode MS" w:cs="Arial Unicode MS"/>
          <w:bCs w:val="0"/>
          <w:szCs w:val="24"/>
        </w:rPr>
      </w:pPr>
      <w:r w:rsidRPr="004067C1">
        <w:rPr>
          <w:rFonts w:eastAsia="Arial Unicode MS" w:cs="Arial Unicode MS"/>
          <w:bCs w:val="0"/>
          <w:szCs w:val="24"/>
        </w:rPr>
        <w:t xml:space="preserve">Esta información se presentará </w:t>
      </w:r>
      <w:r w:rsidR="008E0D27">
        <w:rPr>
          <w:rFonts w:eastAsia="Arial Unicode MS" w:cs="Arial Unicode MS"/>
          <w:bCs w:val="0"/>
          <w:szCs w:val="24"/>
        </w:rPr>
        <w:t>georeferenciada</w:t>
      </w:r>
      <w:r w:rsidRPr="004067C1">
        <w:rPr>
          <w:rFonts w:eastAsia="Arial Unicode MS" w:cs="Arial Unicode MS"/>
          <w:bCs w:val="0"/>
          <w:szCs w:val="24"/>
        </w:rPr>
        <w:t xml:space="preserve"> en el sistema WGS 84 y en tres copias en físico y un archivo digital.</w:t>
      </w:r>
    </w:p>
    <w:p w:rsidR="00E86306" w:rsidRDefault="00E86306" w:rsidP="00941502">
      <w:pPr>
        <w:spacing w:after="0" w:line="276" w:lineRule="auto"/>
        <w:rPr>
          <w:rFonts w:eastAsia="Arial Unicode MS" w:cs="Arial Unicode MS"/>
          <w:bCs w:val="0"/>
          <w:szCs w:val="24"/>
        </w:rPr>
      </w:pPr>
    </w:p>
    <w:p w:rsidR="004B10FC" w:rsidRDefault="004B10FC" w:rsidP="00941502">
      <w:pPr>
        <w:spacing w:after="0" w:line="276" w:lineRule="auto"/>
        <w:rPr>
          <w:rFonts w:eastAsia="Arial Unicode MS" w:cs="Arial Unicode MS"/>
          <w:bCs w:val="0"/>
          <w:szCs w:val="24"/>
        </w:rPr>
      </w:pPr>
    </w:p>
    <w:p w:rsidR="00941502" w:rsidRPr="004067C1" w:rsidRDefault="00941502" w:rsidP="004B10FC">
      <w:pPr>
        <w:pStyle w:val="NIVEL2"/>
      </w:pPr>
      <w:bookmarkStart w:id="4059" w:name="_Toc487714663"/>
      <w:bookmarkStart w:id="4060" w:name="_Toc487747773"/>
      <w:bookmarkStart w:id="4061" w:name="_Toc488408348"/>
      <w:r w:rsidRPr="004067C1">
        <w:t>Parágrafo Tercero</w:t>
      </w:r>
      <w:bookmarkEnd w:id="4059"/>
      <w:bookmarkEnd w:id="4060"/>
      <w:bookmarkEnd w:id="4061"/>
    </w:p>
    <w:p w:rsidR="00941502" w:rsidRPr="004067C1" w:rsidRDefault="00941502" w:rsidP="004B10FC">
      <w:pPr>
        <w:pStyle w:val="NIVEL2"/>
      </w:pPr>
      <w:bookmarkStart w:id="4062" w:name="_Toc487714664"/>
      <w:bookmarkStart w:id="4063" w:name="_Toc487747774"/>
      <w:bookmarkStart w:id="4064" w:name="_Toc488408349"/>
      <w:r w:rsidRPr="004067C1">
        <w:t>Del Procedimiento Administrativo para el Otorgamiento de la Licencia Urbanística de Reestructuración Parcelaria</w:t>
      </w:r>
      <w:bookmarkEnd w:id="4062"/>
      <w:bookmarkEnd w:id="4063"/>
      <w:bookmarkEnd w:id="4064"/>
    </w:p>
    <w:p w:rsidR="00941502" w:rsidRPr="004067C1" w:rsidRDefault="00941502" w:rsidP="009E7A56">
      <w:pPr>
        <w:pStyle w:val="Estilo4"/>
      </w:pPr>
      <w:bookmarkStart w:id="4065" w:name="_Toc487714665"/>
      <w:bookmarkStart w:id="4066" w:name="_Toc487747775"/>
      <w:bookmarkStart w:id="4067" w:name="_Toc488408350"/>
      <w:r w:rsidRPr="004067C1">
        <w:t>Procedimientos generales.-</w:t>
      </w:r>
      <w:bookmarkEnd w:id="4065"/>
      <w:bookmarkEnd w:id="4066"/>
      <w:bookmarkEnd w:id="4067"/>
    </w:p>
    <w:p w:rsidR="00941502" w:rsidRPr="004067C1" w:rsidRDefault="00941502" w:rsidP="00941502">
      <w:pPr>
        <w:pStyle w:val="Prrafodelista"/>
        <w:spacing w:beforeAutospacing="0"/>
      </w:pPr>
      <w:r w:rsidRPr="004067C1">
        <w:lastRenderedPageBreak/>
        <w:t>La solicitud de Licencia Urbanística de Reestructuración Parcelaria que no requieran obras se tramitará mediante régimen simplificado.</w:t>
      </w:r>
    </w:p>
    <w:p w:rsidR="00941502" w:rsidRPr="004067C1" w:rsidRDefault="00941502" w:rsidP="00941502">
      <w:pPr>
        <w:pStyle w:val="Prrafodelista"/>
        <w:spacing w:beforeAutospacing="0"/>
      </w:pPr>
      <w:r w:rsidRPr="004067C1">
        <w:t>La reestructuración parcelaria que requieran obras a partir de la revisión de las normas administrativas y reglas técnicas del proyecto técnico presentado, de la emisión del Informe Técnico Legal Aprobatorio por part</w:t>
      </w:r>
      <w:r w:rsidR="009E7A56">
        <w:t>e de la Dirección de Gestión de</w:t>
      </w:r>
      <w:r w:rsidRPr="004067C1">
        <w:t xml:space="preserve"> Ordenamiento Territorial y de la presentación de la garantía de fiel cumplimiento en el caso que se autorice obras.</w:t>
      </w:r>
    </w:p>
    <w:p w:rsidR="00941502" w:rsidRPr="004067C1" w:rsidRDefault="00941502" w:rsidP="00941502">
      <w:pPr>
        <w:pStyle w:val="Prrafodelista"/>
        <w:spacing w:beforeAutospacing="0"/>
      </w:pPr>
    </w:p>
    <w:p w:rsidR="00941502" w:rsidRDefault="00941502" w:rsidP="00941502">
      <w:pPr>
        <w:pStyle w:val="Prrafodelista"/>
        <w:spacing w:beforeAutospacing="0"/>
      </w:pPr>
      <w:r w:rsidRPr="004067C1">
        <w:t>En el caso de reestructuraciones en los que involucren predios municipales, el Informe Técnico Legal favorable de la mesa institucional será</w:t>
      </w:r>
      <w:r w:rsidR="009E7A56">
        <w:t xml:space="preserve"> puesto en conocimiento del Conc</w:t>
      </w:r>
      <w:r w:rsidRPr="004067C1">
        <w:t>ejo Municipal para su autorización mediante resolución.</w:t>
      </w:r>
    </w:p>
    <w:p w:rsidR="00941502" w:rsidRPr="004067C1" w:rsidRDefault="00941502" w:rsidP="009E7A56">
      <w:pPr>
        <w:pStyle w:val="Estilo4"/>
      </w:pPr>
      <w:bookmarkStart w:id="4068" w:name="_Toc487714666"/>
      <w:bookmarkStart w:id="4069" w:name="_Toc487747776"/>
      <w:bookmarkStart w:id="4070" w:name="_Toc488408351"/>
      <w:r w:rsidRPr="004067C1">
        <w:t>Requisitos para el otorgamiento de la Licencia Urbanística  de Reestructuración Parcelaria.-</w:t>
      </w:r>
      <w:bookmarkEnd w:id="4068"/>
      <w:bookmarkEnd w:id="4069"/>
      <w:bookmarkEnd w:id="4070"/>
    </w:p>
    <w:p w:rsidR="00941502" w:rsidRPr="004067C1" w:rsidRDefault="00941502" w:rsidP="00941502">
      <w:pPr>
        <w:pStyle w:val="Prrafodelista"/>
        <w:spacing w:beforeAutospacing="0"/>
      </w:pPr>
      <w:r w:rsidRPr="004067C1">
        <w:t>Los requisitos para el otorgamiento de la autorización de restructuración parcelaria, a través de la Licencia Urbanística de Reestructuración Parcelaria, son:</w:t>
      </w:r>
    </w:p>
    <w:p w:rsidR="00941502" w:rsidRPr="004067C1" w:rsidRDefault="00941502" w:rsidP="00941502">
      <w:pPr>
        <w:spacing w:after="0" w:line="276" w:lineRule="auto"/>
        <w:ind w:firstLine="360"/>
        <w:rPr>
          <w:rFonts w:eastAsia="Arial Unicode MS" w:cs="Arial Unicode MS"/>
          <w:b/>
          <w:bCs w:val="0"/>
          <w:szCs w:val="24"/>
        </w:rPr>
      </w:pPr>
      <w:r w:rsidRPr="004067C1">
        <w:rPr>
          <w:rFonts w:eastAsia="Arial Unicode MS" w:cs="Arial Unicode MS"/>
          <w:b/>
          <w:bCs w:val="0"/>
          <w:szCs w:val="24"/>
        </w:rPr>
        <w:t>a. Para la obtención del Informe Técnico Legal Favorable del Proyecto Técnico:</w:t>
      </w:r>
    </w:p>
    <w:p w:rsidR="00941502" w:rsidRPr="004067C1" w:rsidRDefault="00941502" w:rsidP="00501032">
      <w:pPr>
        <w:pStyle w:val="Prrafodelista"/>
        <w:numPr>
          <w:ilvl w:val="0"/>
          <w:numId w:val="23"/>
        </w:numPr>
        <w:suppressAutoHyphens/>
        <w:spacing w:beforeAutospacing="0" w:afterAutospacing="0"/>
        <w:contextualSpacing w:val="0"/>
      </w:pPr>
      <w:r w:rsidRPr="004067C1">
        <w:t>Solicitud en formulario normalizado dirigida al Director de Gestión de Ordenamiento Territorial;</w:t>
      </w:r>
    </w:p>
    <w:p w:rsidR="00941502" w:rsidRPr="004067C1" w:rsidRDefault="00941502" w:rsidP="00501032">
      <w:pPr>
        <w:pStyle w:val="Prrafodelista"/>
        <w:numPr>
          <w:ilvl w:val="0"/>
          <w:numId w:val="23"/>
        </w:numPr>
        <w:suppressAutoHyphens/>
        <w:spacing w:beforeAutospacing="0" w:afterAutospacing="0"/>
        <w:contextualSpacing w:val="0"/>
      </w:pPr>
      <w:r w:rsidRPr="004067C1">
        <w:t>Informe de factibilidad urbanística</w:t>
      </w:r>
      <w:r w:rsidR="009E7A56">
        <w:t>;</w:t>
      </w:r>
    </w:p>
    <w:p w:rsidR="00941502" w:rsidRPr="004067C1" w:rsidRDefault="00941502" w:rsidP="00501032">
      <w:pPr>
        <w:pStyle w:val="Prrafodelista"/>
        <w:numPr>
          <w:ilvl w:val="0"/>
          <w:numId w:val="23"/>
        </w:numPr>
        <w:suppressAutoHyphens/>
        <w:spacing w:beforeAutospacing="0" w:afterAutospacing="0"/>
        <w:contextualSpacing w:val="0"/>
      </w:pPr>
      <w:r w:rsidRPr="004067C1">
        <w:t>Informe de Regulación Municipal;</w:t>
      </w:r>
    </w:p>
    <w:p w:rsidR="00941502" w:rsidRPr="004067C1" w:rsidRDefault="00941502" w:rsidP="00501032">
      <w:pPr>
        <w:pStyle w:val="Prrafodelista"/>
        <w:numPr>
          <w:ilvl w:val="0"/>
          <w:numId w:val="23"/>
        </w:numPr>
        <w:suppressAutoHyphens/>
        <w:spacing w:beforeAutospacing="0" w:afterAutospacing="0"/>
        <w:contextualSpacing w:val="0"/>
      </w:pPr>
      <w:r w:rsidRPr="004067C1">
        <w:t>Documento de identidad de las personas naturales, para personas jurídicas el nombramiento vigente del representante legal</w:t>
      </w:r>
      <w:r w:rsidR="009E7A56">
        <w:t>;</w:t>
      </w:r>
    </w:p>
    <w:p w:rsidR="00941502" w:rsidRPr="004067C1" w:rsidRDefault="00941502" w:rsidP="00501032">
      <w:pPr>
        <w:pStyle w:val="Prrafodelista"/>
        <w:numPr>
          <w:ilvl w:val="0"/>
          <w:numId w:val="23"/>
        </w:numPr>
        <w:suppressAutoHyphens/>
        <w:spacing w:beforeAutospacing="0" w:afterAutospacing="0"/>
        <w:contextualSpacing w:val="0"/>
      </w:pPr>
      <w:r w:rsidRPr="004067C1">
        <w:t xml:space="preserve">Copia de escritura o </w:t>
      </w:r>
      <w:r w:rsidR="00DF616E">
        <w:t>Título</w:t>
      </w:r>
      <w:r w:rsidR="009E7A56">
        <w:t xml:space="preserve"> de dominio;</w:t>
      </w:r>
    </w:p>
    <w:p w:rsidR="00941502" w:rsidRPr="004067C1" w:rsidRDefault="00941502" w:rsidP="00501032">
      <w:pPr>
        <w:pStyle w:val="Prrafodelista"/>
        <w:numPr>
          <w:ilvl w:val="0"/>
          <w:numId w:val="23"/>
        </w:numPr>
        <w:suppressAutoHyphens/>
        <w:spacing w:beforeAutospacing="0" w:afterAutospacing="0"/>
        <w:contextualSpacing w:val="0"/>
      </w:pPr>
      <w:r w:rsidRPr="004067C1">
        <w:t>Certificado de  gravámenes actualizado;</w:t>
      </w:r>
    </w:p>
    <w:p w:rsidR="00941502" w:rsidRPr="004067C1" w:rsidRDefault="00941502" w:rsidP="00501032">
      <w:pPr>
        <w:pStyle w:val="Prrafodelista"/>
        <w:numPr>
          <w:ilvl w:val="0"/>
          <w:numId w:val="23"/>
        </w:numPr>
        <w:suppressAutoHyphens/>
        <w:spacing w:beforeAutospacing="0" w:afterAutospacing="0"/>
        <w:contextualSpacing w:val="0"/>
      </w:pPr>
      <w:r w:rsidRPr="004067C1">
        <w:t>Memoria técnica y registro fotográfico;</w:t>
      </w:r>
    </w:p>
    <w:p w:rsidR="00941502" w:rsidRPr="004067C1" w:rsidRDefault="00941502" w:rsidP="00501032">
      <w:pPr>
        <w:pStyle w:val="Prrafodelista"/>
        <w:numPr>
          <w:ilvl w:val="0"/>
          <w:numId w:val="23"/>
        </w:numPr>
        <w:suppressAutoHyphens/>
        <w:spacing w:beforeAutospacing="0" w:afterAutospacing="0"/>
        <w:contextualSpacing w:val="0"/>
      </w:pPr>
      <w:r w:rsidRPr="004067C1">
        <w:t>Tres copias en físico y un archivo digital del  Proyecto Técnico de reparcelación;</w:t>
      </w:r>
    </w:p>
    <w:p w:rsidR="00941502" w:rsidRPr="004067C1" w:rsidRDefault="00941502" w:rsidP="00501032">
      <w:pPr>
        <w:pStyle w:val="Prrafodelista"/>
        <w:numPr>
          <w:ilvl w:val="0"/>
          <w:numId w:val="23"/>
        </w:numPr>
        <w:suppressAutoHyphens/>
        <w:spacing w:beforeAutospacing="0" w:afterAutospacing="0"/>
        <w:contextualSpacing w:val="0"/>
      </w:pPr>
      <w:r w:rsidRPr="004067C1">
        <w:t xml:space="preserve"> Aceptación de la reestructuración parcelaria por parte de los propietarios de los predios involucrados, con reconocimiento de firmas y rúbricas.</w:t>
      </w:r>
    </w:p>
    <w:p w:rsidR="00941502" w:rsidRPr="004067C1" w:rsidRDefault="00941502" w:rsidP="00941502">
      <w:pPr>
        <w:spacing w:after="0"/>
        <w:rPr>
          <w:rFonts w:ascii="Arial" w:hAnsi="Arial" w:cs="Arial"/>
        </w:rPr>
      </w:pPr>
    </w:p>
    <w:p w:rsidR="00941502" w:rsidRPr="004067C1" w:rsidRDefault="00941502" w:rsidP="00941502">
      <w:pPr>
        <w:spacing w:after="0" w:line="276" w:lineRule="auto"/>
        <w:ind w:firstLine="360"/>
        <w:rPr>
          <w:rFonts w:eastAsia="Arial Unicode MS" w:cs="Arial Unicode MS"/>
          <w:b/>
          <w:bCs w:val="0"/>
          <w:szCs w:val="24"/>
        </w:rPr>
      </w:pPr>
      <w:r w:rsidRPr="004067C1">
        <w:rPr>
          <w:rFonts w:eastAsia="Arial Unicode MS" w:cs="Arial Unicode MS"/>
          <w:b/>
          <w:bCs w:val="0"/>
          <w:szCs w:val="24"/>
        </w:rPr>
        <w:t xml:space="preserve">b. Para la emisión de la Licencia Urbanística de Reestructuración Parcelaria: </w:t>
      </w:r>
    </w:p>
    <w:p w:rsidR="00941502" w:rsidRPr="004067C1" w:rsidRDefault="00941502" w:rsidP="00501032">
      <w:pPr>
        <w:pStyle w:val="Prrafodelista"/>
        <w:numPr>
          <w:ilvl w:val="0"/>
          <w:numId w:val="23"/>
        </w:numPr>
        <w:suppressAutoHyphens/>
        <w:spacing w:beforeAutospacing="0" w:afterAutospacing="0"/>
        <w:contextualSpacing w:val="0"/>
      </w:pPr>
      <w:r w:rsidRPr="004067C1">
        <w:lastRenderedPageBreak/>
        <w:t>El Informe Técnico Legal favorable  emitido por la mesa institucional</w:t>
      </w:r>
      <w:r w:rsidR="009E7A56">
        <w:t>;</w:t>
      </w:r>
      <w:r w:rsidRPr="004067C1">
        <w:t xml:space="preserve"> </w:t>
      </w:r>
    </w:p>
    <w:p w:rsidR="00941502" w:rsidRPr="004067C1" w:rsidRDefault="00941502" w:rsidP="00501032">
      <w:pPr>
        <w:pStyle w:val="Prrafodelista"/>
        <w:numPr>
          <w:ilvl w:val="0"/>
          <w:numId w:val="23"/>
        </w:numPr>
        <w:suppressAutoHyphens/>
        <w:spacing w:beforeAutospacing="0" w:afterAutospacing="0"/>
        <w:contextualSpacing w:val="0"/>
      </w:pPr>
      <w:r w:rsidRPr="004067C1">
        <w:t>Informe de factibilidad urbanística</w:t>
      </w:r>
      <w:r w:rsidR="009E7A56">
        <w:t>;</w:t>
      </w:r>
    </w:p>
    <w:p w:rsidR="00941502" w:rsidRPr="004067C1" w:rsidRDefault="00941502" w:rsidP="00501032">
      <w:pPr>
        <w:pStyle w:val="Prrafodelista"/>
        <w:numPr>
          <w:ilvl w:val="0"/>
          <w:numId w:val="23"/>
        </w:numPr>
        <w:suppressAutoHyphens/>
        <w:spacing w:beforeAutospacing="0" w:afterAutospacing="0"/>
        <w:contextualSpacing w:val="0"/>
      </w:pPr>
      <w:r w:rsidRPr="004067C1">
        <w:t>Presentación de la garantía de cumplimiento en el caso que se autorice obras para</w:t>
      </w:r>
      <w:r w:rsidR="009E7A56">
        <w:t xml:space="preserve"> la reestructuración parcelaria;</w:t>
      </w:r>
    </w:p>
    <w:p w:rsidR="00941502" w:rsidRDefault="00941502" w:rsidP="00501032">
      <w:pPr>
        <w:pStyle w:val="Prrafodelista"/>
        <w:numPr>
          <w:ilvl w:val="0"/>
          <w:numId w:val="23"/>
        </w:numPr>
        <w:suppressAutoHyphens/>
        <w:spacing w:beforeAutospacing="0" w:afterAutospacing="0"/>
        <w:contextualSpacing w:val="0"/>
      </w:pPr>
      <w:r w:rsidRPr="004067C1">
        <w:t>Comprobante de pago de Tasa.</w:t>
      </w:r>
    </w:p>
    <w:p w:rsidR="004B10FC" w:rsidRDefault="004B10FC" w:rsidP="004B10FC">
      <w:pPr>
        <w:pStyle w:val="Prrafodelista"/>
        <w:suppressAutoHyphens/>
        <w:spacing w:beforeAutospacing="0" w:afterAutospacing="0"/>
        <w:ind w:left="720"/>
        <w:contextualSpacing w:val="0"/>
      </w:pPr>
    </w:p>
    <w:p w:rsidR="004B10FC" w:rsidRDefault="004B10FC" w:rsidP="004B10FC">
      <w:pPr>
        <w:pStyle w:val="Prrafodelista"/>
        <w:suppressAutoHyphens/>
        <w:spacing w:beforeAutospacing="0" w:afterAutospacing="0"/>
        <w:ind w:left="720"/>
        <w:contextualSpacing w:val="0"/>
      </w:pPr>
    </w:p>
    <w:p w:rsidR="004B10FC" w:rsidRPr="004067C1" w:rsidRDefault="004B10FC" w:rsidP="004B10FC">
      <w:pPr>
        <w:pStyle w:val="Prrafodelista"/>
        <w:suppressAutoHyphens/>
        <w:spacing w:beforeAutospacing="0" w:afterAutospacing="0"/>
        <w:ind w:left="720"/>
        <w:contextualSpacing w:val="0"/>
      </w:pPr>
    </w:p>
    <w:p w:rsidR="00941502" w:rsidRPr="004067C1" w:rsidRDefault="00941502" w:rsidP="004B10FC">
      <w:pPr>
        <w:pStyle w:val="NIVEL2"/>
      </w:pPr>
      <w:bookmarkStart w:id="4071" w:name="_Toc487714667"/>
      <w:bookmarkStart w:id="4072" w:name="_Toc487747777"/>
      <w:bookmarkStart w:id="4073" w:name="_Toc488408352"/>
      <w:r w:rsidRPr="004067C1">
        <w:t>Parágrafo Cuarto</w:t>
      </w:r>
      <w:bookmarkEnd w:id="4071"/>
      <w:bookmarkEnd w:id="4072"/>
      <w:bookmarkEnd w:id="4073"/>
    </w:p>
    <w:p w:rsidR="00941502" w:rsidRPr="004067C1" w:rsidRDefault="00941502" w:rsidP="004B10FC">
      <w:pPr>
        <w:pStyle w:val="NIVEL2"/>
      </w:pPr>
      <w:bookmarkStart w:id="4074" w:name="_Toc487714668"/>
      <w:bookmarkStart w:id="4075" w:name="_Toc487747778"/>
      <w:bookmarkStart w:id="4076" w:name="_Toc488408353"/>
      <w:r w:rsidRPr="004067C1">
        <w:t>De la Integración Parcelaria</w:t>
      </w:r>
      <w:bookmarkEnd w:id="4074"/>
      <w:bookmarkEnd w:id="4075"/>
      <w:bookmarkEnd w:id="4076"/>
    </w:p>
    <w:p w:rsidR="00941502" w:rsidRPr="004067C1" w:rsidRDefault="00941502" w:rsidP="009E7A56">
      <w:pPr>
        <w:pStyle w:val="Estilo4"/>
      </w:pPr>
      <w:bookmarkStart w:id="4077" w:name="_Toc487714669"/>
      <w:bookmarkStart w:id="4078" w:name="_Toc487747779"/>
      <w:bookmarkStart w:id="4079" w:name="_Toc488408354"/>
      <w:r w:rsidRPr="004067C1">
        <w:t>Procedimiento General.-</w:t>
      </w:r>
      <w:bookmarkEnd w:id="4077"/>
      <w:bookmarkEnd w:id="4078"/>
      <w:bookmarkEnd w:id="4079"/>
    </w:p>
    <w:p w:rsidR="00941502" w:rsidRPr="004067C1" w:rsidRDefault="00941502" w:rsidP="00941502">
      <w:pPr>
        <w:pStyle w:val="Prrafodelista"/>
        <w:spacing w:beforeAutospacing="0"/>
      </w:pPr>
      <w:r w:rsidRPr="004067C1">
        <w:t xml:space="preserve"> En el caso de integración parcelaria, categorizada como la unión de dos o más lotes en un solo cuerpo, con el objeto de desarrollar proyectos de habilitación del suelo o edificación, luego de realizados los trámites legales derivados del ordenamiento jurídico nacional, el GADMR procederá a catastrar el lote resultado de la integración, a través del organismo administrativo responsable del catastro municipal.</w:t>
      </w:r>
    </w:p>
    <w:p w:rsidR="00941502" w:rsidRPr="004067C1" w:rsidRDefault="00941502" w:rsidP="004B10FC">
      <w:pPr>
        <w:pStyle w:val="NIVEL2"/>
      </w:pPr>
      <w:bookmarkStart w:id="4080" w:name="_Toc487714670"/>
      <w:bookmarkStart w:id="4081" w:name="_Toc487747780"/>
      <w:bookmarkStart w:id="4082" w:name="_Toc488408355"/>
      <w:r w:rsidRPr="004067C1">
        <w:t>SECCIÓN CUARTA</w:t>
      </w:r>
      <w:bookmarkEnd w:id="4080"/>
      <w:bookmarkEnd w:id="4081"/>
      <w:bookmarkEnd w:id="4082"/>
    </w:p>
    <w:p w:rsidR="00941502" w:rsidRPr="004067C1" w:rsidRDefault="00941502" w:rsidP="004B10FC">
      <w:pPr>
        <w:pStyle w:val="NIVEL2"/>
      </w:pPr>
      <w:bookmarkStart w:id="4083" w:name="_Toc487714671"/>
      <w:bookmarkStart w:id="4084" w:name="_Toc487747781"/>
      <w:bookmarkStart w:id="4085" w:name="_Toc488408356"/>
      <w:r w:rsidRPr="004067C1">
        <w:t>Licencia Urbanística de Urbanización</w:t>
      </w:r>
      <w:bookmarkEnd w:id="4083"/>
      <w:bookmarkEnd w:id="4084"/>
      <w:bookmarkEnd w:id="4085"/>
    </w:p>
    <w:p w:rsidR="00612B72" w:rsidRDefault="00612B72" w:rsidP="004B10FC">
      <w:pPr>
        <w:pStyle w:val="NIVEL2"/>
      </w:pPr>
      <w:bookmarkStart w:id="4086" w:name="_Toc487714672"/>
      <w:bookmarkStart w:id="4087" w:name="_Toc487747782"/>
    </w:p>
    <w:p w:rsidR="00941502" w:rsidRPr="004067C1" w:rsidRDefault="00941502" w:rsidP="004B10FC">
      <w:pPr>
        <w:pStyle w:val="NIVEL2"/>
      </w:pPr>
      <w:bookmarkStart w:id="4088" w:name="_Toc488408357"/>
      <w:r w:rsidRPr="004067C1">
        <w:t>Parágrafo Primero</w:t>
      </w:r>
      <w:bookmarkEnd w:id="4086"/>
      <w:bookmarkEnd w:id="4087"/>
      <w:bookmarkEnd w:id="4088"/>
    </w:p>
    <w:p w:rsidR="00941502" w:rsidRPr="004067C1" w:rsidRDefault="00941502" w:rsidP="004B10FC">
      <w:pPr>
        <w:pStyle w:val="NIVEL2"/>
      </w:pPr>
      <w:bookmarkStart w:id="4089" w:name="_Toc487714673"/>
      <w:bookmarkStart w:id="4090" w:name="_Toc487747783"/>
      <w:bookmarkStart w:id="4091" w:name="_Toc488408358"/>
      <w:r w:rsidRPr="004067C1">
        <w:t>Alcance y Tipos de Urbanización</w:t>
      </w:r>
      <w:bookmarkEnd w:id="4089"/>
      <w:bookmarkEnd w:id="4090"/>
      <w:bookmarkEnd w:id="4091"/>
    </w:p>
    <w:p w:rsidR="00941502" w:rsidRPr="004067C1" w:rsidRDefault="00941502" w:rsidP="009E7A56">
      <w:pPr>
        <w:pStyle w:val="Estilo4"/>
      </w:pPr>
      <w:bookmarkStart w:id="4092" w:name="_Toc487714674"/>
      <w:bookmarkStart w:id="4093" w:name="_Toc487747784"/>
      <w:bookmarkStart w:id="4094" w:name="_Toc488408359"/>
      <w:r w:rsidRPr="004067C1">
        <w:t>Objeto y alcance de la Licencia Urbanística de Urbanización.-</w:t>
      </w:r>
      <w:bookmarkEnd w:id="4092"/>
      <w:bookmarkEnd w:id="4093"/>
      <w:bookmarkEnd w:id="4094"/>
    </w:p>
    <w:p w:rsidR="00941502" w:rsidRPr="004067C1" w:rsidRDefault="00941502" w:rsidP="00941502">
      <w:pPr>
        <w:pStyle w:val="Prrafodelista"/>
        <w:spacing w:beforeAutospacing="0"/>
      </w:pPr>
      <w:r w:rsidRPr="004067C1">
        <w:t xml:space="preserve">A través de la Licencia Urbanística de Urbanización, el Gobierno Autónomo Descentralizado </w:t>
      </w:r>
      <w:r w:rsidR="008553F5">
        <w:t xml:space="preserve">Municipal de </w:t>
      </w:r>
      <w:r w:rsidRPr="004067C1">
        <w:t>Riobamba autoriza al administrado la ejecución del proyecto de urbanización requerido y el inicio de la ejecución de obras, de acuerdo al informe aprobatorio del cumplimiento de las reglas técnicas y normas administrativas.</w:t>
      </w:r>
    </w:p>
    <w:p w:rsidR="00941502" w:rsidRPr="004067C1" w:rsidRDefault="00941502" w:rsidP="009E7A56">
      <w:pPr>
        <w:pStyle w:val="Estilo4"/>
      </w:pPr>
      <w:bookmarkStart w:id="4095" w:name="_Toc487714675"/>
      <w:bookmarkStart w:id="4096" w:name="_Toc487747785"/>
      <w:bookmarkStart w:id="4097" w:name="_Toc488408360"/>
      <w:r w:rsidRPr="004067C1">
        <w:t>Proyectos de Urbanización.-</w:t>
      </w:r>
      <w:bookmarkEnd w:id="4095"/>
      <w:bookmarkEnd w:id="4096"/>
      <w:bookmarkEnd w:id="4097"/>
    </w:p>
    <w:p w:rsidR="00941502" w:rsidRPr="004067C1" w:rsidRDefault="00941502" w:rsidP="00941502">
      <w:pPr>
        <w:pStyle w:val="Prrafodelista"/>
        <w:spacing w:beforeAutospacing="0"/>
      </w:pPr>
      <w:r w:rsidRPr="004067C1">
        <w:t xml:space="preserve">Los proyectos de Urbanización son propuestas de iniciativa municipal o privada que tienen por finalidad el fraccionamiento y habilitación del suelo en áreas de la </w:t>
      </w:r>
      <w:r w:rsidRPr="004067C1">
        <w:lastRenderedPageBreak/>
        <w:t>circunscripción territorial del Cantón Riobamba calificadas exclusivamente como suelo urbano por el Plan de Desarrollo y Ordenamiento Territorial y el Plan de Uso y Gestión del Suelo. En urbanizaciones, la división del suelo contemplará más de diez lotes, además del correspondiente al de las áreas verdes comunal y vías e infraestructura requerida.</w:t>
      </w:r>
    </w:p>
    <w:p w:rsidR="00941502" w:rsidRPr="004067C1" w:rsidRDefault="00941502" w:rsidP="00941502">
      <w:pPr>
        <w:pStyle w:val="Prrafodelista"/>
        <w:spacing w:beforeAutospacing="0"/>
      </w:pPr>
    </w:p>
    <w:p w:rsidR="00941502" w:rsidRPr="004067C1" w:rsidRDefault="00941502" w:rsidP="00941502">
      <w:pPr>
        <w:pStyle w:val="Prrafodelista"/>
        <w:spacing w:beforeAutospacing="0"/>
      </w:pPr>
      <w:r w:rsidRPr="004067C1">
        <w:t>Los proyectos de urbanización deberán observar obligatoriamente las determinaciones normativas sobre ordenación, uso y ocupación del suelo y edificación previstas en el PUGS; deberán integrar sus redes de infraestructura y vialidad a las redes generales (existentes o previstas); y deberán contar con los certificados de factibilidad de servicio y las propuestas técnicas para la ejecución de obras de infraestructura y vialidad. Los proyectos urbanos arquitectónicos especiales que se propongan a partir de urbanizaciones en ningún caso podrán disminuir el ta</w:t>
      </w:r>
      <w:r w:rsidR="00565F70">
        <w:t>maño del lote mínimo determinado</w:t>
      </w:r>
      <w:r w:rsidRPr="004067C1">
        <w:t xml:space="preserve"> en la zonificación respectiva.</w:t>
      </w:r>
    </w:p>
    <w:p w:rsidR="00941502" w:rsidRPr="004067C1" w:rsidRDefault="00941502" w:rsidP="00941502">
      <w:pPr>
        <w:spacing w:beforeAutospacing="0"/>
        <w:rPr>
          <w:rFonts w:ascii="Arial" w:hAnsi="Arial" w:cs="Arial"/>
        </w:rPr>
      </w:pPr>
      <w:r w:rsidRPr="004067C1">
        <w:t xml:space="preserve">Las urbanizaciones pueden ser: </w:t>
      </w:r>
    </w:p>
    <w:p w:rsidR="00941502" w:rsidRPr="004067C1" w:rsidRDefault="00941502" w:rsidP="00501032">
      <w:pPr>
        <w:pStyle w:val="Prrafodelista"/>
        <w:numPr>
          <w:ilvl w:val="1"/>
          <w:numId w:val="29"/>
        </w:numPr>
        <w:suppressAutoHyphens/>
        <w:spacing w:beforeAutospacing="0" w:afterAutospacing="0"/>
        <w:contextualSpacing w:val="0"/>
      </w:pPr>
      <w:r w:rsidRPr="004067C1">
        <w:t>Urbanizaciones sujetas a reglamentación general, que pueden ser desarrolladas y promovidas por cualquier persona natural o jurídica que se sujete a las asignaciones de la zonificación y cumpla con los requerimientos y procedimientos vigentes. Estas urbanizaciones deberán contar con Informe Técnico Aprobatori</w:t>
      </w:r>
      <w:r w:rsidR="00565F70">
        <w:t>o de la Dirección de Gestión de</w:t>
      </w:r>
      <w:r w:rsidRPr="004067C1">
        <w:t xml:space="preserve"> Ordenamiento Territorial, y deberán garantizar la transferencia de áreas verdes y áreas comunales al Gobierno Autónomo Descentralizado </w:t>
      </w:r>
      <w:r w:rsidR="00565F70">
        <w:t xml:space="preserve">Municipal </w:t>
      </w:r>
      <w:r w:rsidRPr="004067C1">
        <w:t xml:space="preserve"> de Riobamba de conformidad con este Libro.  </w:t>
      </w:r>
    </w:p>
    <w:p w:rsidR="00941502" w:rsidRPr="004067C1" w:rsidRDefault="00941502" w:rsidP="00501032">
      <w:pPr>
        <w:pStyle w:val="Prrafodelista"/>
        <w:numPr>
          <w:ilvl w:val="1"/>
          <w:numId w:val="29"/>
        </w:numPr>
        <w:suppressAutoHyphens/>
        <w:spacing w:beforeAutospacing="0" w:afterAutospacing="0"/>
        <w:contextualSpacing w:val="0"/>
      </w:pPr>
      <w:r w:rsidRPr="004067C1">
        <w:t>Urbanizaciones de interés social de desarrollo progresivo, que deberán ser desarrolladas por organizaciones sociales legalmente constituidas que cumplan con los requisitos legales, socio - organizativo y técnicos previstos para el efecto. Estas urbanizaciones deberán cumplir con los requerimientos y procedimientos vigentes, garantizar la transferencia de áreas verdes y áreas de equipamiento comunal al Gobierno Autónomo Descentralizado</w:t>
      </w:r>
      <w:r w:rsidR="00565F70">
        <w:t xml:space="preserve"> Municipal </w:t>
      </w:r>
      <w:r w:rsidRPr="004067C1">
        <w:t xml:space="preserve">de Riobamba, y la consolidación plena en un plazo especial máximo de 8 años. Como garantía de cumplimiento de las etapas en urbanizaciones de interés social progresivo, los lotes serán gravados con primera hipoteca, permitiéndose segunda hipoteca siempre y cuando la autoridad administrativa así lo apruebe, con necesaria </w:t>
      </w:r>
      <w:r w:rsidRPr="004067C1">
        <w:lastRenderedPageBreak/>
        <w:t>motivación que justifique el cambio y la suficiencia de la garantía para el cumplimiento de las obligaciones contraídas.</w:t>
      </w:r>
    </w:p>
    <w:p w:rsidR="00941502" w:rsidRPr="004067C1" w:rsidRDefault="00941502" w:rsidP="00941502">
      <w:pPr>
        <w:pStyle w:val="Prrafodelista"/>
        <w:suppressAutoHyphens/>
        <w:spacing w:beforeAutospacing="0" w:afterAutospacing="0"/>
        <w:ind w:left="1440"/>
        <w:contextualSpacing w:val="0"/>
      </w:pPr>
    </w:p>
    <w:p w:rsidR="00941502" w:rsidRPr="004067C1" w:rsidRDefault="00941502" w:rsidP="00941502">
      <w:pPr>
        <w:pStyle w:val="Prrafodelista"/>
        <w:spacing w:beforeAutospacing="0"/>
      </w:pPr>
      <w:r w:rsidRPr="004067C1">
        <w:t xml:space="preserve">Los proyectos de urbanización deberán identificar etapas de incorporación que serán ejecutadas conforme al cronograma valorado de obras. Las obras de infraestructura podrán realizarse por etapas y serán entregadas al Gobierno Autónomo Descentralizado </w:t>
      </w:r>
      <w:r w:rsidR="00565F70">
        <w:t xml:space="preserve">Municipal </w:t>
      </w:r>
      <w:r w:rsidRPr="004067C1">
        <w:t xml:space="preserve">de Riobamba o sus </w:t>
      </w:r>
      <w:r w:rsidR="00565F70">
        <w:t>Empresas Públicas M</w:t>
      </w:r>
      <w:r w:rsidRPr="004067C1">
        <w:t xml:space="preserve">unicipales una vez que se hayan concluido. El informe favorable de finalización de obras total o por etapas, es condición para la autorización de los </w:t>
      </w:r>
      <w:r w:rsidR="00DF616E">
        <w:t>Título</w:t>
      </w:r>
      <w:r w:rsidRPr="004067C1">
        <w:t>s de propiedad. Sin embargo, como garantía de cumplimiento de las etapas en las urbanizaciones de interés social de desarrollo progresivo, los lotes serán gravados con primera hipoteca y, en casos especiales, el Gobierno Autónomo Descentralizado Municip</w:t>
      </w:r>
      <w:r w:rsidR="00565F70">
        <w:t>al</w:t>
      </w:r>
      <w:r w:rsidRPr="004067C1">
        <w:t xml:space="preserve"> de Riobamba podrá renunciar a sus derechos de primer acreedor y aceptar una segunda hipoteca o una de las garantías previstas en este Libro. En este último caso se requerirá de informe favorable de la Procuraduría Municipal.</w:t>
      </w:r>
    </w:p>
    <w:p w:rsidR="00941502" w:rsidRPr="004067C1" w:rsidRDefault="00941502" w:rsidP="00941502">
      <w:pPr>
        <w:spacing w:before="0" w:beforeAutospacing="0" w:after="0" w:afterAutospacing="0"/>
        <w:rPr>
          <w:rFonts w:ascii="Arial" w:hAnsi="Arial" w:cs="Arial"/>
        </w:rPr>
      </w:pPr>
    </w:p>
    <w:p w:rsidR="00941502" w:rsidRDefault="00941502" w:rsidP="00941502">
      <w:pPr>
        <w:pStyle w:val="Prrafodelista"/>
        <w:spacing w:beforeAutospacing="0"/>
      </w:pPr>
      <w:r w:rsidRPr="004067C1">
        <w:t>Las urbanizaciones de interés social de desarrollo progresivo se desarrollarán en las siguientes etapas:</w:t>
      </w:r>
    </w:p>
    <w:p w:rsidR="002B26DD" w:rsidRPr="004067C1" w:rsidRDefault="002B26DD" w:rsidP="00941502">
      <w:pPr>
        <w:pStyle w:val="Prrafodelista"/>
        <w:spacing w:beforeAutospacing="0"/>
      </w:pPr>
    </w:p>
    <w:p w:rsidR="00941502" w:rsidRPr="004067C1" w:rsidRDefault="00941502" w:rsidP="00501032">
      <w:pPr>
        <w:pStyle w:val="Prrafodelista"/>
        <w:numPr>
          <w:ilvl w:val="0"/>
          <w:numId w:val="30"/>
        </w:numPr>
        <w:suppressAutoHyphens/>
        <w:spacing w:beforeAutospacing="0" w:afterAutospacing="0"/>
        <w:contextualSpacing w:val="0"/>
      </w:pPr>
      <w:r w:rsidRPr="004067C1">
        <w:t xml:space="preserve">Etapa de Implantación, a desarrollarse hasta en dos años, plazo dentro del cual se deberá concluir las obras de replanteo, apertura y rasanteo de vías, dotación de grifos comunitarios, pozos sépticos en áreas autorizadas por la </w:t>
      </w:r>
      <w:r w:rsidR="00565F70">
        <w:t>Administración M</w:t>
      </w:r>
      <w:r w:rsidRPr="004067C1">
        <w:t>unicipal.</w:t>
      </w:r>
    </w:p>
    <w:p w:rsidR="00941502" w:rsidRPr="004067C1" w:rsidRDefault="00941502" w:rsidP="00501032">
      <w:pPr>
        <w:pStyle w:val="Prrafodelista"/>
        <w:numPr>
          <w:ilvl w:val="0"/>
          <w:numId w:val="30"/>
        </w:numPr>
        <w:suppressAutoHyphens/>
        <w:spacing w:beforeAutospacing="0" w:afterAutospacing="0"/>
        <w:contextualSpacing w:val="0"/>
      </w:pPr>
      <w:r w:rsidRPr="004067C1">
        <w:t>Etapa de Conformación, a desarrollarse en un plazo adicional de hasta cuatro años, plazo en el cual se deberá concluir las obras de construcción de bordillos, afirmado de vías, red matriz de agua potable, colectores, red principal de alcantarillado y red matriz de energía eléctrica. Las áreas verdes y comunales deberán encontrarse</w:t>
      </w:r>
      <w:r w:rsidR="00565F70">
        <w:t xml:space="preserve"> habilitadas y entregadas a la Administración M</w:t>
      </w:r>
      <w:r w:rsidRPr="004067C1">
        <w:t>unicipal.</w:t>
      </w:r>
    </w:p>
    <w:p w:rsidR="00941502" w:rsidRPr="004067C1" w:rsidRDefault="00941502" w:rsidP="00501032">
      <w:pPr>
        <w:pStyle w:val="Prrafodelista"/>
        <w:numPr>
          <w:ilvl w:val="0"/>
          <w:numId w:val="30"/>
        </w:numPr>
        <w:suppressAutoHyphens/>
        <w:spacing w:beforeAutospacing="0" w:afterAutospacing="0"/>
        <w:contextualSpacing w:val="0"/>
      </w:pPr>
      <w:r w:rsidRPr="004067C1">
        <w:t xml:space="preserve">Etapa de Consolidación, a desarrollarse hasta en los dos años siguientes, plazo en el cual la organización social deberá concluir y entregar a empresas públicas municipales encargadas, las redes de distribución de agua potable y alcantarillado, las redes de distribución de energía eléctrica y en general las redes de servicios y las obras de vialidad. </w:t>
      </w:r>
    </w:p>
    <w:p w:rsidR="00941502" w:rsidRPr="004067C1" w:rsidRDefault="00941502" w:rsidP="00941502">
      <w:pPr>
        <w:pStyle w:val="Prrafodelista"/>
        <w:suppressAutoHyphens/>
        <w:spacing w:beforeAutospacing="0" w:afterAutospacing="0"/>
        <w:ind w:left="777"/>
        <w:contextualSpacing w:val="0"/>
      </w:pPr>
    </w:p>
    <w:p w:rsidR="00941502" w:rsidRDefault="00941502" w:rsidP="00941502">
      <w:pPr>
        <w:pStyle w:val="Prrafodelista"/>
        <w:spacing w:beforeAutospacing="0"/>
      </w:pPr>
      <w:r w:rsidRPr="004067C1">
        <w:t xml:space="preserve">La construcción de las obras de equipamiento comunal será de responsabilidad del Promotor u organización social. La magnitud de estos equipamientos se calculará en función del número de habitantes proyectados y de las especificaciones contenidas en las Normas de Arquitectura y Urbanismo. </w:t>
      </w:r>
    </w:p>
    <w:p w:rsidR="00713EE4" w:rsidRDefault="00713EE4" w:rsidP="004B10FC">
      <w:pPr>
        <w:pStyle w:val="NIVEL2"/>
      </w:pPr>
      <w:bookmarkStart w:id="4098" w:name="_Toc487714676"/>
      <w:bookmarkStart w:id="4099" w:name="_Toc487747786"/>
      <w:bookmarkStart w:id="4100" w:name="_Toc488408361"/>
    </w:p>
    <w:p w:rsidR="00941502" w:rsidRPr="004067C1" w:rsidRDefault="00941502" w:rsidP="004B10FC">
      <w:pPr>
        <w:pStyle w:val="NIVEL2"/>
      </w:pPr>
      <w:r w:rsidRPr="004067C1">
        <w:t>Parágrafo Segundo</w:t>
      </w:r>
      <w:bookmarkEnd w:id="4098"/>
      <w:bookmarkEnd w:id="4099"/>
      <w:bookmarkEnd w:id="4100"/>
    </w:p>
    <w:p w:rsidR="00941502" w:rsidRPr="004067C1" w:rsidRDefault="00941502" w:rsidP="004B10FC">
      <w:pPr>
        <w:pStyle w:val="NIVEL2"/>
      </w:pPr>
      <w:bookmarkStart w:id="4101" w:name="_Toc487714677"/>
      <w:bookmarkStart w:id="4102" w:name="_Toc487747787"/>
      <w:bookmarkStart w:id="4103" w:name="_Toc488408362"/>
      <w:r w:rsidRPr="004067C1">
        <w:t>Del Proyecto Técnico para las Urbanizaciones</w:t>
      </w:r>
      <w:bookmarkEnd w:id="4101"/>
      <w:bookmarkEnd w:id="4102"/>
      <w:bookmarkEnd w:id="4103"/>
    </w:p>
    <w:p w:rsidR="00941502" w:rsidRPr="004067C1" w:rsidRDefault="00941502" w:rsidP="009E7A56">
      <w:pPr>
        <w:pStyle w:val="Estilo4"/>
      </w:pPr>
      <w:bookmarkStart w:id="4104" w:name="_Toc487714678"/>
      <w:bookmarkStart w:id="4105" w:name="_Toc487747788"/>
      <w:bookmarkStart w:id="4106" w:name="_Toc488408363"/>
      <w:r w:rsidRPr="004067C1">
        <w:t>Del Proyecto Técnico para las Urbanizaciones.-</w:t>
      </w:r>
      <w:bookmarkEnd w:id="4104"/>
      <w:bookmarkEnd w:id="4105"/>
      <w:bookmarkEnd w:id="4106"/>
    </w:p>
    <w:p w:rsidR="00941502" w:rsidRPr="004067C1" w:rsidRDefault="00941502" w:rsidP="00941502">
      <w:pPr>
        <w:spacing w:beforeAutospacing="0"/>
      </w:pPr>
      <w:r w:rsidRPr="004067C1">
        <w:t xml:space="preserve">Para la tramitación de la Licencia de Urbanización será </w:t>
      </w:r>
      <w:r w:rsidR="009F3D3B">
        <w:t>necesaria</w:t>
      </w:r>
      <w:r w:rsidRPr="004067C1">
        <w:t xml:space="preserve"> la presentación del Proyecto Técnico suscrito por el propietario del predio, el Promotor en caso de que corresponda y los Profesionales Técnicos competentes. </w:t>
      </w:r>
    </w:p>
    <w:p w:rsidR="004A6234" w:rsidRDefault="004A6234" w:rsidP="00941502">
      <w:pPr>
        <w:spacing w:after="0"/>
      </w:pPr>
    </w:p>
    <w:p w:rsidR="00941502" w:rsidRPr="004067C1" w:rsidRDefault="00941502" w:rsidP="00941502">
      <w:pPr>
        <w:spacing w:after="0"/>
      </w:pPr>
      <w:r w:rsidRPr="004067C1">
        <w:t>El Proyecto Técnico de Urbanización contendrá:</w:t>
      </w:r>
    </w:p>
    <w:p w:rsidR="00941502" w:rsidRPr="004067C1" w:rsidRDefault="00941502" w:rsidP="00941502">
      <w:pPr>
        <w:spacing w:after="0"/>
        <w:rPr>
          <w:rFonts w:ascii="Arial" w:hAnsi="Arial" w:cs="Arial"/>
        </w:rPr>
      </w:pPr>
    </w:p>
    <w:p w:rsidR="00941502" w:rsidRPr="004067C1" w:rsidRDefault="00941502" w:rsidP="00941502">
      <w:pPr>
        <w:spacing w:after="0" w:line="276" w:lineRule="auto"/>
        <w:ind w:firstLine="360"/>
        <w:rPr>
          <w:rFonts w:eastAsia="Arial Unicode MS" w:cs="Arial Unicode MS"/>
          <w:b/>
          <w:bCs w:val="0"/>
          <w:szCs w:val="24"/>
        </w:rPr>
      </w:pPr>
      <w:r w:rsidRPr="004067C1">
        <w:rPr>
          <w:rFonts w:eastAsia="Arial Unicode MS" w:cs="Arial Unicode MS"/>
          <w:b/>
          <w:bCs w:val="0"/>
          <w:szCs w:val="24"/>
        </w:rPr>
        <w:t xml:space="preserve">Para anteproyecto de urbanización: </w:t>
      </w:r>
    </w:p>
    <w:p w:rsidR="00941502" w:rsidRPr="004067C1" w:rsidRDefault="00941502" w:rsidP="00501032">
      <w:pPr>
        <w:pStyle w:val="Prrafodelista"/>
        <w:numPr>
          <w:ilvl w:val="0"/>
          <w:numId w:val="23"/>
        </w:numPr>
        <w:suppressAutoHyphens/>
        <w:spacing w:beforeAutospacing="0" w:afterAutospacing="0"/>
        <w:contextualSpacing w:val="0"/>
      </w:pPr>
      <w:r w:rsidRPr="004067C1">
        <w:t>Ubicación del proyecto en la trama urbana de la ciudad;</w:t>
      </w:r>
    </w:p>
    <w:p w:rsidR="00941502" w:rsidRPr="004067C1" w:rsidRDefault="00941502" w:rsidP="00501032">
      <w:pPr>
        <w:pStyle w:val="Prrafodelista"/>
        <w:numPr>
          <w:ilvl w:val="0"/>
          <w:numId w:val="23"/>
        </w:numPr>
        <w:suppressAutoHyphens/>
        <w:spacing w:beforeAutospacing="0" w:afterAutospacing="0"/>
        <w:contextualSpacing w:val="0"/>
      </w:pPr>
      <w:r w:rsidRPr="004067C1">
        <w:t xml:space="preserve">Levantamiento topográfico </w:t>
      </w:r>
      <w:r w:rsidR="0059361B">
        <w:t>georeferenciado</w:t>
      </w:r>
      <w:r w:rsidRPr="004067C1">
        <w:t xml:space="preserve"> en el sistema WGS 84, en el que se indiquen los accidentes del te</w:t>
      </w:r>
      <w:r w:rsidR="00C45055">
        <w:t>rreno y de ser el caso se marcará</w:t>
      </w:r>
      <w:r w:rsidRPr="004067C1">
        <w:t xml:space="preserve"> las construcciones existentes, líneas de alta tensión, acequias, canales de riego y quebradas, con sus respectivos márgenes de protección, en el que se hará constar las dimensiones de los linderos y el detalle de los colindantes y el cuadro de áreas existentes;</w:t>
      </w:r>
    </w:p>
    <w:p w:rsidR="00941502" w:rsidRPr="004067C1" w:rsidRDefault="00941502" w:rsidP="00501032">
      <w:pPr>
        <w:pStyle w:val="Prrafodelista"/>
        <w:numPr>
          <w:ilvl w:val="0"/>
          <w:numId w:val="23"/>
        </w:numPr>
        <w:suppressAutoHyphens/>
        <w:spacing w:beforeAutospacing="0" w:afterAutospacing="0"/>
        <w:contextualSpacing w:val="0"/>
      </w:pPr>
      <w:r w:rsidRPr="004067C1">
        <w:t>Propuesta vial;</w:t>
      </w:r>
    </w:p>
    <w:p w:rsidR="00941502" w:rsidRPr="004067C1" w:rsidRDefault="00941502" w:rsidP="00501032">
      <w:pPr>
        <w:pStyle w:val="Prrafodelista"/>
        <w:numPr>
          <w:ilvl w:val="0"/>
          <w:numId w:val="23"/>
        </w:numPr>
        <w:suppressAutoHyphens/>
        <w:spacing w:beforeAutospacing="0" w:afterAutospacing="0"/>
        <w:contextualSpacing w:val="0"/>
      </w:pPr>
      <w:r w:rsidRPr="004067C1">
        <w:t xml:space="preserve">Propuesta de fraccionamiento de lotes con determinación de linderos, dimensiones y cabidas, de acuerdo a la norma establecida </w:t>
      </w:r>
      <w:r w:rsidR="00C45055">
        <w:t>en el Plan de Uso y Gestión de S</w:t>
      </w:r>
      <w:r w:rsidRPr="004067C1">
        <w:t>uelo;</w:t>
      </w:r>
    </w:p>
    <w:p w:rsidR="00941502" w:rsidRPr="004067C1" w:rsidRDefault="00941502" w:rsidP="00501032">
      <w:pPr>
        <w:pStyle w:val="Prrafodelista"/>
        <w:numPr>
          <w:ilvl w:val="0"/>
          <w:numId w:val="23"/>
        </w:numPr>
        <w:suppressAutoHyphens/>
        <w:spacing w:beforeAutospacing="0" w:afterAutospacing="0"/>
        <w:contextualSpacing w:val="0"/>
      </w:pPr>
      <w:r w:rsidRPr="004067C1">
        <w:t>Propuesta de adosamientos y retiros;</w:t>
      </w:r>
    </w:p>
    <w:p w:rsidR="00941502" w:rsidRPr="004067C1" w:rsidRDefault="00941502" w:rsidP="00501032">
      <w:pPr>
        <w:pStyle w:val="Prrafodelista"/>
        <w:numPr>
          <w:ilvl w:val="0"/>
          <w:numId w:val="23"/>
        </w:numPr>
        <w:suppressAutoHyphens/>
        <w:spacing w:beforeAutospacing="0" w:afterAutospacing="0"/>
        <w:contextualSpacing w:val="0"/>
      </w:pPr>
      <w:r w:rsidRPr="004067C1">
        <w:t>Propuesta y diseño de equipamiento comunitario y áreas recreacionales;</w:t>
      </w:r>
    </w:p>
    <w:p w:rsidR="00941502" w:rsidRPr="004067C1" w:rsidRDefault="00941502" w:rsidP="00501032">
      <w:pPr>
        <w:pStyle w:val="Prrafodelista"/>
        <w:numPr>
          <w:ilvl w:val="0"/>
          <w:numId w:val="23"/>
        </w:numPr>
        <w:suppressAutoHyphens/>
        <w:spacing w:beforeAutospacing="0" w:afterAutospacing="0"/>
        <w:contextualSpacing w:val="0"/>
      </w:pPr>
      <w:r w:rsidRPr="004067C1">
        <w:t>Cortes del terreno, para identificar secciones de vías, pend</w:t>
      </w:r>
      <w:r w:rsidR="00C45055">
        <w:t>ientes, ríos, quebradas y otros.</w:t>
      </w:r>
    </w:p>
    <w:p w:rsidR="00941502" w:rsidRPr="004067C1" w:rsidRDefault="00941502" w:rsidP="00501032">
      <w:pPr>
        <w:pStyle w:val="Prrafodelista"/>
        <w:numPr>
          <w:ilvl w:val="0"/>
          <w:numId w:val="23"/>
        </w:numPr>
        <w:suppressAutoHyphens/>
        <w:spacing w:beforeAutospacing="0" w:afterAutospacing="0"/>
        <w:contextualSpacing w:val="0"/>
      </w:pPr>
      <w:r w:rsidRPr="004067C1">
        <w:t xml:space="preserve">Cuadro de datos que contenga: </w:t>
      </w:r>
    </w:p>
    <w:p w:rsidR="00941502" w:rsidRPr="004067C1" w:rsidRDefault="00941502" w:rsidP="00501032">
      <w:pPr>
        <w:pStyle w:val="Prrafodelista"/>
        <w:numPr>
          <w:ilvl w:val="1"/>
          <w:numId w:val="23"/>
        </w:numPr>
        <w:suppressAutoHyphens/>
        <w:spacing w:beforeAutospacing="0" w:afterAutospacing="0"/>
        <w:contextualSpacing w:val="0"/>
      </w:pPr>
      <w:r w:rsidRPr="004067C1">
        <w:t>Área total del predio a urbanizarse;</w:t>
      </w:r>
    </w:p>
    <w:p w:rsidR="00941502" w:rsidRPr="004067C1" w:rsidRDefault="00941502" w:rsidP="00501032">
      <w:pPr>
        <w:pStyle w:val="Prrafodelista"/>
        <w:numPr>
          <w:ilvl w:val="1"/>
          <w:numId w:val="23"/>
        </w:numPr>
        <w:suppressAutoHyphens/>
        <w:spacing w:beforeAutospacing="0" w:afterAutospacing="0"/>
        <w:contextualSpacing w:val="0"/>
      </w:pPr>
      <w:r w:rsidRPr="004067C1">
        <w:lastRenderedPageBreak/>
        <w:t>Área útil;</w:t>
      </w:r>
    </w:p>
    <w:p w:rsidR="00941502" w:rsidRPr="004067C1" w:rsidRDefault="00941502" w:rsidP="00501032">
      <w:pPr>
        <w:pStyle w:val="Prrafodelista"/>
        <w:numPr>
          <w:ilvl w:val="1"/>
          <w:numId w:val="23"/>
        </w:numPr>
        <w:suppressAutoHyphens/>
        <w:spacing w:beforeAutospacing="0" w:afterAutospacing="0"/>
        <w:contextualSpacing w:val="0"/>
      </w:pPr>
      <w:r w:rsidRPr="004067C1">
        <w:t>Área de vías y aceras;</w:t>
      </w:r>
    </w:p>
    <w:p w:rsidR="00941502" w:rsidRPr="004067C1" w:rsidRDefault="00941502" w:rsidP="00501032">
      <w:pPr>
        <w:pStyle w:val="Prrafodelista"/>
        <w:numPr>
          <w:ilvl w:val="1"/>
          <w:numId w:val="23"/>
        </w:numPr>
        <w:suppressAutoHyphens/>
        <w:spacing w:beforeAutospacing="0" w:afterAutospacing="0"/>
        <w:contextualSpacing w:val="0"/>
      </w:pPr>
      <w:r w:rsidRPr="004067C1">
        <w:t>Área de afectación;</w:t>
      </w:r>
    </w:p>
    <w:p w:rsidR="00941502" w:rsidRPr="004067C1" w:rsidRDefault="00941502" w:rsidP="00501032">
      <w:pPr>
        <w:pStyle w:val="Prrafodelista"/>
        <w:numPr>
          <w:ilvl w:val="1"/>
          <w:numId w:val="23"/>
        </w:numPr>
        <w:suppressAutoHyphens/>
        <w:spacing w:beforeAutospacing="0" w:afterAutospacing="0"/>
        <w:contextualSpacing w:val="0"/>
      </w:pPr>
      <w:r w:rsidRPr="004067C1">
        <w:t>Área de protección;</w:t>
      </w:r>
    </w:p>
    <w:p w:rsidR="00941502" w:rsidRPr="004067C1" w:rsidRDefault="00941502" w:rsidP="00501032">
      <w:pPr>
        <w:pStyle w:val="Prrafodelista"/>
        <w:numPr>
          <w:ilvl w:val="1"/>
          <w:numId w:val="23"/>
        </w:numPr>
        <w:suppressAutoHyphens/>
        <w:spacing w:beforeAutospacing="0" w:afterAutospacing="0"/>
        <w:contextualSpacing w:val="0"/>
      </w:pPr>
      <w:r w:rsidRPr="004067C1">
        <w:t>Área comunal: equipamiento y área verde;</w:t>
      </w:r>
    </w:p>
    <w:p w:rsidR="00941502" w:rsidRPr="004067C1" w:rsidRDefault="00941502" w:rsidP="00501032">
      <w:pPr>
        <w:pStyle w:val="Prrafodelista"/>
        <w:numPr>
          <w:ilvl w:val="1"/>
          <w:numId w:val="23"/>
        </w:numPr>
        <w:suppressAutoHyphens/>
        <w:spacing w:beforeAutospacing="0" w:afterAutospacing="0"/>
        <w:contextualSpacing w:val="0"/>
      </w:pPr>
      <w:r w:rsidRPr="004067C1">
        <w:t>Densidad poblacional bruta y neta utilizada en el anteproyecto;</w:t>
      </w:r>
    </w:p>
    <w:p w:rsidR="00941502" w:rsidRPr="004067C1" w:rsidRDefault="00941502" w:rsidP="00501032">
      <w:pPr>
        <w:pStyle w:val="Prrafodelista"/>
        <w:numPr>
          <w:ilvl w:val="1"/>
          <w:numId w:val="23"/>
        </w:numPr>
        <w:suppressAutoHyphens/>
        <w:spacing w:beforeAutospacing="0" w:afterAutospacing="0"/>
        <w:contextualSpacing w:val="0"/>
      </w:pPr>
      <w:r w:rsidRPr="004067C1">
        <w:t xml:space="preserve">Listado total de lotes: numeración continua, frente, fondo y superficie; y, </w:t>
      </w:r>
    </w:p>
    <w:p w:rsidR="00941502" w:rsidRPr="004067C1" w:rsidRDefault="00941502" w:rsidP="00501032">
      <w:pPr>
        <w:pStyle w:val="Prrafodelista"/>
        <w:numPr>
          <w:ilvl w:val="1"/>
          <w:numId w:val="23"/>
        </w:numPr>
        <w:suppressAutoHyphens/>
        <w:spacing w:beforeAutospacing="0" w:afterAutospacing="0"/>
        <w:contextualSpacing w:val="0"/>
      </w:pPr>
      <w:r w:rsidRPr="004067C1">
        <w:t>COS y CUS.</w:t>
      </w:r>
    </w:p>
    <w:p w:rsidR="00941502" w:rsidRPr="004067C1" w:rsidRDefault="00C45055" w:rsidP="00501032">
      <w:pPr>
        <w:pStyle w:val="Prrafodelista"/>
        <w:numPr>
          <w:ilvl w:val="0"/>
          <w:numId w:val="23"/>
        </w:numPr>
        <w:suppressAutoHyphens/>
        <w:spacing w:beforeAutospacing="0" w:afterAutospacing="0"/>
        <w:contextualSpacing w:val="0"/>
      </w:pPr>
      <w:r>
        <w:t>Memoria Técnica y F</w:t>
      </w:r>
      <w:r w:rsidR="00941502" w:rsidRPr="004067C1">
        <w:t>otográfica</w:t>
      </w:r>
      <w:r>
        <w:t>.</w:t>
      </w:r>
    </w:p>
    <w:p w:rsidR="00941502" w:rsidRPr="004067C1" w:rsidRDefault="00941502" w:rsidP="00941502">
      <w:pPr>
        <w:spacing w:after="0"/>
        <w:rPr>
          <w:rFonts w:ascii="Arial" w:hAnsi="Arial" w:cs="Arial"/>
        </w:rPr>
      </w:pPr>
    </w:p>
    <w:p w:rsidR="00941502" w:rsidRPr="004067C1" w:rsidRDefault="00941502" w:rsidP="00941502">
      <w:pPr>
        <w:spacing w:after="0" w:line="276" w:lineRule="auto"/>
        <w:ind w:firstLine="360"/>
        <w:rPr>
          <w:rFonts w:eastAsia="Arial Unicode MS" w:cs="Arial Unicode MS"/>
          <w:b/>
          <w:bCs w:val="0"/>
          <w:szCs w:val="24"/>
        </w:rPr>
      </w:pPr>
      <w:r w:rsidRPr="004067C1">
        <w:rPr>
          <w:rFonts w:eastAsia="Arial Unicode MS" w:cs="Arial Unicode MS"/>
          <w:b/>
          <w:bCs w:val="0"/>
          <w:szCs w:val="24"/>
        </w:rPr>
        <w:t xml:space="preserve">Para proyecto definitivo de urbanización: </w:t>
      </w:r>
    </w:p>
    <w:p w:rsidR="00941502" w:rsidRPr="004067C1" w:rsidRDefault="00941502" w:rsidP="00501032">
      <w:pPr>
        <w:pStyle w:val="Prrafodelista"/>
        <w:numPr>
          <w:ilvl w:val="0"/>
          <w:numId w:val="23"/>
        </w:numPr>
        <w:suppressAutoHyphens/>
        <w:spacing w:beforeAutospacing="0" w:afterAutospacing="0"/>
        <w:contextualSpacing w:val="0"/>
      </w:pPr>
      <w:r w:rsidRPr="004067C1">
        <w:t>Anteproyecto aprobado</w:t>
      </w:r>
      <w:r w:rsidR="0059361B">
        <w:t>;</w:t>
      </w:r>
    </w:p>
    <w:p w:rsidR="00941502" w:rsidRPr="004067C1" w:rsidRDefault="00941502" w:rsidP="00501032">
      <w:pPr>
        <w:pStyle w:val="Prrafodelista"/>
        <w:numPr>
          <w:ilvl w:val="0"/>
          <w:numId w:val="23"/>
        </w:numPr>
        <w:suppressAutoHyphens/>
        <w:spacing w:beforeAutospacing="0" w:afterAutospacing="0"/>
        <w:contextualSpacing w:val="0"/>
      </w:pPr>
      <w:r w:rsidRPr="004067C1">
        <w:t xml:space="preserve">Estudios y presupuestos de las redes de agua potable, alcantarillado, eléctricas y </w:t>
      </w:r>
      <w:r w:rsidR="00C45055">
        <w:t>telefónicas, aprobados por las e</w:t>
      </w:r>
      <w:r w:rsidRPr="004067C1">
        <w:t>mpresas correspondientes;</w:t>
      </w:r>
    </w:p>
    <w:p w:rsidR="00941502" w:rsidRPr="004067C1" w:rsidRDefault="00941502" w:rsidP="00501032">
      <w:pPr>
        <w:pStyle w:val="Prrafodelista"/>
        <w:numPr>
          <w:ilvl w:val="0"/>
          <w:numId w:val="23"/>
        </w:numPr>
        <w:suppressAutoHyphens/>
        <w:spacing w:beforeAutospacing="0" w:afterAutospacing="0"/>
        <w:contextualSpacing w:val="0"/>
      </w:pPr>
      <w:r w:rsidRPr="004067C1">
        <w:t xml:space="preserve">Estudio de vías, memoria técnica y presupuesto que contenga: </w:t>
      </w:r>
    </w:p>
    <w:p w:rsidR="00941502" w:rsidRPr="004067C1" w:rsidRDefault="00941502" w:rsidP="00501032">
      <w:pPr>
        <w:pStyle w:val="Prrafodelista"/>
        <w:numPr>
          <w:ilvl w:val="1"/>
          <w:numId w:val="23"/>
        </w:numPr>
        <w:suppressAutoHyphens/>
        <w:spacing w:beforeAutospacing="0" w:afterAutospacing="0"/>
        <w:contextualSpacing w:val="0"/>
      </w:pPr>
      <w:r w:rsidRPr="004067C1">
        <w:t xml:space="preserve">Implantación del proyecto con intersecciones de vías  y con acotaciones completas, además de las secciones transversales, escala 1:1000 o 1:500; y, </w:t>
      </w:r>
    </w:p>
    <w:p w:rsidR="00941502" w:rsidRPr="004067C1" w:rsidRDefault="00941502" w:rsidP="00501032">
      <w:pPr>
        <w:pStyle w:val="Prrafodelista"/>
        <w:numPr>
          <w:ilvl w:val="1"/>
          <w:numId w:val="23"/>
        </w:numPr>
        <w:suppressAutoHyphens/>
        <w:spacing w:beforeAutospacing="0" w:afterAutospacing="0"/>
        <w:contextualSpacing w:val="0"/>
      </w:pPr>
      <w:r w:rsidRPr="004067C1">
        <w:t>Proyecto vertical con abscisas, cotas de terreno, cotas del proyecto, cortes y rellenos con escalas: horizontal 1:1000 y vertical 1:1200.</w:t>
      </w:r>
    </w:p>
    <w:p w:rsidR="00941502" w:rsidRPr="004067C1" w:rsidRDefault="00941502" w:rsidP="00501032">
      <w:pPr>
        <w:pStyle w:val="Prrafodelista"/>
        <w:numPr>
          <w:ilvl w:val="0"/>
          <w:numId w:val="23"/>
        </w:numPr>
        <w:suppressAutoHyphens/>
        <w:spacing w:beforeAutospacing="0" w:afterAutospacing="0"/>
        <w:contextualSpacing w:val="0"/>
      </w:pPr>
      <w:r w:rsidRPr="004067C1">
        <w:t xml:space="preserve">Replanteo total del proyecto de urbanización en lo que corresponde a vías, áreas verdes, comunales y lotes, para lo cual, deberá presentarse una lámina con el detalle del replanteo adjuntando la hoja de cálculo suscrito por el profesional responsable, debidamente </w:t>
      </w:r>
      <w:r w:rsidR="00E86306">
        <w:t>georeferenciada</w:t>
      </w:r>
      <w:r w:rsidRPr="004067C1">
        <w:t xml:space="preserve"> en el sistema de coordenadas oficial  UT</w:t>
      </w:r>
      <w:r w:rsidR="0059361B">
        <w:t>M, WGS 84, zona 17, latitud Sur;</w:t>
      </w:r>
      <w:r w:rsidRPr="004067C1">
        <w:t xml:space="preserve">  </w:t>
      </w:r>
    </w:p>
    <w:p w:rsidR="00941502" w:rsidRPr="004067C1" w:rsidRDefault="00941502" w:rsidP="00501032">
      <w:pPr>
        <w:pStyle w:val="Prrafodelista"/>
        <w:numPr>
          <w:ilvl w:val="0"/>
          <w:numId w:val="23"/>
        </w:numPr>
        <w:suppressAutoHyphens/>
        <w:spacing w:beforeAutospacing="0" w:afterAutospacing="0"/>
        <w:contextualSpacing w:val="0"/>
      </w:pPr>
      <w:r w:rsidRPr="004067C1">
        <w:t>Nomenclatura de vías, de</w:t>
      </w:r>
      <w:r w:rsidR="0059361B">
        <w:t xml:space="preserve"> acuerdo a la Ordenanza vigente;</w:t>
      </w:r>
    </w:p>
    <w:p w:rsidR="00941502" w:rsidRPr="004067C1" w:rsidRDefault="00941502" w:rsidP="00501032">
      <w:pPr>
        <w:pStyle w:val="Prrafodelista"/>
        <w:numPr>
          <w:ilvl w:val="0"/>
          <w:numId w:val="23"/>
        </w:numPr>
        <w:suppressAutoHyphens/>
        <w:spacing w:beforeAutospacing="0" w:afterAutospacing="0"/>
        <w:contextualSpacing w:val="0"/>
      </w:pPr>
      <w:r w:rsidRPr="004067C1">
        <w:t>Cronograma General de obras de infraestructura y equipamiento urbano;</w:t>
      </w:r>
    </w:p>
    <w:p w:rsidR="00941502" w:rsidRPr="004067C1" w:rsidRDefault="00941502" w:rsidP="00501032">
      <w:pPr>
        <w:pStyle w:val="Prrafodelista"/>
        <w:numPr>
          <w:ilvl w:val="0"/>
          <w:numId w:val="23"/>
        </w:numPr>
        <w:suppressAutoHyphens/>
        <w:spacing w:beforeAutospacing="0" w:afterAutospacing="0"/>
        <w:contextualSpacing w:val="0"/>
      </w:pPr>
      <w:r w:rsidRPr="004067C1">
        <w:t xml:space="preserve">Presupuesto general del proyecto; </w:t>
      </w:r>
    </w:p>
    <w:p w:rsidR="00941502" w:rsidRPr="004067C1" w:rsidRDefault="00941502" w:rsidP="00501032">
      <w:pPr>
        <w:pStyle w:val="Prrafodelista"/>
        <w:numPr>
          <w:ilvl w:val="0"/>
          <w:numId w:val="23"/>
        </w:numPr>
        <w:suppressAutoHyphens/>
        <w:spacing w:beforeAutospacing="0" w:afterAutospacing="0"/>
        <w:contextualSpacing w:val="0"/>
      </w:pPr>
      <w:r w:rsidRPr="004067C1">
        <w:t>Memoria técnica justificativa del proyecto defin</w:t>
      </w:r>
      <w:r w:rsidR="0059361B">
        <w:t>itivo.</w:t>
      </w:r>
    </w:p>
    <w:p w:rsidR="00941502" w:rsidRPr="004067C1" w:rsidRDefault="00941502" w:rsidP="00941502">
      <w:pPr>
        <w:spacing w:after="0"/>
        <w:rPr>
          <w:rFonts w:ascii="Arial" w:hAnsi="Arial" w:cs="Arial"/>
          <w:b/>
        </w:rPr>
      </w:pPr>
    </w:p>
    <w:p w:rsidR="00941502" w:rsidRPr="004067C1" w:rsidRDefault="00941502" w:rsidP="004B10FC">
      <w:pPr>
        <w:pStyle w:val="NIVEL2"/>
      </w:pPr>
      <w:bookmarkStart w:id="4107" w:name="_Toc487714679"/>
      <w:bookmarkStart w:id="4108" w:name="_Toc487747789"/>
      <w:bookmarkStart w:id="4109" w:name="_Toc488408364"/>
      <w:r w:rsidRPr="004067C1">
        <w:t>Parágrafo Tercero</w:t>
      </w:r>
      <w:bookmarkEnd w:id="4107"/>
      <w:bookmarkEnd w:id="4108"/>
      <w:bookmarkEnd w:id="4109"/>
    </w:p>
    <w:p w:rsidR="00941502" w:rsidRPr="004067C1" w:rsidRDefault="00941502" w:rsidP="004B10FC">
      <w:pPr>
        <w:pStyle w:val="NIVEL2"/>
      </w:pPr>
      <w:bookmarkStart w:id="4110" w:name="_Toc487714680"/>
      <w:bookmarkStart w:id="4111" w:name="_Toc487747790"/>
      <w:bookmarkStart w:id="4112" w:name="_Toc488408365"/>
      <w:r w:rsidRPr="004067C1">
        <w:lastRenderedPageBreak/>
        <w:t>Del Procedimiento Administrativo para el Otorgamiento de la Licencia Urbanística De Urbanización</w:t>
      </w:r>
      <w:bookmarkEnd w:id="4110"/>
      <w:bookmarkEnd w:id="4111"/>
      <w:bookmarkEnd w:id="4112"/>
    </w:p>
    <w:p w:rsidR="00941502" w:rsidRPr="004067C1" w:rsidRDefault="00941502" w:rsidP="009E7A56">
      <w:pPr>
        <w:pStyle w:val="Estilo4"/>
      </w:pPr>
      <w:bookmarkStart w:id="4113" w:name="_Toc487714681"/>
      <w:bookmarkStart w:id="4114" w:name="_Toc487747791"/>
      <w:bookmarkStart w:id="4115" w:name="_Toc488408366"/>
      <w:r w:rsidRPr="004067C1">
        <w:t>Procedimientos general.-</w:t>
      </w:r>
      <w:bookmarkEnd w:id="4113"/>
      <w:bookmarkEnd w:id="4114"/>
      <w:bookmarkEnd w:id="4115"/>
    </w:p>
    <w:p w:rsidR="00941502" w:rsidRPr="004067C1" w:rsidRDefault="00941502" w:rsidP="00941502">
      <w:pPr>
        <w:pStyle w:val="Prrafodelista"/>
        <w:spacing w:beforeAutospacing="0"/>
      </w:pPr>
      <w:r w:rsidRPr="004067C1">
        <w:t xml:space="preserve">La solicitud de Licencia Urbanística de Urbanización se tramitará a partir de la revisión de las normas administrativas y reglas técnicas vigentes. </w:t>
      </w:r>
    </w:p>
    <w:p w:rsidR="00941502" w:rsidRPr="004067C1" w:rsidRDefault="00941502" w:rsidP="00941502">
      <w:pPr>
        <w:pStyle w:val="Prrafodelista"/>
        <w:spacing w:beforeAutospacing="0"/>
      </w:pPr>
      <w:r w:rsidRPr="004067C1">
        <w:t>En primera instancia se aprobará el Anteproyecto y luego el Proyecto Definitivo a través de</w:t>
      </w:r>
      <w:r w:rsidR="0059361B">
        <w:t xml:space="preserve"> los correspondientes Informes técnico y l</w:t>
      </w:r>
      <w:r w:rsidRPr="004067C1">
        <w:t>egal favorables por</w:t>
      </w:r>
      <w:r w:rsidR="0059361B">
        <w:t xml:space="preserve"> parte de la mesa institucional.</w:t>
      </w:r>
    </w:p>
    <w:p w:rsidR="00941502" w:rsidRPr="004067C1" w:rsidRDefault="00941502" w:rsidP="00941502">
      <w:pPr>
        <w:pStyle w:val="Prrafodelista"/>
        <w:spacing w:beforeAutospacing="0"/>
      </w:pPr>
    </w:p>
    <w:p w:rsidR="00941502" w:rsidRPr="004067C1" w:rsidRDefault="00941502" w:rsidP="00941502">
      <w:pPr>
        <w:pStyle w:val="Prrafodelista"/>
        <w:spacing w:beforeAutospacing="0"/>
      </w:pPr>
      <w:r w:rsidRPr="004067C1">
        <w:t>Finalmente el Alcalde mediante resolución autorizará la emisión de la licencia por parte de la Dirección de Gestión de Ordenamiento Territorial.</w:t>
      </w:r>
    </w:p>
    <w:p w:rsidR="00941502" w:rsidRPr="004067C1" w:rsidRDefault="00941502" w:rsidP="009E7A56">
      <w:pPr>
        <w:pStyle w:val="Estilo4"/>
      </w:pPr>
      <w:bookmarkStart w:id="4116" w:name="_Toc487714682"/>
      <w:bookmarkStart w:id="4117" w:name="_Toc487747792"/>
      <w:bookmarkStart w:id="4118" w:name="_Toc488408367"/>
      <w:r w:rsidRPr="004067C1">
        <w:t>Requisitos para el otorgamiento de la autorización de Urbanizaciones.-</w:t>
      </w:r>
      <w:bookmarkEnd w:id="4116"/>
      <w:bookmarkEnd w:id="4117"/>
      <w:bookmarkEnd w:id="4118"/>
    </w:p>
    <w:p w:rsidR="00941502" w:rsidRPr="004067C1" w:rsidRDefault="00941502" w:rsidP="00941502">
      <w:pPr>
        <w:pStyle w:val="Prrafodelista"/>
        <w:spacing w:beforeAutospacing="0"/>
      </w:pPr>
      <w:r w:rsidRPr="004067C1">
        <w:t>Los requisitos para el otorgamiento de la Licencia Urbanística de Urbanizaciones, son los siguientes:</w:t>
      </w:r>
    </w:p>
    <w:p w:rsidR="00941502" w:rsidRPr="004067C1" w:rsidRDefault="00941502" w:rsidP="00941502">
      <w:pPr>
        <w:pStyle w:val="Prrafodelista"/>
        <w:spacing w:beforeAutospacing="0"/>
      </w:pPr>
    </w:p>
    <w:p w:rsidR="00941502" w:rsidRPr="004067C1" w:rsidRDefault="00941502" w:rsidP="00941502">
      <w:pPr>
        <w:spacing w:after="0" w:line="276" w:lineRule="auto"/>
        <w:ind w:firstLine="360"/>
        <w:rPr>
          <w:rFonts w:eastAsia="Arial Unicode MS" w:cs="Arial Unicode MS"/>
          <w:b/>
          <w:bCs w:val="0"/>
          <w:szCs w:val="24"/>
        </w:rPr>
      </w:pPr>
      <w:r w:rsidRPr="004067C1">
        <w:rPr>
          <w:rFonts w:eastAsia="Arial Unicode MS" w:cs="Arial Unicode MS"/>
          <w:b/>
          <w:bCs w:val="0"/>
          <w:szCs w:val="24"/>
        </w:rPr>
        <w:t>Para anteproyecto de urbanización:</w:t>
      </w:r>
    </w:p>
    <w:p w:rsidR="00941502" w:rsidRPr="004067C1" w:rsidRDefault="00941502" w:rsidP="00501032">
      <w:pPr>
        <w:pStyle w:val="Prrafodelista"/>
        <w:numPr>
          <w:ilvl w:val="0"/>
          <w:numId w:val="23"/>
        </w:numPr>
        <w:suppressAutoHyphens/>
        <w:spacing w:beforeAutospacing="0" w:afterAutospacing="0"/>
        <w:contextualSpacing w:val="0"/>
      </w:pPr>
      <w:r w:rsidRPr="004067C1">
        <w:t>Solicitud en formulario normalizado dir</w:t>
      </w:r>
      <w:r w:rsidR="0059361B">
        <w:t>igida al Director de Gestión de</w:t>
      </w:r>
      <w:r w:rsidRPr="004067C1">
        <w:t xml:space="preserve"> Ordenamiento Territorial;</w:t>
      </w:r>
    </w:p>
    <w:p w:rsidR="00941502" w:rsidRPr="004067C1" w:rsidRDefault="00941502" w:rsidP="00501032">
      <w:pPr>
        <w:pStyle w:val="Prrafodelista"/>
        <w:numPr>
          <w:ilvl w:val="0"/>
          <w:numId w:val="23"/>
        </w:numPr>
        <w:suppressAutoHyphens/>
        <w:spacing w:beforeAutospacing="0" w:afterAutospacing="0"/>
        <w:contextualSpacing w:val="0"/>
      </w:pPr>
      <w:r w:rsidRPr="004067C1">
        <w:t>Informe de Factibilidad Urbanística;</w:t>
      </w:r>
    </w:p>
    <w:p w:rsidR="00941502" w:rsidRPr="004067C1" w:rsidRDefault="00941502" w:rsidP="00501032">
      <w:pPr>
        <w:pStyle w:val="Prrafodelista"/>
        <w:numPr>
          <w:ilvl w:val="0"/>
          <w:numId w:val="23"/>
        </w:numPr>
        <w:suppressAutoHyphens/>
        <w:spacing w:beforeAutospacing="0" w:afterAutospacing="0"/>
        <w:contextualSpacing w:val="0"/>
      </w:pPr>
      <w:r w:rsidRPr="004067C1">
        <w:t>Documento de identidad de las personas naturales, para personas jurídicas el nombramiento vigente del representante legal</w:t>
      </w:r>
      <w:r w:rsidR="0059361B">
        <w:t>;</w:t>
      </w:r>
    </w:p>
    <w:p w:rsidR="00941502" w:rsidRPr="004067C1" w:rsidRDefault="00941502" w:rsidP="00501032">
      <w:pPr>
        <w:pStyle w:val="Prrafodelista"/>
        <w:numPr>
          <w:ilvl w:val="0"/>
          <w:numId w:val="23"/>
        </w:numPr>
        <w:suppressAutoHyphens/>
        <w:spacing w:beforeAutospacing="0" w:afterAutospacing="0"/>
        <w:contextualSpacing w:val="0"/>
      </w:pPr>
      <w:r w:rsidRPr="004067C1">
        <w:t>Certificado de gravámenes actualizado;</w:t>
      </w:r>
    </w:p>
    <w:p w:rsidR="00941502" w:rsidRPr="004067C1" w:rsidRDefault="00941502" w:rsidP="00501032">
      <w:pPr>
        <w:pStyle w:val="Prrafodelista"/>
        <w:numPr>
          <w:ilvl w:val="0"/>
          <w:numId w:val="23"/>
        </w:numPr>
        <w:suppressAutoHyphens/>
        <w:spacing w:beforeAutospacing="0" w:afterAutospacing="0"/>
        <w:contextualSpacing w:val="0"/>
      </w:pPr>
      <w:r w:rsidRPr="004067C1">
        <w:t>Memoria técnica y registro fotográfico;</w:t>
      </w:r>
    </w:p>
    <w:p w:rsidR="00941502" w:rsidRPr="004067C1" w:rsidRDefault="00941502" w:rsidP="00501032">
      <w:pPr>
        <w:pStyle w:val="Prrafodelista"/>
        <w:numPr>
          <w:ilvl w:val="0"/>
          <w:numId w:val="23"/>
        </w:numPr>
        <w:suppressAutoHyphens/>
        <w:spacing w:beforeAutospacing="0" w:afterAutospacing="0"/>
        <w:contextualSpacing w:val="0"/>
      </w:pPr>
      <w:r w:rsidRPr="004067C1">
        <w:t>Tres copias en físico y un archivo digital del Anteproyecto Técnico de Urbanización.</w:t>
      </w:r>
    </w:p>
    <w:p w:rsidR="00941502" w:rsidRPr="004067C1" w:rsidRDefault="00941502" w:rsidP="00941502"/>
    <w:p w:rsidR="00941502" w:rsidRPr="004067C1" w:rsidRDefault="00941502" w:rsidP="00941502">
      <w:pPr>
        <w:spacing w:after="0" w:line="276" w:lineRule="auto"/>
        <w:ind w:firstLine="360"/>
        <w:rPr>
          <w:rFonts w:eastAsia="Arial Unicode MS" w:cs="Arial Unicode MS"/>
          <w:b/>
          <w:bCs w:val="0"/>
          <w:szCs w:val="24"/>
        </w:rPr>
      </w:pPr>
      <w:r w:rsidRPr="004067C1">
        <w:rPr>
          <w:rFonts w:eastAsia="Arial Unicode MS" w:cs="Arial Unicode MS"/>
          <w:b/>
          <w:bCs w:val="0"/>
          <w:szCs w:val="24"/>
        </w:rPr>
        <w:t>Requisitos complementarios para anteproyecto:</w:t>
      </w:r>
    </w:p>
    <w:p w:rsidR="00941502" w:rsidRPr="004067C1" w:rsidRDefault="00941502" w:rsidP="00501032">
      <w:pPr>
        <w:pStyle w:val="Prrafodelista"/>
        <w:numPr>
          <w:ilvl w:val="0"/>
          <w:numId w:val="23"/>
        </w:numPr>
        <w:suppressAutoHyphens/>
        <w:spacing w:beforeAutospacing="0" w:afterAutospacing="0"/>
        <w:contextualSpacing w:val="0"/>
      </w:pPr>
      <w:r w:rsidRPr="004067C1">
        <w:t>Acta notariada del consentimiento unánime de copropietarios en caso de derechos y acciones.</w:t>
      </w:r>
    </w:p>
    <w:p w:rsidR="00941502" w:rsidRPr="004067C1" w:rsidRDefault="00941502" w:rsidP="00501032">
      <w:pPr>
        <w:pStyle w:val="Prrafodelista"/>
        <w:numPr>
          <w:ilvl w:val="0"/>
          <w:numId w:val="23"/>
        </w:numPr>
        <w:suppressAutoHyphens/>
        <w:spacing w:beforeAutospacing="0" w:afterAutospacing="0"/>
        <w:contextualSpacing w:val="0"/>
      </w:pPr>
      <w:r w:rsidRPr="004067C1">
        <w:lastRenderedPageBreak/>
        <w:t>En caso de urbanizaciones de interés social, los requerimie</w:t>
      </w:r>
      <w:r w:rsidR="0059361B">
        <w:t>ntos que se establecen en esta O</w:t>
      </w:r>
      <w:r w:rsidRPr="004067C1">
        <w:t>rdenanza.</w:t>
      </w:r>
    </w:p>
    <w:p w:rsidR="00941502" w:rsidRPr="004067C1" w:rsidRDefault="00941502" w:rsidP="00941502">
      <w:pPr>
        <w:spacing w:after="0" w:line="276" w:lineRule="auto"/>
        <w:ind w:firstLine="360"/>
        <w:rPr>
          <w:rFonts w:eastAsia="Arial Unicode MS" w:cs="Arial Unicode MS"/>
          <w:b/>
          <w:bCs w:val="0"/>
          <w:szCs w:val="24"/>
        </w:rPr>
      </w:pPr>
      <w:r w:rsidRPr="004067C1">
        <w:rPr>
          <w:rFonts w:eastAsia="Arial Unicode MS" w:cs="Arial Unicode MS"/>
          <w:b/>
          <w:bCs w:val="0"/>
          <w:szCs w:val="24"/>
        </w:rPr>
        <w:t>Para proyecto definitivo de urbanización:</w:t>
      </w:r>
    </w:p>
    <w:p w:rsidR="00941502" w:rsidRPr="004067C1" w:rsidRDefault="00941502" w:rsidP="00501032">
      <w:pPr>
        <w:pStyle w:val="Prrafodelista"/>
        <w:numPr>
          <w:ilvl w:val="0"/>
          <w:numId w:val="23"/>
        </w:numPr>
        <w:suppressAutoHyphens/>
        <w:spacing w:beforeAutospacing="0" w:afterAutospacing="0"/>
        <w:contextualSpacing w:val="0"/>
      </w:pPr>
      <w:r w:rsidRPr="004067C1">
        <w:t>Solicitud en formulario normalizado dirigida al Director de Gestión de Ordenamiento Territorial;</w:t>
      </w:r>
    </w:p>
    <w:p w:rsidR="00941502" w:rsidRPr="004067C1" w:rsidRDefault="0059361B" w:rsidP="00501032">
      <w:pPr>
        <w:pStyle w:val="Prrafodelista"/>
        <w:numPr>
          <w:ilvl w:val="0"/>
          <w:numId w:val="23"/>
        </w:numPr>
        <w:suppressAutoHyphens/>
        <w:spacing w:beforeAutospacing="0" w:afterAutospacing="0"/>
        <w:contextualSpacing w:val="0"/>
      </w:pPr>
      <w:r>
        <w:t>Informe técnico l</w:t>
      </w:r>
      <w:r w:rsidR="00941502" w:rsidRPr="004067C1">
        <w:t>egal favorable del Anteproyecto;</w:t>
      </w:r>
    </w:p>
    <w:p w:rsidR="00941502" w:rsidRPr="004067C1" w:rsidRDefault="00941502" w:rsidP="00501032">
      <w:pPr>
        <w:pStyle w:val="Prrafodelista"/>
        <w:numPr>
          <w:ilvl w:val="0"/>
          <w:numId w:val="23"/>
        </w:numPr>
        <w:suppressAutoHyphens/>
        <w:spacing w:beforeAutospacing="0" w:afterAutospacing="0"/>
        <w:contextualSpacing w:val="0"/>
      </w:pPr>
      <w:r w:rsidRPr="004067C1">
        <w:t>Tres copias en físico y un archivo digital del Proyecto Técnico definitivo de Urbanización.</w:t>
      </w:r>
    </w:p>
    <w:p w:rsidR="00941502" w:rsidRPr="004067C1" w:rsidRDefault="00941502" w:rsidP="00941502">
      <w:pPr>
        <w:spacing w:after="0" w:line="276" w:lineRule="auto"/>
        <w:ind w:firstLine="360"/>
        <w:rPr>
          <w:rFonts w:eastAsia="Arial Unicode MS" w:cs="Arial Unicode MS"/>
          <w:b/>
          <w:bCs w:val="0"/>
          <w:szCs w:val="24"/>
        </w:rPr>
      </w:pPr>
      <w:r w:rsidRPr="004067C1">
        <w:rPr>
          <w:rFonts w:eastAsia="Arial Unicode MS" w:cs="Arial Unicode MS"/>
          <w:b/>
          <w:bCs w:val="0"/>
          <w:szCs w:val="24"/>
        </w:rPr>
        <w:t>Para la emisión de la Licencia Urbanística de Urbanización se requerirá:</w:t>
      </w:r>
    </w:p>
    <w:p w:rsidR="00941502" w:rsidRPr="004067C1" w:rsidRDefault="00941502" w:rsidP="00941502">
      <w:pPr>
        <w:spacing w:before="0" w:beforeAutospacing="0" w:after="0" w:afterAutospacing="0" w:line="276" w:lineRule="auto"/>
        <w:ind w:firstLine="708"/>
        <w:rPr>
          <w:rFonts w:eastAsia="Arial Unicode MS" w:cs="Arial Unicode MS"/>
          <w:b/>
          <w:bCs w:val="0"/>
          <w:szCs w:val="24"/>
        </w:rPr>
      </w:pPr>
    </w:p>
    <w:p w:rsidR="00941502" w:rsidRPr="004067C1" w:rsidRDefault="00941502" w:rsidP="00501032">
      <w:pPr>
        <w:pStyle w:val="Prrafodelista"/>
        <w:numPr>
          <w:ilvl w:val="0"/>
          <w:numId w:val="23"/>
        </w:numPr>
        <w:suppressAutoHyphens/>
        <w:spacing w:beforeAutospacing="0" w:afterAutospacing="0"/>
        <w:contextualSpacing w:val="0"/>
      </w:pPr>
      <w:r w:rsidRPr="004067C1">
        <w:t>Resolución de Alcaldía.</w:t>
      </w:r>
    </w:p>
    <w:p w:rsidR="00941502" w:rsidRPr="004067C1" w:rsidRDefault="0059361B" w:rsidP="00501032">
      <w:pPr>
        <w:pStyle w:val="Prrafodelista"/>
        <w:numPr>
          <w:ilvl w:val="0"/>
          <w:numId w:val="23"/>
        </w:numPr>
        <w:suppressAutoHyphens/>
        <w:spacing w:beforeAutospacing="0" w:afterAutospacing="0"/>
        <w:contextualSpacing w:val="0"/>
      </w:pPr>
      <w:r>
        <w:t>Presentación de garantías.</w:t>
      </w:r>
    </w:p>
    <w:p w:rsidR="00941502" w:rsidRPr="00E86306" w:rsidRDefault="00941502" w:rsidP="00501032">
      <w:pPr>
        <w:pStyle w:val="Prrafodelista"/>
        <w:numPr>
          <w:ilvl w:val="0"/>
          <w:numId w:val="23"/>
        </w:numPr>
        <w:suppressAutoHyphens/>
        <w:spacing w:beforeAutospacing="0" w:afterAutospacing="0"/>
        <w:contextualSpacing w:val="0"/>
        <w:rPr>
          <w:rFonts w:ascii="Arial" w:hAnsi="Arial" w:cs="Arial"/>
        </w:rPr>
      </w:pPr>
      <w:r w:rsidRPr="004067C1">
        <w:t>Comprobante de pago de tasa administrativa</w:t>
      </w:r>
      <w:r w:rsidR="0059361B">
        <w:t>.</w:t>
      </w:r>
    </w:p>
    <w:p w:rsidR="00E86306" w:rsidRDefault="00E86306" w:rsidP="00E86306">
      <w:pPr>
        <w:pStyle w:val="Prrafodelista"/>
        <w:suppressAutoHyphens/>
        <w:spacing w:beforeAutospacing="0" w:afterAutospacing="0"/>
        <w:ind w:left="720"/>
        <w:contextualSpacing w:val="0"/>
      </w:pPr>
    </w:p>
    <w:p w:rsidR="004A6234" w:rsidRDefault="004A6234" w:rsidP="004B10FC">
      <w:pPr>
        <w:pStyle w:val="NIVEL2"/>
      </w:pPr>
      <w:bookmarkStart w:id="4119" w:name="_Toc487714683"/>
      <w:bookmarkStart w:id="4120" w:name="_Toc487747793"/>
      <w:bookmarkStart w:id="4121" w:name="_Toc488408368"/>
    </w:p>
    <w:p w:rsidR="00941502" w:rsidRPr="004067C1" w:rsidRDefault="00941502" w:rsidP="004B10FC">
      <w:pPr>
        <w:pStyle w:val="NIVEL2"/>
      </w:pPr>
      <w:r w:rsidRPr="004067C1">
        <w:t>CAPÍTULO III</w:t>
      </w:r>
      <w:bookmarkEnd w:id="4119"/>
      <w:bookmarkEnd w:id="4120"/>
      <w:bookmarkEnd w:id="4121"/>
    </w:p>
    <w:p w:rsidR="00941502" w:rsidRPr="004067C1" w:rsidRDefault="00941502" w:rsidP="004B10FC">
      <w:pPr>
        <w:pStyle w:val="NIVEL2"/>
      </w:pPr>
      <w:bookmarkStart w:id="4122" w:name="_Toc487714684"/>
      <w:bookmarkStart w:id="4123" w:name="_Toc487747794"/>
      <w:bookmarkStart w:id="4124" w:name="_Toc488408369"/>
      <w:r w:rsidRPr="004067C1">
        <w:t>De las Licencias de Edificación</w:t>
      </w:r>
      <w:bookmarkEnd w:id="4122"/>
      <w:bookmarkEnd w:id="4123"/>
      <w:bookmarkEnd w:id="4124"/>
    </w:p>
    <w:p w:rsidR="00E86306" w:rsidRDefault="00E86306" w:rsidP="004B10FC">
      <w:pPr>
        <w:pStyle w:val="NIVEL2"/>
      </w:pPr>
      <w:bookmarkStart w:id="4125" w:name="_Toc487714685"/>
      <w:bookmarkStart w:id="4126" w:name="_Toc487747795"/>
    </w:p>
    <w:p w:rsidR="00941502" w:rsidRPr="004067C1" w:rsidRDefault="00941502" w:rsidP="004B10FC">
      <w:pPr>
        <w:pStyle w:val="NIVEL2"/>
      </w:pPr>
      <w:bookmarkStart w:id="4127" w:name="_Toc488408370"/>
      <w:r w:rsidRPr="004067C1">
        <w:t>SECCIÓN PRIMERA</w:t>
      </w:r>
      <w:bookmarkEnd w:id="4125"/>
      <w:bookmarkEnd w:id="4126"/>
      <w:bookmarkEnd w:id="4127"/>
    </w:p>
    <w:p w:rsidR="00941502" w:rsidRPr="004067C1" w:rsidRDefault="00941502" w:rsidP="004B10FC">
      <w:pPr>
        <w:pStyle w:val="NIVEL2"/>
      </w:pPr>
      <w:bookmarkStart w:id="4128" w:name="_Toc487714686"/>
      <w:bookmarkStart w:id="4129" w:name="_Toc487747796"/>
      <w:bookmarkStart w:id="4130" w:name="_Toc488408371"/>
      <w:r w:rsidRPr="004067C1">
        <w:t>Disposiciones Comunes</w:t>
      </w:r>
      <w:bookmarkEnd w:id="4128"/>
      <w:bookmarkEnd w:id="4129"/>
      <w:bookmarkEnd w:id="4130"/>
    </w:p>
    <w:p w:rsidR="00941502" w:rsidRPr="004067C1" w:rsidRDefault="00941502" w:rsidP="009E7A56">
      <w:pPr>
        <w:pStyle w:val="Estilo4"/>
      </w:pPr>
      <w:bookmarkStart w:id="4131" w:name="_Toc487714687"/>
      <w:bookmarkStart w:id="4132" w:name="_Toc487747797"/>
      <w:bookmarkStart w:id="4133" w:name="_Toc488408372"/>
      <w:r w:rsidRPr="004067C1">
        <w:t>Obras sujetas a la Licencia Urbanística de Edificación.-</w:t>
      </w:r>
      <w:bookmarkEnd w:id="4131"/>
      <w:bookmarkEnd w:id="4132"/>
      <w:bookmarkEnd w:id="4133"/>
    </w:p>
    <w:p w:rsidR="00941502" w:rsidRPr="004067C1" w:rsidRDefault="00941502" w:rsidP="00941502">
      <w:pPr>
        <w:pStyle w:val="Prrafodelista"/>
        <w:spacing w:beforeAutospacing="0"/>
      </w:pPr>
      <w:r w:rsidRPr="004067C1">
        <w:t xml:space="preserve">Requieren Licencia Urbanística de Edificación los procesos técnicos para construir edificios o cualquier otra obra constructiva para albergar personas o diversas actividades permitidas por el Plan de Uso y Gestión del Suelo; y, en particular: </w:t>
      </w:r>
    </w:p>
    <w:p w:rsidR="00941502" w:rsidRPr="004067C1" w:rsidRDefault="00941502" w:rsidP="00941502">
      <w:pPr>
        <w:pStyle w:val="Prrafodelista"/>
        <w:spacing w:beforeAutospacing="0"/>
      </w:pPr>
    </w:p>
    <w:p w:rsidR="00941502" w:rsidRPr="004067C1" w:rsidRDefault="00941502" w:rsidP="00501032">
      <w:pPr>
        <w:pStyle w:val="Prrafodelista"/>
        <w:numPr>
          <w:ilvl w:val="0"/>
          <w:numId w:val="23"/>
        </w:numPr>
        <w:suppressAutoHyphens/>
        <w:spacing w:beforeAutospacing="0" w:afterAutospacing="0"/>
        <w:contextualSpacing w:val="0"/>
      </w:pPr>
      <w:r w:rsidRPr="004067C1">
        <w:rPr>
          <w:b/>
        </w:rPr>
        <w:t>Obras menores,</w:t>
      </w:r>
      <w:r w:rsidRPr="004067C1">
        <w:t xml:space="preserve"> que por su naturaleza y especialización tienen una incidencia menor en el entorno urbanístico, no afectan al patrimonio protegido y no requieren de proyecto técnico.  </w:t>
      </w:r>
    </w:p>
    <w:p w:rsidR="00941502" w:rsidRPr="004067C1" w:rsidRDefault="00941502" w:rsidP="00501032">
      <w:pPr>
        <w:pStyle w:val="Prrafodelista"/>
        <w:numPr>
          <w:ilvl w:val="0"/>
          <w:numId w:val="23"/>
        </w:numPr>
        <w:suppressAutoHyphens/>
        <w:spacing w:beforeAutospacing="0" w:afterAutospacing="0"/>
        <w:contextualSpacing w:val="0"/>
      </w:pPr>
      <w:r w:rsidRPr="004067C1">
        <w:rPr>
          <w:b/>
        </w:rPr>
        <w:lastRenderedPageBreak/>
        <w:t>Obras mayores,</w:t>
      </w:r>
      <w:r w:rsidRPr="004067C1">
        <w:t xml:space="preserve"> que por su naturaleza y especialización precisan para su definición de un Proyecto Técnico y que se refieren a edificaciones nuevas, que comprenden obras de reconstrucción, sustitución o ampliación. </w:t>
      </w:r>
    </w:p>
    <w:p w:rsidR="00941502" w:rsidRPr="004067C1" w:rsidRDefault="00941502" w:rsidP="00501032">
      <w:pPr>
        <w:pStyle w:val="Prrafodelista"/>
        <w:numPr>
          <w:ilvl w:val="0"/>
          <w:numId w:val="23"/>
        </w:numPr>
        <w:suppressAutoHyphens/>
        <w:spacing w:beforeAutospacing="0" w:afterAutospacing="0"/>
        <w:contextualSpacing w:val="0"/>
      </w:pPr>
      <w:r w:rsidRPr="004067C1">
        <w:rPr>
          <w:b/>
        </w:rPr>
        <w:t>Obras en Áreas Históricas</w:t>
      </w:r>
      <w:r w:rsidRPr="004067C1">
        <w:t xml:space="preserve">, a realizarse en predios o inmuebles que por su valor patrimonial requieren el desarrollo de proyecto técnico especializado de obra nueva, restauración, rehabilitación y reconstrucción. </w:t>
      </w:r>
    </w:p>
    <w:p w:rsidR="00941502" w:rsidRPr="004067C1" w:rsidRDefault="00941502" w:rsidP="00501032">
      <w:pPr>
        <w:pStyle w:val="Prrafodelista"/>
        <w:numPr>
          <w:ilvl w:val="0"/>
          <w:numId w:val="23"/>
        </w:numPr>
        <w:suppressAutoHyphens/>
        <w:spacing w:beforeAutospacing="0" w:afterAutospacing="0"/>
        <w:contextualSpacing w:val="0"/>
      </w:pPr>
      <w:r w:rsidRPr="004067C1">
        <w:rPr>
          <w:b/>
        </w:rPr>
        <w:t>Obras de Proyectos Especiales,</w:t>
      </w:r>
      <w:r w:rsidRPr="004067C1">
        <w:t xml:space="preserve"> a realizarse como proyectos urbano arquitectónicos especiales o por iniciativa gubernamental que requieren revisiones especiales de los proyectos técnicos.</w:t>
      </w:r>
    </w:p>
    <w:p w:rsidR="00941502" w:rsidRPr="004067C1" w:rsidRDefault="00941502" w:rsidP="009E7A56">
      <w:pPr>
        <w:pStyle w:val="Estilo4"/>
      </w:pPr>
      <w:bookmarkStart w:id="4134" w:name="_Toc487714688"/>
      <w:bookmarkStart w:id="4135" w:name="_Toc487747798"/>
      <w:bookmarkStart w:id="4136" w:name="_Toc488408373"/>
      <w:r w:rsidRPr="004067C1">
        <w:t>Actos no sujetos a la Licencia Urbanística de Edificación.-</w:t>
      </w:r>
      <w:bookmarkEnd w:id="4134"/>
      <w:bookmarkEnd w:id="4135"/>
      <w:bookmarkEnd w:id="4136"/>
    </w:p>
    <w:p w:rsidR="00941502" w:rsidRPr="004067C1" w:rsidRDefault="00941502" w:rsidP="00941502">
      <w:pPr>
        <w:pStyle w:val="Prrafodelista"/>
        <w:spacing w:beforeAutospacing="0"/>
      </w:pPr>
      <w:r w:rsidRPr="004067C1">
        <w:t>No será exigible la Licencia Urbanística de Edificación en los siguientes casos:</w:t>
      </w:r>
    </w:p>
    <w:p w:rsidR="00941502" w:rsidRPr="004067C1" w:rsidRDefault="00941502" w:rsidP="00941502">
      <w:pPr>
        <w:pStyle w:val="Prrafodelista"/>
        <w:spacing w:beforeAutospacing="0"/>
      </w:pPr>
    </w:p>
    <w:p w:rsidR="00941502" w:rsidRPr="004067C1" w:rsidRDefault="00941502" w:rsidP="00501032">
      <w:pPr>
        <w:pStyle w:val="Prrafodelista"/>
        <w:numPr>
          <w:ilvl w:val="0"/>
          <w:numId w:val="33"/>
        </w:numPr>
        <w:suppressAutoHyphens/>
        <w:spacing w:beforeAutospacing="0" w:afterAutospacing="0"/>
        <w:contextualSpacing w:val="0"/>
      </w:pPr>
      <w:r w:rsidRPr="004067C1">
        <w:t xml:space="preserve">La demolición de construcciones o edificaciones declaradas en ruina inminente y las obras de apuntalamiento, cuando sean precisas, siempre que no se trate de bienes inventariados, y/o registrados por la Dirección de Gestión de Patrimonio de manera individual o se encuentren en áreas históricas; </w:t>
      </w:r>
    </w:p>
    <w:p w:rsidR="00941502" w:rsidRPr="004067C1" w:rsidRDefault="00941502" w:rsidP="00501032">
      <w:pPr>
        <w:pStyle w:val="Prrafodelista"/>
        <w:numPr>
          <w:ilvl w:val="0"/>
          <w:numId w:val="33"/>
        </w:numPr>
        <w:suppressAutoHyphens/>
        <w:spacing w:beforeAutospacing="0" w:afterAutospacing="0"/>
        <w:contextualSpacing w:val="0"/>
      </w:pPr>
      <w:r w:rsidRPr="004067C1">
        <w:t xml:space="preserve">Las obras públicas excluidas de autorización expresamente por el ordenamiento jurídico nacional; </w:t>
      </w:r>
    </w:p>
    <w:p w:rsidR="00941502" w:rsidRPr="004067C1" w:rsidRDefault="00941502" w:rsidP="00501032">
      <w:pPr>
        <w:pStyle w:val="Prrafodelista"/>
        <w:numPr>
          <w:ilvl w:val="0"/>
          <w:numId w:val="33"/>
        </w:numPr>
        <w:suppressAutoHyphens/>
        <w:spacing w:beforeAutospacing="0" w:afterAutospacing="0"/>
        <w:contextualSpacing w:val="0"/>
      </w:pPr>
      <w:r w:rsidRPr="004067C1">
        <w:t>Las intervenciones de las entidades administrativas que dependan del Gobierno Autónomo Descentralizado</w:t>
      </w:r>
      <w:r w:rsidR="0059361B">
        <w:t xml:space="preserve"> Municipal </w:t>
      </w:r>
      <w:r w:rsidRPr="004067C1">
        <w:t>de Riobamba. En este caso, el acto administrativo que autorice o apruebe dicha intervención estará sujeto a las mismas Reglas Técnicas y producirá los mismos efectos que la Licencia Urbanística de Edificación;</w:t>
      </w:r>
    </w:p>
    <w:p w:rsidR="00941502" w:rsidRPr="004067C1" w:rsidRDefault="00941502" w:rsidP="00501032">
      <w:pPr>
        <w:pStyle w:val="Prrafodelista"/>
        <w:numPr>
          <w:ilvl w:val="0"/>
          <w:numId w:val="33"/>
        </w:numPr>
        <w:suppressAutoHyphens/>
        <w:spacing w:beforeAutospacing="0" w:afterAutospacing="0"/>
        <w:contextualSpacing w:val="0"/>
      </w:pPr>
      <w:r w:rsidRPr="004067C1">
        <w:t>Las obras menores de escasa naturaleza técnica al interior de las edificaciones, tales como: trabajos de albañilería, pintura, carpintería, instalaciones sanitarias eléctricas, sin perjuicio de contar con las autorizaciones necesarias para ocupación temporal del espacio público; y, di</w:t>
      </w:r>
      <w:r w:rsidR="00A12737">
        <w:t xml:space="preserve">sposición final de escombros; </w:t>
      </w:r>
    </w:p>
    <w:p w:rsidR="00941502" w:rsidRPr="004067C1" w:rsidRDefault="00941502" w:rsidP="00501032">
      <w:pPr>
        <w:pStyle w:val="Prrafodelista"/>
        <w:numPr>
          <w:ilvl w:val="0"/>
          <w:numId w:val="33"/>
        </w:numPr>
        <w:suppressAutoHyphens/>
        <w:spacing w:beforeAutospacing="0" w:afterAutospacing="0"/>
        <w:contextualSpacing w:val="0"/>
      </w:pPr>
      <w:r w:rsidRPr="004067C1">
        <w:t>Las obras de equipamiento en urbanizaciones previstas en los proyectos de urbanización ya licenciados.</w:t>
      </w:r>
    </w:p>
    <w:p w:rsidR="00941502" w:rsidRPr="004067C1" w:rsidRDefault="00941502" w:rsidP="00501032">
      <w:pPr>
        <w:pStyle w:val="Prrafodelista"/>
        <w:numPr>
          <w:ilvl w:val="0"/>
          <w:numId w:val="33"/>
        </w:numPr>
        <w:suppressAutoHyphens/>
        <w:spacing w:beforeAutospacing="0" w:afterAutospacing="0"/>
        <w:contextualSpacing w:val="0"/>
      </w:pPr>
      <w:r w:rsidRPr="004067C1">
        <w:t xml:space="preserve">Las intervenciones de </w:t>
      </w:r>
      <w:r w:rsidR="00A12737">
        <w:t>los administrados previstas en e</w:t>
      </w:r>
      <w:r w:rsidRPr="004067C1">
        <w:t>ste capítulo, autorizadas a través de otras licencias urbanísticas del Gobie</w:t>
      </w:r>
      <w:r w:rsidR="00A12737">
        <w:t xml:space="preserve">rno Autónomo Descentralizado </w:t>
      </w:r>
      <w:r w:rsidRPr="004067C1">
        <w:t xml:space="preserve"> Municip</w:t>
      </w:r>
      <w:r w:rsidR="00A12737">
        <w:t>al</w:t>
      </w:r>
      <w:r w:rsidRPr="004067C1">
        <w:t xml:space="preserve"> de Riobamba.</w:t>
      </w:r>
    </w:p>
    <w:p w:rsidR="00941502" w:rsidRPr="004067C1" w:rsidRDefault="00941502" w:rsidP="00501032">
      <w:pPr>
        <w:pStyle w:val="Prrafodelista"/>
        <w:numPr>
          <w:ilvl w:val="0"/>
          <w:numId w:val="33"/>
        </w:numPr>
        <w:suppressAutoHyphens/>
        <w:spacing w:beforeAutospacing="0" w:afterAutospacing="0"/>
        <w:contextualSpacing w:val="0"/>
      </w:pPr>
      <w:r w:rsidRPr="004067C1">
        <w:lastRenderedPageBreak/>
        <w:t xml:space="preserve">Intervenciones menores de mantenimiento y reparaciones no estructurales al interior de las edificaciones de escasa naturaleza técnica, tales como:   trabajos de albañilería, pintura, carpintería, instalaciones sanitarias eléctricas, que no modifiquen el área de construcción, sin perjuicio de contar con las autorizaciones necesarias para ocupación temporal del espacio público y disposición final de residuos. Se excluyen las intervenciones constructivas que estén constituidas bajo el régimen de propiedad horizontal; o, se encuentren afectadas por ocupar retiros obligatorios en forma indebida, o emplazarse en las márgenes de ríos y quebradas, en vías o espacios públicos; o, estén inventariados y/o registrados por la Dirección de Gestión de Patrimonio de manera individual o que se encuentren en Áreas Históricas; o, que hayan sido objeto de medida cautelar en materia de fraccionamiento del suelo y construcción. </w:t>
      </w:r>
    </w:p>
    <w:p w:rsidR="00941502" w:rsidRPr="004067C1" w:rsidRDefault="00941502" w:rsidP="00941502">
      <w:pPr>
        <w:pStyle w:val="Prrafodelista"/>
        <w:suppressAutoHyphens/>
        <w:spacing w:beforeAutospacing="0" w:afterAutospacing="0"/>
        <w:ind w:left="1440"/>
        <w:contextualSpacing w:val="0"/>
      </w:pPr>
    </w:p>
    <w:p w:rsidR="00941502" w:rsidRPr="004067C1" w:rsidRDefault="00941502" w:rsidP="00941502">
      <w:pPr>
        <w:pStyle w:val="Prrafodelista"/>
        <w:spacing w:beforeAutospacing="0"/>
      </w:pPr>
      <w:r w:rsidRPr="004067C1">
        <w:t>Sin perjuicio de lo prescrito en el numeral anterior, toda persona natural o jurídica está obligada a cumplir las Reglas Técnicas y normas administrativas que garanticen la seguridad de las personas, bienes y el ambiente, y a coadyuvar con sus intervenciones al orden público y la convivencia ciudadana.</w:t>
      </w:r>
    </w:p>
    <w:p w:rsidR="00941502" w:rsidRPr="004067C1" w:rsidRDefault="00941502" w:rsidP="00941502">
      <w:pPr>
        <w:pStyle w:val="Prrafodelista"/>
        <w:spacing w:beforeAutospacing="0"/>
      </w:pPr>
    </w:p>
    <w:p w:rsidR="00941502" w:rsidRPr="004067C1" w:rsidRDefault="00941502" w:rsidP="00941502">
      <w:pPr>
        <w:pStyle w:val="Prrafodelista"/>
        <w:spacing w:beforeAutospacing="0"/>
      </w:pPr>
      <w:r w:rsidRPr="004067C1">
        <w:t>Para el caso de la demolición de construcciones o edificaciones, en ruina inminente, siempre que no se trate de bienes inventariados y/o registrados por la Dirección de Gestión de Patrimonio de manera individual o que se encuentren en Áreas Históricas, bastará una comunicación previa del administrado, notificando la intención de llevar a cabo dicha actuación, con una antelación mínima de diez días término. Transcurrido el mismo la comunicación efectuada producirá los efectos de “declaración en ruina inminente” y el administrado podrá ejecutar la actuación comunicada. En la notificación se deberá hacer constar expresamente la metodología de demolición y la firma del profesional responsable encargado de la demolición, en la que determine que cualquier daño a terceros o a bienes será de exclusiva responsabilidad del propietario del inmueble y del profesional.</w:t>
      </w:r>
    </w:p>
    <w:p w:rsidR="00941502" w:rsidRPr="004067C1" w:rsidRDefault="00941502" w:rsidP="00941502">
      <w:pPr>
        <w:pStyle w:val="Prrafodelista"/>
        <w:spacing w:beforeAutospacing="0"/>
      </w:pPr>
    </w:p>
    <w:p w:rsidR="00941502" w:rsidRPr="004067C1" w:rsidRDefault="00A12737" w:rsidP="00941502">
      <w:pPr>
        <w:pStyle w:val="Prrafodelista"/>
        <w:spacing w:beforeAutospacing="0"/>
      </w:pPr>
      <w:r>
        <w:t>La autoridad</w:t>
      </w:r>
      <w:r w:rsidR="00941502" w:rsidRPr="004067C1">
        <w:t xml:space="preserve"> dentro del término mencionado de diez días podrá ordenar al solicitante se abstenga de ejecutar su actuación cuando considere que este acto es contrario al ordenamiento jurídico nacional o cantonal.  </w:t>
      </w:r>
    </w:p>
    <w:p w:rsidR="00941502" w:rsidRPr="004067C1" w:rsidRDefault="00941502" w:rsidP="00941502">
      <w:pPr>
        <w:pStyle w:val="Prrafodelista"/>
        <w:spacing w:beforeAutospacing="0"/>
      </w:pPr>
    </w:p>
    <w:p w:rsidR="00941502" w:rsidRPr="004067C1" w:rsidRDefault="00941502" w:rsidP="009E7A56">
      <w:pPr>
        <w:pStyle w:val="Estilo4"/>
      </w:pPr>
      <w:bookmarkStart w:id="4137" w:name="_Toc487714689"/>
      <w:bookmarkStart w:id="4138" w:name="_Toc487747799"/>
      <w:bookmarkStart w:id="4139" w:name="_Toc488408374"/>
      <w:r w:rsidRPr="004067C1">
        <w:lastRenderedPageBreak/>
        <w:t>Objeto y alcance de la Licencia  Urbanística  de Edificación.-</w:t>
      </w:r>
      <w:bookmarkEnd w:id="4137"/>
      <w:bookmarkEnd w:id="4138"/>
      <w:bookmarkEnd w:id="4139"/>
    </w:p>
    <w:p w:rsidR="00941502" w:rsidRPr="004067C1" w:rsidRDefault="00941502" w:rsidP="00941502">
      <w:pPr>
        <w:pStyle w:val="Prrafodelista"/>
        <w:spacing w:beforeAutospacing="0"/>
        <w:rPr>
          <w:rFonts w:ascii="Arial" w:hAnsi="Arial" w:cs="Arial"/>
        </w:rPr>
      </w:pPr>
      <w:r w:rsidRPr="004067C1">
        <w:t>A través de la Licencia Urbanística de Edificación, el Gobierno Autónomo Descentralizado Municipal de Riobamba autoriza al administrado el inicio de las obras constructivas, de acuerdo al informe aprobatorio del cumplimiento de las normas administrativas y reglas técnicas.</w:t>
      </w:r>
    </w:p>
    <w:p w:rsidR="00941502" w:rsidRDefault="00941502" w:rsidP="00941502">
      <w:pPr>
        <w:pStyle w:val="Prrafodelista"/>
        <w:spacing w:beforeAutospacing="0"/>
        <w:rPr>
          <w:rFonts w:ascii="Arial" w:hAnsi="Arial" w:cs="Arial"/>
        </w:rPr>
      </w:pPr>
    </w:p>
    <w:p w:rsidR="004A6234" w:rsidRDefault="004A6234" w:rsidP="00941502">
      <w:pPr>
        <w:pStyle w:val="Prrafodelista"/>
        <w:spacing w:beforeAutospacing="0"/>
        <w:rPr>
          <w:rFonts w:ascii="Arial" w:hAnsi="Arial" w:cs="Arial"/>
        </w:rPr>
      </w:pPr>
    </w:p>
    <w:p w:rsidR="004A6234" w:rsidRPr="004067C1" w:rsidRDefault="004A6234" w:rsidP="00941502">
      <w:pPr>
        <w:pStyle w:val="Prrafodelista"/>
        <w:spacing w:beforeAutospacing="0"/>
        <w:rPr>
          <w:rFonts w:ascii="Arial" w:hAnsi="Arial" w:cs="Arial"/>
        </w:rPr>
      </w:pPr>
    </w:p>
    <w:p w:rsidR="00941502" w:rsidRPr="004067C1" w:rsidRDefault="00941502" w:rsidP="004B10FC">
      <w:pPr>
        <w:pStyle w:val="NIVEL2"/>
      </w:pPr>
      <w:bookmarkStart w:id="4140" w:name="_Toc487714690"/>
      <w:bookmarkStart w:id="4141" w:name="_Toc487747800"/>
      <w:bookmarkStart w:id="4142" w:name="_Toc488408375"/>
      <w:r w:rsidRPr="004067C1">
        <w:t>Parágrafo Primero</w:t>
      </w:r>
      <w:bookmarkEnd w:id="4140"/>
      <w:bookmarkEnd w:id="4141"/>
      <w:bookmarkEnd w:id="4142"/>
    </w:p>
    <w:p w:rsidR="00941502" w:rsidRPr="004067C1" w:rsidRDefault="00941502" w:rsidP="004B10FC">
      <w:pPr>
        <w:pStyle w:val="NIVEL2"/>
      </w:pPr>
      <w:bookmarkStart w:id="4143" w:name="_Toc487714691"/>
      <w:bookmarkStart w:id="4144" w:name="_Toc487747801"/>
      <w:bookmarkStart w:id="4145" w:name="_Toc488408376"/>
      <w:r w:rsidRPr="004067C1">
        <w:t>Autoridad Otorgante De La Licencia Urbanística De Edificación</w:t>
      </w:r>
      <w:bookmarkEnd w:id="4143"/>
      <w:bookmarkEnd w:id="4144"/>
      <w:bookmarkEnd w:id="4145"/>
    </w:p>
    <w:p w:rsidR="00941502" w:rsidRPr="004067C1" w:rsidRDefault="00941502" w:rsidP="009E7A56">
      <w:pPr>
        <w:pStyle w:val="Estilo4"/>
      </w:pPr>
      <w:bookmarkStart w:id="4146" w:name="_Toc487714692"/>
      <w:bookmarkStart w:id="4147" w:name="_Toc487747802"/>
      <w:bookmarkStart w:id="4148" w:name="_Toc488408377"/>
      <w:r w:rsidRPr="004067C1">
        <w:t>Autoridad Administrativa Otorgante de la Licencia Urbanística de Edificación.-</w:t>
      </w:r>
      <w:bookmarkEnd w:id="4146"/>
      <w:bookmarkEnd w:id="4147"/>
      <w:bookmarkEnd w:id="4148"/>
    </w:p>
    <w:p w:rsidR="00941502" w:rsidRPr="004067C1" w:rsidRDefault="00941502" w:rsidP="00941502">
      <w:pPr>
        <w:pStyle w:val="Prrafodelista"/>
        <w:spacing w:beforeAutospacing="0"/>
      </w:pPr>
      <w:r w:rsidRPr="004067C1">
        <w:t>La Dire</w:t>
      </w:r>
      <w:r w:rsidR="00031F48">
        <w:t>cción de Gestión de</w:t>
      </w:r>
      <w:r w:rsidRPr="004067C1">
        <w:t xml:space="preserve"> Ordenamiento Territorial es la entidad encargada de otorgar las Licencias Urbanísticas de Edificación, tanto en el proceso simplificado como en de revisión previa: de Obras Menores, Obras Mayores y Proyectos Especiales, para el proceso que requiere la revisión previa del proyecto téc</w:t>
      </w:r>
      <w:r w:rsidR="00031F48">
        <w:t>nico la Dirección de Gestión de</w:t>
      </w:r>
      <w:r w:rsidRPr="004067C1">
        <w:t xml:space="preserve"> Ordenamiento Territorial, emitirá el correspondiente Informe Técnico Aprobatorio del Proyecto como habilitante para la emisión de la Licencia.</w:t>
      </w:r>
    </w:p>
    <w:p w:rsidR="00941502" w:rsidRPr="004067C1" w:rsidRDefault="00941502" w:rsidP="00941502">
      <w:pPr>
        <w:pStyle w:val="Prrafodelista"/>
        <w:spacing w:beforeAutospacing="0"/>
      </w:pPr>
    </w:p>
    <w:p w:rsidR="00941502" w:rsidRPr="004067C1" w:rsidRDefault="00941502" w:rsidP="00941502">
      <w:pPr>
        <w:pStyle w:val="Prrafodelista"/>
        <w:spacing w:beforeAutospacing="0"/>
        <w:rPr>
          <w:rFonts w:ascii="Arial" w:hAnsi="Arial" w:cs="Arial"/>
          <w:b/>
        </w:rPr>
      </w:pPr>
      <w:r w:rsidRPr="004067C1">
        <w:t xml:space="preserve">En el caso de las Licencias de Edificación en Áreas Históricas el Informe Técnico Favorable del Proyecto Técnico y la emisión de la licencia serán realizados por la Dirección de Gestión de Patrimonio. </w:t>
      </w:r>
    </w:p>
    <w:p w:rsidR="00941502" w:rsidRPr="004067C1" w:rsidRDefault="00941502" w:rsidP="009E7A56">
      <w:pPr>
        <w:pStyle w:val="Estilo4"/>
      </w:pPr>
      <w:bookmarkStart w:id="4149" w:name="_Toc487714693"/>
      <w:bookmarkStart w:id="4150" w:name="_Toc487747803"/>
      <w:bookmarkStart w:id="4151" w:name="_Toc488408378"/>
      <w:r w:rsidRPr="004067C1">
        <w:t>El Informe Técnico  Favorable.-</w:t>
      </w:r>
      <w:bookmarkEnd w:id="4149"/>
      <w:bookmarkEnd w:id="4150"/>
      <w:bookmarkEnd w:id="4151"/>
    </w:p>
    <w:p w:rsidR="00941502" w:rsidRPr="004067C1" w:rsidRDefault="00941502" w:rsidP="00941502">
      <w:pPr>
        <w:pStyle w:val="Prrafodelista"/>
        <w:spacing w:beforeAutospacing="0"/>
      </w:pPr>
      <w:r w:rsidRPr="004067C1">
        <w:t>El Informe Técnico  Aprobatorio del Proyecto Técnico elaborado por la Dirección de Gestión del Ordenamiento Territorial o la Dirección de Gestión de Patrimonio es  el instrumento en el que se hace constar el cumplimiento de la normativa municipal y nacional vigentes para intervenciones constructivas  mayores.</w:t>
      </w:r>
    </w:p>
    <w:p w:rsidR="00941502" w:rsidRPr="004067C1" w:rsidRDefault="00941502" w:rsidP="00941502">
      <w:pPr>
        <w:pStyle w:val="Prrafodelista"/>
        <w:spacing w:beforeAutospacing="0"/>
      </w:pPr>
    </w:p>
    <w:p w:rsidR="00941502" w:rsidRPr="004067C1" w:rsidRDefault="00941502" w:rsidP="00941502">
      <w:pPr>
        <w:pStyle w:val="Prrafodelista"/>
        <w:spacing w:beforeAutospacing="0"/>
      </w:pPr>
      <w:r w:rsidRPr="004067C1">
        <w:t>En intervenciones constructivas de obras menores La licencia urbanística hará constar el registro de las obras declaradas.</w:t>
      </w:r>
    </w:p>
    <w:p w:rsidR="00941502" w:rsidRPr="004067C1" w:rsidRDefault="00941502" w:rsidP="00941502">
      <w:pPr>
        <w:pStyle w:val="Prrafodelista"/>
        <w:spacing w:beforeAutospacing="0"/>
      </w:pPr>
    </w:p>
    <w:p w:rsidR="00941502" w:rsidRPr="004067C1" w:rsidRDefault="00941502" w:rsidP="00941502">
      <w:pPr>
        <w:pStyle w:val="Prrafodelista"/>
        <w:spacing w:beforeAutospacing="0"/>
      </w:pPr>
      <w:r w:rsidRPr="004067C1">
        <w:lastRenderedPageBreak/>
        <w:t>En el caso de Proyectos urbano-arquitectónicos especiales, el Informe Técnico Aprobatorio hará constar la pertinencia del proyecto y las nuevas asignaciones de uso y/o zonificación, el criterio urbanístico y recomendaciones técnicas que justifica la intervención autorizada y será puesto en conocimiento del Concejo Municipal.</w:t>
      </w:r>
    </w:p>
    <w:p w:rsidR="00941502" w:rsidRPr="004067C1" w:rsidRDefault="00941502" w:rsidP="00941502">
      <w:pPr>
        <w:pStyle w:val="Prrafodelista"/>
        <w:spacing w:beforeAutospacing="0"/>
      </w:pPr>
    </w:p>
    <w:p w:rsidR="00941502" w:rsidRPr="004067C1" w:rsidRDefault="00941502" w:rsidP="00941502">
      <w:pPr>
        <w:pStyle w:val="Prrafodelista"/>
        <w:spacing w:beforeAutospacing="0"/>
      </w:pPr>
      <w:r w:rsidRPr="004067C1">
        <w:t xml:space="preserve">El Informe Técnico Aprobatorio del proyecto técnico no autoriza trabajo de intervención física alguna, pero es requisito previo para la emisión de la Licencia Urbanística de Urbanización. </w:t>
      </w:r>
    </w:p>
    <w:p w:rsidR="00941502" w:rsidRPr="004067C1" w:rsidRDefault="00941502" w:rsidP="00941502">
      <w:pPr>
        <w:pStyle w:val="Prrafodelista"/>
        <w:spacing w:beforeAutospacing="0"/>
      </w:pPr>
    </w:p>
    <w:p w:rsidR="00941502" w:rsidRPr="004067C1" w:rsidRDefault="00941502" w:rsidP="004B10FC">
      <w:pPr>
        <w:pStyle w:val="NIVEL2"/>
      </w:pPr>
      <w:bookmarkStart w:id="4152" w:name="_Toc487714694"/>
      <w:bookmarkStart w:id="4153" w:name="_Toc487747804"/>
      <w:bookmarkStart w:id="4154" w:name="_Toc488408379"/>
      <w:r w:rsidRPr="004067C1">
        <w:t>SECCIÓN SEGUNDA</w:t>
      </w:r>
      <w:bookmarkEnd w:id="4152"/>
      <w:bookmarkEnd w:id="4153"/>
      <w:bookmarkEnd w:id="4154"/>
    </w:p>
    <w:p w:rsidR="00941502" w:rsidRPr="004067C1" w:rsidRDefault="00941502" w:rsidP="004B10FC">
      <w:pPr>
        <w:pStyle w:val="NIVEL2"/>
      </w:pPr>
      <w:bookmarkStart w:id="4155" w:name="_Toc487714695"/>
      <w:bookmarkStart w:id="4156" w:name="_Toc487747805"/>
      <w:bookmarkStart w:id="4157" w:name="_Toc488408380"/>
      <w:r w:rsidRPr="004067C1">
        <w:t>Licencia Urbanística de Edificación de Obras Menores</w:t>
      </w:r>
      <w:bookmarkEnd w:id="4155"/>
      <w:bookmarkEnd w:id="4156"/>
      <w:bookmarkEnd w:id="4157"/>
    </w:p>
    <w:p w:rsidR="00A23AD3" w:rsidRDefault="00A23AD3" w:rsidP="004B10FC">
      <w:pPr>
        <w:pStyle w:val="NIVEL2"/>
      </w:pPr>
    </w:p>
    <w:p w:rsidR="00941502" w:rsidRPr="004067C1" w:rsidRDefault="00941502" w:rsidP="004B10FC">
      <w:pPr>
        <w:pStyle w:val="NIVEL2"/>
      </w:pPr>
      <w:bookmarkStart w:id="4158" w:name="_Toc488408381"/>
      <w:r w:rsidRPr="004067C1">
        <w:t>Parágrafo Primero</w:t>
      </w:r>
      <w:bookmarkEnd w:id="4158"/>
    </w:p>
    <w:p w:rsidR="00941502" w:rsidRPr="004067C1" w:rsidRDefault="00941502" w:rsidP="004B10FC">
      <w:pPr>
        <w:pStyle w:val="NIVEL2"/>
      </w:pPr>
      <w:bookmarkStart w:id="4159" w:name="_Toc488408382"/>
      <w:r w:rsidRPr="004067C1">
        <w:t>Alcance y Tipos de Obras</w:t>
      </w:r>
      <w:bookmarkEnd w:id="4159"/>
    </w:p>
    <w:p w:rsidR="00941502" w:rsidRPr="004067C1" w:rsidRDefault="00941502" w:rsidP="009E7A56">
      <w:pPr>
        <w:pStyle w:val="Estilo4"/>
      </w:pPr>
      <w:bookmarkStart w:id="4160" w:name="_Toc487714696"/>
      <w:bookmarkStart w:id="4161" w:name="_Toc487747806"/>
      <w:bookmarkStart w:id="4162" w:name="_Toc488408383"/>
      <w:r w:rsidRPr="004067C1">
        <w:t>De las obras menores.-</w:t>
      </w:r>
      <w:bookmarkEnd w:id="4160"/>
      <w:bookmarkEnd w:id="4161"/>
      <w:bookmarkEnd w:id="4162"/>
    </w:p>
    <w:p w:rsidR="00941502" w:rsidRPr="004067C1" w:rsidRDefault="00941502" w:rsidP="00941502">
      <w:pPr>
        <w:pStyle w:val="Prrafodelista"/>
        <w:spacing w:beforeAutospacing="0"/>
      </w:pPr>
      <w:r w:rsidRPr="004067C1">
        <w:t>Son los procesos constructivos que por su naturaleza y especialización tienen una incidencia menor en el entorno urbanístico, no afectan al patrimonio protegido y no requieren de la presentación de proyecto técnico.</w:t>
      </w:r>
    </w:p>
    <w:p w:rsidR="00941502" w:rsidRPr="004067C1" w:rsidRDefault="00941502" w:rsidP="00941502">
      <w:pPr>
        <w:pStyle w:val="Prrafodelista"/>
        <w:spacing w:beforeAutospacing="0"/>
      </w:pPr>
    </w:p>
    <w:p w:rsidR="00941502" w:rsidRPr="004067C1" w:rsidRDefault="00941502" w:rsidP="00941502">
      <w:pPr>
        <w:pStyle w:val="Prrafodelista"/>
        <w:spacing w:beforeAutospacing="0"/>
      </w:pPr>
      <w:r w:rsidRPr="004067C1">
        <w:t>Estas obras son:</w:t>
      </w:r>
    </w:p>
    <w:p w:rsidR="00941502" w:rsidRPr="004067C1" w:rsidRDefault="00941502" w:rsidP="00941502">
      <w:pPr>
        <w:pStyle w:val="Prrafodelista"/>
        <w:spacing w:beforeAutospacing="0"/>
      </w:pPr>
    </w:p>
    <w:p w:rsidR="00941502" w:rsidRPr="004067C1" w:rsidRDefault="00075216" w:rsidP="00501032">
      <w:pPr>
        <w:pStyle w:val="Prrafodelista"/>
        <w:numPr>
          <w:ilvl w:val="0"/>
          <w:numId w:val="34"/>
        </w:numPr>
        <w:suppressAutoHyphens/>
        <w:spacing w:beforeAutospacing="0" w:afterAutospacing="0"/>
        <w:contextualSpacing w:val="0"/>
      </w:pPr>
      <w:r>
        <w:t xml:space="preserve">Intervenciones </w:t>
      </w:r>
      <w:r w:rsidR="00941502" w:rsidRPr="004067C1">
        <w:t>de carácter permanente o duración indeterminada, tales como:</w:t>
      </w:r>
    </w:p>
    <w:p w:rsidR="00941502" w:rsidRPr="004067C1" w:rsidRDefault="00941502" w:rsidP="00501032">
      <w:pPr>
        <w:pStyle w:val="Prrafodelista"/>
        <w:numPr>
          <w:ilvl w:val="1"/>
          <w:numId w:val="34"/>
        </w:numPr>
        <w:suppressAutoHyphens/>
        <w:spacing w:beforeAutospacing="0" w:afterAutospacing="0"/>
        <w:contextualSpacing w:val="0"/>
      </w:pPr>
      <w:r w:rsidRPr="004067C1">
        <w:t xml:space="preserve">Edificación nueva, por una sola vez con un área máxima de 40 m2. </w:t>
      </w:r>
    </w:p>
    <w:p w:rsidR="00941502" w:rsidRPr="004067C1" w:rsidRDefault="00941502" w:rsidP="00501032">
      <w:pPr>
        <w:pStyle w:val="Prrafodelista"/>
        <w:numPr>
          <w:ilvl w:val="1"/>
          <w:numId w:val="34"/>
        </w:numPr>
        <w:suppressAutoHyphens/>
        <w:spacing w:beforeAutospacing="0" w:afterAutospacing="0"/>
        <w:contextualSpacing w:val="0"/>
      </w:pPr>
      <w:r w:rsidRPr="004067C1">
        <w:t>Movimiento de tierras, limpieza y habilitación del terreno, excavaciones menores a tres metros de profundidad.</w:t>
      </w:r>
    </w:p>
    <w:p w:rsidR="00941502" w:rsidRPr="004067C1" w:rsidRDefault="00941502" w:rsidP="00501032">
      <w:pPr>
        <w:pStyle w:val="Prrafodelista"/>
        <w:numPr>
          <w:ilvl w:val="1"/>
          <w:numId w:val="34"/>
        </w:numPr>
        <w:suppressAutoHyphens/>
        <w:spacing w:beforeAutospacing="0" w:afterAutospacing="0"/>
        <w:contextualSpacing w:val="0"/>
      </w:pPr>
      <w:r w:rsidRPr="004067C1">
        <w:t xml:space="preserve">La construcción y mantenimiento de cerramientos. </w:t>
      </w:r>
    </w:p>
    <w:p w:rsidR="00941502" w:rsidRPr="004067C1" w:rsidRDefault="00941502" w:rsidP="00501032">
      <w:pPr>
        <w:pStyle w:val="Prrafodelista"/>
        <w:numPr>
          <w:ilvl w:val="1"/>
          <w:numId w:val="34"/>
        </w:numPr>
        <w:suppressAutoHyphens/>
        <w:spacing w:beforeAutospacing="0" w:afterAutospacing="0"/>
        <w:contextualSpacing w:val="0"/>
      </w:pPr>
      <w:r w:rsidRPr="004067C1">
        <w:t xml:space="preserve">Obras de conservación y mantenimiento; y, de acondicionamiento de edificaciones existentes. </w:t>
      </w:r>
    </w:p>
    <w:p w:rsidR="00941502" w:rsidRPr="004067C1" w:rsidRDefault="00941502" w:rsidP="00941502">
      <w:pPr>
        <w:pStyle w:val="Prrafodelista"/>
        <w:suppressAutoHyphens/>
        <w:spacing w:beforeAutospacing="0" w:afterAutospacing="0"/>
        <w:ind w:left="2160"/>
        <w:contextualSpacing w:val="0"/>
      </w:pPr>
    </w:p>
    <w:p w:rsidR="00941502" w:rsidRPr="004067C1" w:rsidRDefault="00941502" w:rsidP="00501032">
      <w:pPr>
        <w:pStyle w:val="Prrafodelista"/>
        <w:numPr>
          <w:ilvl w:val="0"/>
          <w:numId w:val="34"/>
        </w:numPr>
        <w:suppressAutoHyphens/>
        <w:spacing w:beforeAutospacing="0" w:afterAutospacing="0"/>
        <w:contextualSpacing w:val="0"/>
        <w:rPr>
          <w:rFonts w:ascii="Arial" w:hAnsi="Arial" w:cs="Arial"/>
        </w:rPr>
      </w:pPr>
      <w:r w:rsidRPr="004067C1">
        <w:t>Intervenciones de carácter provisional o por tiempo limitado, tales como:</w:t>
      </w:r>
    </w:p>
    <w:p w:rsidR="00941502" w:rsidRPr="004067C1" w:rsidRDefault="00941502" w:rsidP="00501032">
      <w:pPr>
        <w:pStyle w:val="Prrafodelista"/>
        <w:numPr>
          <w:ilvl w:val="1"/>
          <w:numId w:val="34"/>
        </w:numPr>
        <w:suppressAutoHyphens/>
        <w:spacing w:beforeAutospacing="0" w:afterAutospacing="0"/>
        <w:contextualSpacing w:val="0"/>
      </w:pPr>
      <w:r w:rsidRPr="004067C1">
        <w:t>Vallado de obras y solares.</w:t>
      </w:r>
    </w:p>
    <w:p w:rsidR="00941502" w:rsidRPr="004067C1" w:rsidRDefault="00941502" w:rsidP="00501032">
      <w:pPr>
        <w:pStyle w:val="Prrafodelista"/>
        <w:numPr>
          <w:ilvl w:val="1"/>
          <w:numId w:val="34"/>
        </w:numPr>
        <w:suppressAutoHyphens/>
        <w:spacing w:beforeAutospacing="0" w:afterAutospacing="0"/>
        <w:contextualSpacing w:val="0"/>
      </w:pPr>
      <w:r w:rsidRPr="004067C1">
        <w:lastRenderedPageBreak/>
        <w:t>Edificaciones provisionales y desmontables para espectáculos, ferias, juegos mecánicos, estacionamientos u otros actos comunitarios al aire libre.</w:t>
      </w:r>
    </w:p>
    <w:p w:rsidR="00941502" w:rsidRPr="004067C1" w:rsidRDefault="00941502" w:rsidP="00501032">
      <w:pPr>
        <w:pStyle w:val="Prrafodelista"/>
        <w:numPr>
          <w:ilvl w:val="1"/>
          <w:numId w:val="34"/>
        </w:numPr>
        <w:suppressAutoHyphens/>
        <w:spacing w:beforeAutospacing="0" w:afterAutospacing="0"/>
        <w:contextualSpacing w:val="0"/>
      </w:pPr>
      <w:r w:rsidRPr="004067C1">
        <w:t>Apertura de zanjas.</w:t>
      </w:r>
    </w:p>
    <w:p w:rsidR="00941502" w:rsidRPr="004067C1" w:rsidRDefault="00941502" w:rsidP="00501032">
      <w:pPr>
        <w:pStyle w:val="Prrafodelista"/>
        <w:numPr>
          <w:ilvl w:val="1"/>
          <w:numId w:val="34"/>
        </w:numPr>
        <w:suppressAutoHyphens/>
        <w:spacing w:beforeAutospacing="0" w:afterAutospacing="0"/>
        <w:contextualSpacing w:val="0"/>
      </w:pPr>
      <w:r w:rsidRPr="004067C1">
        <w:t>Instalaciones de maquinaria, andamiajes y apeos.</w:t>
      </w:r>
    </w:p>
    <w:p w:rsidR="00941502" w:rsidRPr="004067C1" w:rsidRDefault="00941502" w:rsidP="00501032">
      <w:pPr>
        <w:pStyle w:val="Prrafodelista"/>
        <w:numPr>
          <w:ilvl w:val="1"/>
          <w:numId w:val="34"/>
        </w:numPr>
        <w:suppressAutoHyphens/>
        <w:spacing w:beforeAutospacing="0" w:afterAutospacing="0"/>
        <w:contextualSpacing w:val="0"/>
      </w:pPr>
      <w:r w:rsidRPr="004067C1">
        <w:t>Ocupación de aceras.</w:t>
      </w:r>
    </w:p>
    <w:p w:rsidR="00941502" w:rsidRPr="004067C1" w:rsidRDefault="00941502" w:rsidP="00941502">
      <w:pPr>
        <w:suppressAutoHyphens/>
        <w:spacing w:beforeAutospacing="0" w:afterAutospacing="0"/>
        <w:ind w:left="1800"/>
        <w:contextualSpacing w:val="0"/>
      </w:pPr>
    </w:p>
    <w:p w:rsidR="00941502" w:rsidRPr="004067C1" w:rsidRDefault="00941502" w:rsidP="00501032">
      <w:pPr>
        <w:pStyle w:val="Prrafodelista"/>
        <w:numPr>
          <w:ilvl w:val="0"/>
          <w:numId w:val="34"/>
        </w:numPr>
        <w:suppressAutoHyphens/>
        <w:spacing w:beforeAutospacing="0" w:afterAutospacing="0"/>
        <w:contextualSpacing w:val="0"/>
      </w:pPr>
      <w:r w:rsidRPr="004067C1">
        <w:t>La demolición de construcciones o edificaciones, en los casos declarados de ruina física inminente, cuando se trate de bienes inventariados y/o registrados por la Dirección de Gestión de Patrimonio o que se encuentren en Áreas Históricas.</w:t>
      </w:r>
    </w:p>
    <w:p w:rsidR="00941502" w:rsidRPr="004067C1" w:rsidRDefault="00941502" w:rsidP="00501032">
      <w:pPr>
        <w:pStyle w:val="Prrafodelista"/>
        <w:numPr>
          <w:ilvl w:val="0"/>
          <w:numId w:val="34"/>
        </w:numPr>
        <w:suppressAutoHyphens/>
        <w:spacing w:beforeAutospacing="0" w:afterAutospacing="0"/>
        <w:contextualSpacing w:val="0"/>
      </w:pPr>
      <w:r w:rsidRPr="004067C1">
        <w:t>Intervenciones constructivas de reforma menor que no impliquen variación de las características arquitectónicas o estructurales de la edificación.</w:t>
      </w:r>
      <w:r w:rsidR="00075216">
        <w:t xml:space="preserve"> </w:t>
      </w:r>
      <w:r w:rsidRPr="004067C1">
        <w:t xml:space="preserve"> En el caso de reforma menor en espacios comunales de proyectos aprobados bajo el régimen de propiedad horizontal, se sujetará a las autorizaciones la actuación al ordenamiento jurídico nacional.</w:t>
      </w:r>
    </w:p>
    <w:p w:rsidR="00941502" w:rsidRPr="004067C1" w:rsidRDefault="00941502" w:rsidP="00501032">
      <w:pPr>
        <w:pStyle w:val="Prrafodelista"/>
        <w:numPr>
          <w:ilvl w:val="0"/>
          <w:numId w:val="34"/>
        </w:numPr>
        <w:suppressAutoHyphens/>
        <w:spacing w:beforeAutospacing="0" w:afterAutospacing="0"/>
        <w:contextualSpacing w:val="0"/>
      </w:pPr>
      <w:r w:rsidRPr="004067C1">
        <w:t>Las obras civiles singulares, entendiéndose por tales, las que tienen por objeto la construcción o instalación de piezas de arquitectura o ingeniería civil, esculturas ornamentales, pasarelas, muros, monumentos, fuentes y otros elementos urbanos similares.</w:t>
      </w:r>
    </w:p>
    <w:p w:rsidR="00941502" w:rsidRPr="004067C1" w:rsidRDefault="00941502" w:rsidP="00501032">
      <w:pPr>
        <w:pStyle w:val="Prrafodelista"/>
        <w:numPr>
          <w:ilvl w:val="0"/>
          <w:numId w:val="34"/>
        </w:numPr>
        <w:suppressAutoHyphens/>
        <w:spacing w:beforeAutospacing="0" w:afterAutospacing="0"/>
        <w:contextualSpacing w:val="0"/>
      </w:pPr>
      <w:r w:rsidRPr="004067C1">
        <w:t>Aquellas intervenciones constructivas de nueva edificación hasta un máximo de 40 m2 (incluyen obras de reconstrucción, de sustitución y de ampliación), que por su naturaleza y especialización no precisan para su definición de un Proyecto Técnico y se ajusten a los parámetros técnicos determinados en la normativa vigente.</w:t>
      </w:r>
    </w:p>
    <w:p w:rsidR="004A6234" w:rsidRDefault="004A6234" w:rsidP="004B10FC">
      <w:pPr>
        <w:pStyle w:val="NIVEL2"/>
      </w:pPr>
      <w:bookmarkStart w:id="4163" w:name="_Toc488408384"/>
    </w:p>
    <w:p w:rsidR="004A6234" w:rsidRDefault="004A6234" w:rsidP="004B10FC">
      <w:pPr>
        <w:pStyle w:val="NIVEL2"/>
      </w:pPr>
    </w:p>
    <w:p w:rsidR="00941502" w:rsidRPr="004067C1" w:rsidRDefault="00941502" w:rsidP="004B10FC">
      <w:pPr>
        <w:pStyle w:val="NIVEL2"/>
      </w:pPr>
      <w:r w:rsidRPr="004067C1">
        <w:t>Parágrafo Segundo</w:t>
      </w:r>
      <w:bookmarkEnd w:id="4163"/>
    </w:p>
    <w:p w:rsidR="00941502" w:rsidRPr="004067C1" w:rsidRDefault="00941502" w:rsidP="004B10FC">
      <w:pPr>
        <w:pStyle w:val="NIVEL2"/>
      </w:pPr>
      <w:bookmarkStart w:id="4164" w:name="_Toc488408385"/>
      <w:r w:rsidRPr="004067C1">
        <w:t>Del Procedimiento Administrativo para el Otorgamiento de la Licencia Urbanística de Edificación de Obras Menores</w:t>
      </w:r>
      <w:bookmarkEnd w:id="4164"/>
    </w:p>
    <w:p w:rsidR="00941502" w:rsidRPr="004067C1" w:rsidRDefault="00941502" w:rsidP="009E7A56">
      <w:pPr>
        <w:pStyle w:val="Estilo4"/>
      </w:pPr>
      <w:bookmarkStart w:id="4165" w:name="_Toc487714697"/>
      <w:bookmarkStart w:id="4166" w:name="_Toc487747807"/>
      <w:bookmarkStart w:id="4167" w:name="_Toc488408386"/>
      <w:r w:rsidRPr="004067C1">
        <w:t>Procedimiento general.-</w:t>
      </w:r>
      <w:bookmarkEnd w:id="4165"/>
      <w:bookmarkEnd w:id="4166"/>
      <w:bookmarkEnd w:id="4167"/>
    </w:p>
    <w:p w:rsidR="00941502" w:rsidRPr="004067C1" w:rsidRDefault="00941502" w:rsidP="00941502">
      <w:pPr>
        <w:pStyle w:val="Prrafodelista"/>
        <w:spacing w:beforeAutospacing="0"/>
      </w:pPr>
      <w:r w:rsidRPr="004067C1">
        <w:t xml:space="preserve">La  solicitud de Licencia Urbanística de Edificación de Obras Menores se tramitará a partir  de un procedimiento simplificado que se iniciará con la presentación, por parte del </w:t>
      </w:r>
      <w:r w:rsidRPr="004067C1">
        <w:lastRenderedPageBreak/>
        <w:t>interesado, de una declaración en  formulario normalizado acerca del cumplimiento del ordenamiento jurídico y las reglas técnicas que le correspondan y a la que acompañará la información relevante del proyecto; la emisión del valor de la tasa administrativa,  el Registro y la emisión de la Licencia</w:t>
      </w:r>
      <w:r w:rsidR="00075216">
        <w:t xml:space="preserve"> por la Dirección de Gestión de</w:t>
      </w:r>
      <w:r w:rsidRPr="004067C1">
        <w:t xml:space="preserve"> Ordenamiento Territorial o por la Dirección de Gestión de Patrimonio en bienes inventariados, y/o registrados por la Dirección de Gestión de Patrimonio de manera individual o que se encuentren en Áreas Históricas.</w:t>
      </w:r>
    </w:p>
    <w:p w:rsidR="00941502" w:rsidRPr="004067C1" w:rsidRDefault="00941502" w:rsidP="00941502">
      <w:pPr>
        <w:pStyle w:val="Prrafodelista"/>
        <w:spacing w:beforeAutospacing="0"/>
      </w:pPr>
    </w:p>
    <w:p w:rsidR="00941502" w:rsidRPr="004067C1" w:rsidRDefault="00941502" w:rsidP="00941502">
      <w:pPr>
        <w:pStyle w:val="Prrafodelista"/>
        <w:spacing w:beforeAutospacing="0"/>
      </w:pPr>
      <w:r w:rsidRPr="004067C1">
        <w:t>En esta Licencia el ejercicio de las potestades de control se efectuará con posterioridad a la Licencia Urbanística e implica necesariamente el ejercicio de la potestad administrativa sancionadora en los términos previstos en el ordenamiento jurídico municipal, sin perjuicio de que, en los casos en que sea legal y físicamente posible, se restituyan las cosas al estado anterior al de la infracción.</w:t>
      </w:r>
    </w:p>
    <w:p w:rsidR="00941502" w:rsidRPr="004067C1" w:rsidRDefault="00941502" w:rsidP="009E7A56">
      <w:pPr>
        <w:pStyle w:val="Estilo4"/>
      </w:pPr>
      <w:bookmarkStart w:id="4168" w:name="_Toc487714698"/>
      <w:bookmarkStart w:id="4169" w:name="_Toc487747808"/>
      <w:bookmarkStart w:id="4170" w:name="_Toc488408387"/>
      <w:r w:rsidRPr="004067C1">
        <w:t>Requisitos para el otorgamiento de la Licencia Urbanística de Edificación de Obras Menores.-</w:t>
      </w:r>
      <w:bookmarkEnd w:id="4168"/>
      <w:bookmarkEnd w:id="4169"/>
      <w:bookmarkEnd w:id="4170"/>
    </w:p>
    <w:p w:rsidR="00941502" w:rsidRPr="004067C1" w:rsidRDefault="00941502" w:rsidP="00941502">
      <w:pPr>
        <w:pStyle w:val="Prrafodelista"/>
        <w:spacing w:beforeAutospacing="0"/>
      </w:pPr>
      <w:r w:rsidRPr="004067C1">
        <w:t>Los requisitos para el otorgamiento de la Licencia Urbanística de Edificación de Obras Menores, son los siguientes:</w:t>
      </w:r>
    </w:p>
    <w:p w:rsidR="00941502" w:rsidRPr="004067C1" w:rsidRDefault="00075216" w:rsidP="00501032">
      <w:pPr>
        <w:pStyle w:val="Prrafodelista"/>
        <w:numPr>
          <w:ilvl w:val="0"/>
          <w:numId w:val="23"/>
        </w:numPr>
        <w:suppressAutoHyphens/>
        <w:spacing w:beforeAutospacing="0" w:afterAutospacing="0"/>
        <w:contextualSpacing w:val="0"/>
      </w:pPr>
      <w:r>
        <w:t>Informe de Regulación Municipal.</w:t>
      </w:r>
    </w:p>
    <w:p w:rsidR="00941502" w:rsidRPr="004067C1" w:rsidRDefault="00941502" w:rsidP="00501032">
      <w:pPr>
        <w:pStyle w:val="Prrafodelista"/>
        <w:numPr>
          <w:ilvl w:val="0"/>
          <w:numId w:val="23"/>
        </w:numPr>
        <w:suppressAutoHyphens/>
        <w:spacing w:beforeAutospacing="0" w:afterAutospacing="0"/>
        <w:contextualSpacing w:val="0"/>
      </w:pPr>
      <w:r w:rsidRPr="004067C1">
        <w:t>Documento de identidad de los propietarios, sean personas naturales; y para personas jurídicas el nombramiento vigente del representante legal.</w:t>
      </w:r>
    </w:p>
    <w:p w:rsidR="00941502" w:rsidRPr="004067C1" w:rsidRDefault="00941502" w:rsidP="00501032">
      <w:pPr>
        <w:pStyle w:val="Prrafodelista"/>
        <w:numPr>
          <w:ilvl w:val="0"/>
          <w:numId w:val="23"/>
        </w:numPr>
        <w:suppressAutoHyphens/>
        <w:spacing w:beforeAutospacing="0" w:afterAutospacing="0"/>
        <w:contextualSpacing w:val="0"/>
      </w:pPr>
      <w:r w:rsidRPr="004067C1">
        <w:t>Certificado de gravamen actualizado.</w:t>
      </w:r>
    </w:p>
    <w:p w:rsidR="00941502" w:rsidRPr="004067C1" w:rsidRDefault="00941502" w:rsidP="00501032">
      <w:pPr>
        <w:pStyle w:val="Prrafodelista"/>
        <w:numPr>
          <w:ilvl w:val="0"/>
          <w:numId w:val="23"/>
        </w:numPr>
        <w:suppressAutoHyphens/>
        <w:spacing w:beforeAutospacing="0" w:afterAutospacing="0"/>
        <w:contextualSpacing w:val="0"/>
      </w:pPr>
      <w:r w:rsidRPr="004067C1">
        <w:t xml:space="preserve">Copia de </w:t>
      </w:r>
      <w:r w:rsidR="00DF616E">
        <w:t>Título</w:t>
      </w:r>
      <w:r w:rsidRPr="004067C1">
        <w:t xml:space="preserve"> de propiedad.</w:t>
      </w:r>
    </w:p>
    <w:p w:rsidR="00941502" w:rsidRPr="004067C1" w:rsidRDefault="00941502" w:rsidP="00501032">
      <w:pPr>
        <w:pStyle w:val="Prrafodelista"/>
        <w:numPr>
          <w:ilvl w:val="0"/>
          <w:numId w:val="23"/>
        </w:numPr>
        <w:suppressAutoHyphens/>
        <w:spacing w:beforeAutospacing="0" w:afterAutospacing="0"/>
        <w:contextualSpacing w:val="0"/>
      </w:pPr>
      <w:r w:rsidRPr="004067C1">
        <w:t>Presentación de formulario normalizado con la ubicación, descripción de obra,  presupuesto y declaración de cumplimiento de normas y reglas técnicas suscrito por el propietario del predio, por el promotor en caso de que corresponda y por el profesional que intervendrá en la ejecución de la obra.</w:t>
      </w:r>
    </w:p>
    <w:p w:rsidR="00941502" w:rsidRPr="004067C1" w:rsidRDefault="00941502" w:rsidP="00501032">
      <w:pPr>
        <w:pStyle w:val="Prrafodelista"/>
        <w:numPr>
          <w:ilvl w:val="0"/>
          <w:numId w:val="23"/>
        </w:numPr>
        <w:suppressAutoHyphens/>
        <w:spacing w:beforeAutospacing="0" w:afterAutospacing="0"/>
        <w:contextualSpacing w:val="0"/>
      </w:pPr>
      <w:r w:rsidRPr="004067C1">
        <w:t>Comprobante de pago de tasa administrativa.</w:t>
      </w:r>
    </w:p>
    <w:p w:rsidR="00941502" w:rsidRPr="004067C1" w:rsidRDefault="00941502" w:rsidP="00501032">
      <w:pPr>
        <w:pStyle w:val="Prrafodelista"/>
        <w:numPr>
          <w:ilvl w:val="0"/>
          <w:numId w:val="23"/>
        </w:numPr>
        <w:suppressAutoHyphens/>
        <w:spacing w:beforeAutospacing="0" w:afterAutospacing="0"/>
        <w:contextualSpacing w:val="0"/>
      </w:pPr>
      <w:r w:rsidRPr="004067C1">
        <w:t xml:space="preserve">En caso de demolición de bienes inventariados y/o registrados por la Dirección de Gestión de Patrimonio o que se encuentren en Áreas Históricas, total o parcial se deberá contar con el informe favorable de la Dirección de Gestión de Patrimonio, la misma que se basará en la </w:t>
      </w:r>
      <w:r w:rsidR="00075216">
        <w:t>catalogación y nivel de</w:t>
      </w:r>
      <w:r w:rsidRPr="004067C1">
        <w:t xml:space="preserve"> protección del bien para emitir su criterio.</w:t>
      </w:r>
    </w:p>
    <w:p w:rsidR="00941502" w:rsidRPr="004067C1" w:rsidRDefault="00941502" w:rsidP="004B10FC">
      <w:pPr>
        <w:pStyle w:val="NIVEL2"/>
      </w:pPr>
    </w:p>
    <w:p w:rsidR="004A6234" w:rsidRDefault="004A6234" w:rsidP="004B10FC">
      <w:pPr>
        <w:pStyle w:val="NIVEL2"/>
      </w:pPr>
      <w:bookmarkStart w:id="4171" w:name="_Toc488408388"/>
    </w:p>
    <w:p w:rsidR="004A6234" w:rsidRDefault="004A6234" w:rsidP="004B10FC">
      <w:pPr>
        <w:pStyle w:val="NIVEL2"/>
      </w:pPr>
    </w:p>
    <w:p w:rsidR="00941502" w:rsidRPr="004067C1" w:rsidRDefault="00941502" w:rsidP="004B10FC">
      <w:pPr>
        <w:pStyle w:val="NIVEL2"/>
      </w:pPr>
      <w:r w:rsidRPr="004067C1">
        <w:t>SECCIÓN TERCERA</w:t>
      </w:r>
      <w:bookmarkEnd w:id="4171"/>
    </w:p>
    <w:p w:rsidR="00941502" w:rsidRPr="004067C1" w:rsidRDefault="00941502" w:rsidP="004B10FC">
      <w:pPr>
        <w:pStyle w:val="NIVEL2"/>
      </w:pPr>
      <w:bookmarkStart w:id="4172" w:name="_Toc488408389"/>
      <w:r w:rsidRPr="004067C1">
        <w:t>Licencia Urbanística de Edificación de Obras Mayores</w:t>
      </w:r>
      <w:bookmarkEnd w:id="4172"/>
    </w:p>
    <w:p w:rsidR="00941502" w:rsidRPr="004067C1" w:rsidRDefault="00941502" w:rsidP="004B10FC">
      <w:pPr>
        <w:pStyle w:val="NIVEL2"/>
      </w:pPr>
    </w:p>
    <w:p w:rsidR="00941502" w:rsidRPr="004067C1" w:rsidRDefault="00941502" w:rsidP="004B10FC">
      <w:pPr>
        <w:pStyle w:val="NIVEL2"/>
      </w:pPr>
      <w:bookmarkStart w:id="4173" w:name="_Toc487714699"/>
      <w:bookmarkStart w:id="4174" w:name="_Toc487747809"/>
      <w:bookmarkStart w:id="4175" w:name="_Toc488408390"/>
      <w:r w:rsidRPr="004067C1">
        <w:t>Parágrafo Primero</w:t>
      </w:r>
      <w:bookmarkEnd w:id="4173"/>
      <w:bookmarkEnd w:id="4174"/>
      <w:bookmarkEnd w:id="4175"/>
    </w:p>
    <w:p w:rsidR="00941502" w:rsidRPr="004067C1" w:rsidRDefault="00941502" w:rsidP="004B10FC">
      <w:pPr>
        <w:pStyle w:val="NIVEL2"/>
      </w:pPr>
      <w:bookmarkStart w:id="4176" w:name="_Toc487714700"/>
      <w:bookmarkStart w:id="4177" w:name="_Toc487747810"/>
      <w:bookmarkStart w:id="4178" w:name="_Toc488408391"/>
      <w:r w:rsidRPr="004067C1">
        <w:t>Alcance y Tipos de Obras</w:t>
      </w:r>
      <w:bookmarkEnd w:id="4176"/>
      <w:bookmarkEnd w:id="4177"/>
      <w:bookmarkEnd w:id="4178"/>
    </w:p>
    <w:p w:rsidR="00941502" w:rsidRPr="004067C1" w:rsidRDefault="00941502" w:rsidP="009E7A56">
      <w:pPr>
        <w:pStyle w:val="Estilo4"/>
      </w:pPr>
      <w:bookmarkStart w:id="4179" w:name="_Toc487714701"/>
      <w:bookmarkStart w:id="4180" w:name="_Toc487747811"/>
      <w:bookmarkStart w:id="4181" w:name="_Toc488408392"/>
      <w:r w:rsidRPr="004067C1">
        <w:t>De las obras mayores.-</w:t>
      </w:r>
      <w:bookmarkEnd w:id="4179"/>
      <w:bookmarkEnd w:id="4180"/>
      <w:bookmarkEnd w:id="4181"/>
    </w:p>
    <w:p w:rsidR="00941502" w:rsidRPr="004067C1" w:rsidRDefault="00941502" w:rsidP="00941502">
      <w:pPr>
        <w:pStyle w:val="Prrafodelista"/>
        <w:spacing w:beforeAutospacing="0"/>
      </w:pPr>
      <w:r w:rsidRPr="004067C1">
        <w:t xml:space="preserve">Son los procesos constructivos que por su naturaleza y especialización precisan para la obtención de Licencia Urbanística de edificación la definición y presentación de un Proyecto Técnico que merece un proceso de revisión por parte de la </w:t>
      </w:r>
      <w:r w:rsidR="00075216">
        <w:t>Autoridad M</w:t>
      </w:r>
      <w:r w:rsidRPr="004067C1">
        <w:t>unicipal.</w:t>
      </w:r>
    </w:p>
    <w:p w:rsidR="00941502" w:rsidRPr="004067C1" w:rsidRDefault="00941502" w:rsidP="00941502">
      <w:pPr>
        <w:pStyle w:val="Prrafodelista"/>
        <w:spacing w:beforeAutospacing="0"/>
      </w:pPr>
    </w:p>
    <w:p w:rsidR="00941502" w:rsidRPr="004067C1" w:rsidRDefault="00941502" w:rsidP="00941502">
      <w:pPr>
        <w:pStyle w:val="Prrafodelista"/>
        <w:spacing w:beforeAutospacing="0"/>
      </w:pPr>
      <w:r w:rsidRPr="004067C1">
        <w:t>Constituyen obras mayores, las siguientes:</w:t>
      </w:r>
    </w:p>
    <w:p w:rsidR="00941502" w:rsidRPr="004067C1" w:rsidRDefault="00941502" w:rsidP="00941502">
      <w:pPr>
        <w:pStyle w:val="Prrafodelista"/>
        <w:spacing w:beforeAutospacing="0"/>
      </w:pPr>
    </w:p>
    <w:p w:rsidR="00941502" w:rsidRPr="004067C1" w:rsidRDefault="00941502" w:rsidP="00501032">
      <w:pPr>
        <w:pStyle w:val="Prrafodelista"/>
        <w:numPr>
          <w:ilvl w:val="0"/>
          <w:numId w:val="35"/>
        </w:numPr>
        <w:suppressAutoHyphens/>
        <w:spacing w:beforeAutospacing="0" w:afterAutospacing="0"/>
        <w:contextualSpacing w:val="0"/>
      </w:pPr>
      <w:r w:rsidRPr="004067C1">
        <w:t xml:space="preserve">Las obras de nueva edificación que incluyen obras de reconstrucción, de sustitución y de ampliación. </w:t>
      </w:r>
    </w:p>
    <w:p w:rsidR="00941502" w:rsidRPr="004067C1" w:rsidRDefault="00941502" w:rsidP="00501032">
      <w:pPr>
        <w:pStyle w:val="Prrafodelista"/>
        <w:numPr>
          <w:ilvl w:val="0"/>
          <w:numId w:val="35"/>
        </w:numPr>
        <w:suppressAutoHyphens/>
        <w:spacing w:beforeAutospacing="0" w:afterAutospacing="0"/>
        <w:contextualSpacing w:val="0"/>
      </w:pPr>
      <w:r w:rsidRPr="004067C1">
        <w:t>“Obras de Reconstrucción” las que tienen por objeto la reposición, a través de nueva construcción, de una edificación preexistente, parcial o totalmente desaparecida, reproduciendo en el mismo lugar las características formales.</w:t>
      </w:r>
    </w:p>
    <w:p w:rsidR="00941502" w:rsidRPr="004067C1" w:rsidRDefault="00941502" w:rsidP="00501032">
      <w:pPr>
        <w:pStyle w:val="Prrafodelista"/>
        <w:numPr>
          <w:ilvl w:val="0"/>
          <w:numId w:val="35"/>
        </w:numPr>
        <w:suppressAutoHyphens/>
        <w:spacing w:beforeAutospacing="0" w:afterAutospacing="0"/>
        <w:contextualSpacing w:val="0"/>
      </w:pPr>
      <w:r w:rsidRPr="004067C1">
        <w:t>“Obras de Sustitución”, las que tienen por objeto derribar una edificación existente, total o parcialmente, para levantar en su lugar una nueva construcción.</w:t>
      </w:r>
    </w:p>
    <w:p w:rsidR="00941502" w:rsidRPr="004067C1" w:rsidRDefault="00941502" w:rsidP="00501032">
      <w:pPr>
        <w:pStyle w:val="Prrafodelista"/>
        <w:numPr>
          <w:ilvl w:val="0"/>
          <w:numId w:val="35"/>
        </w:numPr>
        <w:suppressAutoHyphens/>
        <w:spacing w:beforeAutospacing="0" w:afterAutospacing="0"/>
        <w:contextualSpacing w:val="0"/>
      </w:pPr>
      <w:r w:rsidRPr="004067C1">
        <w:t xml:space="preserve">“Obras de Ampliación”, las que tienen por objeto un aumento de la superficie construida original. </w:t>
      </w:r>
    </w:p>
    <w:p w:rsidR="00941502" w:rsidRPr="004067C1" w:rsidRDefault="00941502" w:rsidP="00501032">
      <w:pPr>
        <w:pStyle w:val="Prrafodelista"/>
        <w:numPr>
          <w:ilvl w:val="0"/>
          <w:numId w:val="35"/>
        </w:numPr>
        <w:suppressAutoHyphens/>
        <w:spacing w:beforeAutospacing="0" w:afterAutospacing="0"/>
        <w:contextualSpacing w:val="0"/>
      </w:pPr>
      <w:r w:rsidRPr="004067C1">
        <w:t>Las obras de consolidación estructural, entendiéndose por tales, a las obras de carácter estructural que buscan reforzar o sustituir elementos dañados de la estructura portante de la edificación.</w:t>
      </w:r>
    </w:p>
    <w:p w:rsidR="00941502" w:rsidRPr="004067C1" w:rsidRDefault="00941502" w:rsidP="00501032">
      <w:pPr>
        <w:pStyle w:val="Prrafodelista"/>
        <w:numPr>
          <w:ilvl w:val="0"/>
          <w:numId w:val="35"/>
        </w:numPr>
        <w:suppressAutoHyphens/>
        <w:spacing w:beforeAutospacing="0" w:afterAutospacing="0"/>
        <w:contextualSpacing w:val="0"/>
      </w:pPr>
      <w:r w:rsidRPr="004067C1">
        <w:t xml:space="preserve">Las obras mayores en Áreas Históricas que serán gestionadas por la Dirección de Gestión de Patrimonio. </w:t>
      </w:r>
    </w:p>
    <w:p w:rsidR="00941502" w:rsidRDefault="00941502" w:rsidP="00501032">
      <w:pPr>
        <w:pStyle w:val="Prrafodelista"/>
        <w:numPr>
          <w:ilvl w:val="0"/>
          <w:numId w:val="35"/>
        </w:numPr>
        <w:suppressAutoHyphens/>
        <w:spacing w:beforeAutospacing="0" w:afterAutospacing="0"/>
        <w:contextualSpacing w:val="0"/>
      </w:pPr>
      <w:r w:rsidRPr="004067C1">
        <w:t>Las obras correspondientes a proyectos especiales.</w:t>
      </w:r>
    </w:p>
    <w:p w:rsidR="00227FBD" w:rsidRPr="004067C1" w:rsidRDefault="00227FBD" w:rsidP="00227FBD">
      <w:pPr>
        <w:pStyle w:val="Prrafodelista"/>
        <w:suppressAutoHyphens/>
        <w:spacing w:beforeAutospacing="0" w:afterAutospacing="0"/>
        <w:ind w:left="1440"/>
        <w:contextualSpacing w:val="0"/>
      </w:pPr>
    </w:p>
    <w:p w:rsidR="004A6234" w:rsidRDefault="004A6234" w:rsidP="004B10FC">
      <w:pPr>
        <w:pStyle w:val="NIVEL2"/>
      </w:pPr>
      <w:bookmarkStart w:id="4182" w:name="_Toc487714702"/>
      <w:bookmarkStart w:id="4183" w:name="_Toc487747812"/>
      <w:bookmarkStart w:id="4184" w:name="_Toc488408393"/>
    </w:p>
    <w:p w:rsidR="004A6234" w:rsidRDefault="004A6234" w:rsidP="004B10FC">
      <w:pPr>
        <w:pStyle w:val="NIVEL2"/>
      </w:pPr>
    </w:p>
    <w:p w:rsidR="004A6234" w:rsidRDefault="004A6234" w:rsidP="004B10FC">
      <w:pPr>
        <w:pStyle w:val="NIVEL2"/>
      </w:pPr>
    </w:p>
    <w:p w:rsidR="00941502" w:rsidRPr="004067C1" w:rsidRDefault="00941502" w:rsidP="004B10FC">
      <w:pPr>
        <w:pStyle w:val="NIVEL2"/>
      </w:pPr>
      <w:r w:rsidRPr="004067C1">
        <w:t>Parágrafo Segundo</w:t>
      </w:r>
      <w:bookmarkEnd w:id="4182"/>
      <w:bookmarkEnd w:id="4183"/>
      <w:bookmarkEnd w:id="4184"/>
    </w:p>
    <w:p w:rsidR="00941502" w:rsidRPr="00FC1B24" w:rsidRDefault="00941502" w:rsidP="004B10FC">
      <w:pPr>
        <w:pStyle w:val="NIVEL2"/>
      </w:pPr>
      <w:bookmarkStart w:id="4185" w:name="_Toc487714703"/>
      <w:bookmarkStart w:id="4186" w:name="_Toc487747813"/>
      <w:bookmarkStart w:id="4187" w:name="_Toc488408394"/>
      <w:r w:rsidRPr="004067C1">
        <w:t>Proyecto Técnico</w:t>
      </w:r>
      <w:bookmarkEnd w:id="4185"/>
      <w:bookmarkEnd w:id="4186"/>
      <w:bookmarkEnd w:id="4187"/>
    </w:p>
    <w:p w:rsidR="00941502" w:rsidRPr="004067C1" w:rsidRDefault="00941502" w:rsidP="009E7A56">
      <w:pPr>
        <w:pStyle w:val="Estilo4"/>
      </w:pPr>
      <w:bookmarkStart w:id="4188" w:name="_Toc487714704"/>
      <w:bookmarkStart w:id="4189" w:name="_Toc487747814"/>
      <w:bookmarkStart w:id="4190" w:name="_Toc488408395"/>
      <w:r w:rsidRPr="004067C1">
        <w:t>Del Proyecto Técnico para Obras  Mayores.-</w:t>
      </w:r>
      <w:bookmarkEnd w:id="4188"/>
      <w:bookmarkEnd w:id="4189"/>
      <w:bookmarkEnd w:id="4190"/>
    </w:p>
    <w:p w:rsidR="00941502" w:rsidRPr="004067C1" w:rsidRDefault="00941502" w:rsidP="00941502">
      <w:pPr>
        <w:pStyle w:val="Prrafodelista"/>
        <w:spacing w:beforeAutospacing="0"/>
      </w:pPr>
      <w:r w:rsidRPr="004067C1">
        <w:t>Para la</w:t>
      </w:r>
      <w:r w:rsidR="00D7388F">
        <w:t xml:space="preserve"> tramitación de la Licencia de E</w:t>
      </w:r>
      <w:r w:rsidRPr="004067C1">
        <w:t>dificación</w:t>
      </w:r>
      <w:r w:rsidR="00D7388F">
        <w:t xml:space="preserve"> de Obras Mayores será necesario</w:t>
      </w:r>
      <w:r w:rsidRPr="004067C1">
        <w:t xml:space="preserve"> la presentación del Proyecto Técnico suscrito por el propietario del predio, el Promotor en caso de que corresponda y los Profesionales Técnicos competentes. </w:t>
      </w:r>
    </w:p>
    <w:p w:rsidR="00941502" w:rsidRPr="004067C1" w:rsidRDefault="00941502" w:rsidP="00941502">
      <w:pPr>
        <w:pStyle w:val="Prrafodelista"/>
        <w:spacing w:beforeAutospacing="0"/>
      </w:pPr>
    </w:p>
    <w:p w:rsidR="00941502" w:rsidRDefault="00941502" w:rsidP="00941502">
      <w:pPr>
        <w:pStyle w:val="Prrafodelista"/>
        <w:spacing w:beforeAutospacing="0"/>
      </w:pPr>
      <w:r w:rsidRPr="004067C1">
        <w:t>El Proyecto Técnico para Obras Mayores comprende la elaboración de estudios: arquitectónicos, de instalaciones hidrosanitarias, eléctricas, de telecomunicaciones, memoria estructural y de ser el caso estudios especiales.</w:t>
      </w:r>
    </w:p>
    <w:p w:rsidR="00D7388F" w:rsidRPr="004067C1" w:rsidRDefault="00D7388F" w:rsidP="00941502">
      <w:pPr>
        <w:pStyle w:val="Prrafodelista"/>
        <w:spacing w:beforeAutospacing="0"/>
      </w:pPr>
    </w:p>
    <w:p w:rsidR="00941502" w:rsidRPr="004067C1" w:rsidRDefault="00941502" w:rsidP="00941502">
      <w:pPr>
        <w:pStyle w:val="Prrafodelista"/>
        <w:spacing w:beforeAutospacing="0"/>
      </w:pPr>
      <w:r w:rsidRPr="004067C1">
        <w:t>Proyectos arquitectónicos en bienes inventariados, y/o registrados por la Dirección de Gestión de Patrimonio de manera individual o que se encuentren en Áreas Históricas: son las edificaciones in</w:t>
      </w:r>
      <w:r w:rsidR="00D7388F">
        <w:t>dividuales o ubicadas en Áreas P</w:t>
      </w:r>
      <w:r w:rsidRPr="004067C1">
        <w:t>atrimoniales y deberán sujetarse a las disposiciones específicas en el ordenamiento jurídico municipal en materia de Áreas Históricas.</w:t>
      </w:r>
    </w:p>
    <w:p w:rsidR="00941502" w:rsidRPr="004067C1" w:rsidRDefault="00941502" w:rsidP="00941502">
      <w:pPr>
        <w:pStyle w:val="Prrafodelista"/>
        <w:spacing w:beforeAutospacing="0"/>
      </w:pPr>
    </w:p>
    <w:p w:rsidR="00941502" w:rsidRPr="004067C1" w:rsidRDefault="00941502" w:rsidP="00941502">
      <w:pPr>
        <w:pStyle w:val="Prrafodelista"/>
        <w:spacing w:beforeAutospacing="0"/>
      </w:pPr>
      <w:r w:rsidRPr="004067C1">
        <w:t>Los proyectos técnicos arquitectónicos podrán construirse por etapas, cuando estas sean técnicamente factibles y el proyecto se enmarque en uno de los siguientes casos:</w:t>
      </w:r>
    </w:p>
    <w:p w:rsidR="00941502" w:rsidRPr="004067C1" w:rsidRDefault="00941502" w:rsidP="00941502">
      <w:pPr>
        <w:pStyle w:val="Prrafodelista"/>
        <w:spacing w:beforeAutospacing="0"/>
      </w:pPr>
    </w:p>
    <w:p w:rsidR="00941502" w:rsidRPr="004067C1" w:rsidRDefault="00941502" w:rsidP="00501032">
      <w:pPr>
        <w:pStyle w:val="Prrafodelista"/>
        <w:numPr>
          <w:ilvl w:val="0"/>
          <w:numId w:val="46"/>
        </w:numPr>
        <w:suppressAutoHyphens/>
        <w:spacing w:beforeAutospacing="0" w:afterAutospacing="0"/>
        <w:contextualSpacing w:val="0"/>
      </w:pPr>
      <w:r w:rsidRPr="004067C1">
        <w:t>Edificaciones en altura, por pisos, siempre y cuando la ejecución parcial de la edificación permita condiciones de habitabilidad de cada etapa o guarde las medidas de seguridad necesarias entre una etapa y otra;</w:t>
      </w:r>
    </w:p>
    <w:p w:rsidR="00941502" w:rsidRPr="004067C1" w:rsidRDefault="00941502" w:rsidP="00501032">
      <w:pPr>
        <w:pStyle w:val="Prrafodelista"/>
        <w:numPr>
          <w:ilvl w:val="0"/>
          <w:numId w:val="46"/>
        </w:numPr>
        <w:suppressAutoHyphens/>
        <w:spacing w:beforeAutospacing="0" w:afterAutospacing="0"/>
        <w:contextualSpacing w:val="0"/>
      </w:pPr>
      <w:r w:rsidRPr="004067C1">
        <w:t>Conjuntos habitacionales, siempre y cuando la ejecución parcial del conjunto de viviendas permita condiciones de habitabilidad para cada etapa y se guarden las medidas de seguridad tendientes a evitar cualquier riesgo o incomodidad a los usuarios de las</w:t>
      </w:r>
      <w:r w:rsidR="00521EE4">
        <w:t xml:space="preserve"> etapas previamente construidas.</w:t>
      </w:r>
      <w:r w:rsidRPr="004067C1">
        <w:t xml:space="preserve"> </w:t>
      </w:r>
    </w:p>
    <w:p w:rsidR="00941502" w:rsidRPr="004067C1" w:rsidRDefault="00941502" w:rsidP="00941502">
      <w:pPr>
        <w:pStyle w:val="Prrafodelista"/>
        <w:spacing w:beforeAutospacing="0"/>
      </w:pPr>
    </w:p>
    <w:p w:rsidR="00941502" w:rsidRPr="004067C1" w:rsidRDefault="00941502" w:rsidP="00941502">
      <w:pPr>
        <w:pStyle w:val="Prrafodelista"/>
        <w:spacing w:beforeAutospacing="0"/>
      </w:pPr>
      <w:r w:rsidRPr="004067C1">
        <w:t>En el caso de proyectos arquitectónicos por etapas deberá obtenerse la Licencia Urbanística de Edificación</w:t>
      </w:r>
      <w:r w:rsidR="00521EE4">
        <w:t xml:space="preserve"> para cada una de ellas. Conclui</w:t>
      </w:r>
      <w:r w:rsidRPr="004067C1">
        <w:t xml:space="preserve">da cada etapa constructiva, se </w:t>
      </w:r>
      <w:r w:rsidRPr="004067C1">
        <w:lastRenderedPageBreak/>
        <w:t>solicitará el correspondiente Informe Técnico Favorable de Finalización del proceso constructivo.</w:t>
      </w:r>
    </w:p>
    <w:p w:rsidR="00941502" w:rsidRPr="004067C1" w:rsidRDefault="00941502" w:rsidP="00941502">
      <w:pPr>
        <w:pStyle w:val="Prrafodelista"/>
        <w:spacing w:beforeAutospacing="0"/>
      </w:pPr>
    </w:p>
    <w:p w:rsidR="00941502" w:rsidRPr="004067C1" w:rsidRDefault="00521EE4" w:rsidP="00941502">
      <w:pPr>
        <w:pStyle w:val="Prrafodelista"/>
        <w:spacing w:beforeAutospacing="0"/>
      </w:pPr>
      <w:r>
        <w:t>Proyectos arquitectónicos en Áreas P</w:t>
      </w:r>
      <w:r w:rsidR="00941502" w:rsidRPr="004067C1">
        <w:t>atrimoniales: son las edificaciones ubicadas en áreas patrimoniales y deberán sujetarse a las disposiciones específicas en el ordenamiento jurídico municipal en materia de Áreas Patrimoniales.</w:t>
      </w:r>
    </w:p>
    <w:p w:rsidR="00941502" w:rsidRPr="004067C1" w:rsidRDefault="00941502" w:rsidP="00941502">
      <w:pPr>
        <w:pStyle w:val="Prrafodelista"/>
        <w:spacing w:beforeAutospacing="0"/>
      </w:pPr>
    </w:p>
    <w:p w:rsidR="00941502" w:rsidRPr="004067C1" w:rsidRDefault="00941502" w:rsidP="00941502">
      <w:pPr>
        <w:pStyle w:val="Prrafodelista"/>
        <w:spacing w:beforeAutospacing="0"/>
      </w:pPr>
      <w:r w:rsidRPr="004067C1">
        <w:t>Proyecto técnico estructural y de instalaciones: son todas las propuestas de diseño estructural, de instalaciones eléctricas, hidrosanitarias, telefónicas, de gas centralizado entre otras, la memoria técnica de cálculo estructural y demás datos técnico constructivos.</w:t>
      </w:r>
    </w:p>
    <w:p w:rsidR="00941502" w:rsidRPr="004067C1" w:rsidRDefault="00941502" w:rsidP="009E7A56">
      <w:pPr>
        <w:pStyle w:val="Estilo4"/>
      </w:pPr>
      <w:bookmarkStart w:id="4191" w:name="_Toc487714705"/>
      <w:bookmarkStart w:id="4192" w:name="_Toc487747815"/>
      <w:bookmarkStart w:id="4193" w:name="_Toc488408396"/>
      <w:r w:rsidRPr="004067C1">
        <w:t>Componentes del Proyecto Técnico de Obras Mayores.-</w:t>
      </w:r>
      <w:bookmarkEnd w:id="4191"/>
      <w:bookmarkEnd w:id="4192"/>
      <w:bookmarkEnd w:id="4193"/>
    </w:p>
    <w:p w:rsidR="00941502" w:rsidRDefault="00941502" w:rsidP="00941502">
      <w:pPr>
        <w:pStyle w:val="Prrafodelista"/>
        <w:spacing w:beforeAutospacing="0"/>
      </w:pPr>
      <w:r w:rsidRPr="004067C1">
        <w:t>El Proyecto Técnico de obra mayor contendrá:</w:t>
      </w:r>
    </w:p>
    <w:p w:rsidR="00521EE4" w:rsidRPr="004067C1" w:rsidRDefault="00521EE4" w:rsidP="00941502">
      <w:pPr>
        <w:pStyle w:val="Prrafodelista"/>
        <w:spacing w:beforeAutospacing="0"/>
      </w:pPr>
    </w:p>
    <w:p w:rsidR="00941502" w:rsidRPr="004067C1" w:rsidRDefault="00941502" w:rsidP="00501032">
      <w:pPr>
        <w:pStyle w:val="Prrafodelista"/>
        <w:numPr>
          <w:ilvl w:val="0"/>
          <w:numId w:val="23"/>
        </w:numPr>
        <w:suppressAutoHyphens/>
        <w:spacing w:beforeAutospacing="0" w:afterAutospacing="0"/>
        <w:contextualSpacing w:val="0"/>
      </w:pPr>
      <w:r w:rsidRPr="004067C1">
        <w:t>Planos arquitectónicos:</w:t>
      </w:r>
    </w:p>
    <w:p w:rsidR="00941502" w:rsidRPr="004067C1" w:rsidRDefault="00941502" w:rsidP="00501032">
      <w:pPr>
        <w:pStyle w:val="Prrafodelista"/>
        <w:numPr>
          <w:ilvl w:val="0"/>
          <w:numId w:val="23"/>
        </w:numPr>
        <w:suppressAutoHyphens/>
        <w:spacing w:beforeAutospacing="0" w:afterAutospacing="0"/>
        <w:contextualSpacing w:val="0"/>
      </w:pPr>
      <w:r w:rsidRPr="004067C1">
        <w:t>Levantamiento planimétr</w:t>
      </w:r>
      <w:r w:rsidR="00521EE4">
        <w:t>ic</w:t>
      </w:r>
      <w:r w:rsidRPr="004067C1">
        <w:t>o y</w:t>
      </w:r>
      <w:r w:rsidR="002B26DD">
        <w:t>/o</w:t>
      </w:r>
      <w:r w:rsidRPr="004067C1">
        <w:t xml:space="preserve"> topográfico </w:t>
      </w:r>
      <w:r w:rsidR="00E86306">
        <w:t>ge</w:t>
      </w:r>
      <w:r w:rsidR="00521EE4">
        <w:t>oreferenciado</w:t>
      </w:r>
      <w:r w:rsidRPr="004067C1">
        <w:t xml:space="preserve"> del terreno en el sistema de coordenadas oficial UTM, WGS 84, zona 17, latitud Sur, en el que se indiquen de ser el caso las construcciones existentes, líneas de alta tensión, acequias, canales de riego y quebradas, con sus respectivos márgenes de protección, en el que se hará constar las dimensiones de los linderos. En el caso de construcciones adosadas se deberá identificar el nivel de los terrenos colindantes</w:t>
      </w:r>
    </w:p>
    <w:p w:rsidR="00941502" w:rsidRPr="004067C1" w:rsidRDefault="00941502" w:rsidP="00501032">
      <w:pPr>
        <w:pStyle w:val="Prrafodelista"/>
        <w:numPr>
          <w:ilvl w:val="0"/>
          <w:numId w:val="23"/>
        </w:numPr>
        <w:suppressAutoHyphens/>
        <w:spacing w:beforeAutospacing="0" w:afterAutospacing="0"/>
        <w:contextualSpacing w:val="0"/>
      </w:pPr>
      <w:r w:rsidRPr="004067C1">
        <w:t>Plano de ubicación que debe abarcar una zona de 300</w:t>
      </w:r>
      <w:r w:rsidR="00521EE4">
        <w:t xml:space="preserve"> </w:t>
      </w:r>
      <w:r w:rsidRPr="004067C1">
        <w:t>m</w:t>
      </w:r>
      <w:r w:rsidR="00521EE4">
        <w:t>.</w:t>
      </w:r>
      <w:r w:rsidRPr="004067C1">
        <w:t xml:space="preserve"> de radio, con su correcta orientación y nombres de calles, en áreas rurales </w:t>
      </w:r>
      <w:r w:rsidR="00E86306">
        <w:t>georeferenciada</w:t>
      </w:r>
      <w:r w:rsidR="00521EE4">
        <w:t>s</w:t>
      </w:r>
      <w:r w:rsidRPr="004067C1">
        <w:t>.</w:t>
      </w:r>
    </w:p>
    <w:p w:rsidR="00941502" w:rsidRPr="004067C1" w:rsidRDefault="00941502" w:rsidP="00501032">
      <w:pPr>
        <w:pStyle w:val="Prrafodelista"/>
        <w:numPr>
          <w:ilvl w:val="0"/>
          <w:numId w:val="23"/>
        </w:numPr>
        <w:suppressAutoHyphens/>
        <w:spacing w:beforeAutospacing="0" w:afterAutospacing="0"/>
        <w:contextualSpacing w:val="0"/>
      </w:pPr>
      <w:r w:rsidRPr="004067C1">
        <w:t>Plano de Implantación en el que anotará claramente las medidas, los ángulos del terreno, retiros, afectaciones y eje vial.</w:t>
      </w:r>
    </w:p>
    <w:p w:rsidR="00941502" w:rsidRPr="004067C1" w:rsidRDefault="00941502" w:rsidP="00501032">
      <w:pPr>
        <w:pStyle w:val="Prrafodelista"/>
        <w:numPr>
          <w:ilvl w:val="0"/>
          <w:numId w:val="31"/>
        </w:numPr>
        <w:tabs>
          <w:tab w:val="left" w:pos="4500"/>
        </w:tabs>
        <w:suppressAutoHyphens/>
        <w:spacing w:beforeAutospacing="0" w:afterAutospacing="0" w:line="240" w:lineRule="auto"/>
        <w:contextualSpacing w:val="0"/>
      </w:pPr>
      <w:r w:rsidRPr="004067C1">
        <w:t>Plantas:</w:t>
      </w:r>
    </w:p>
    <w:p w:rsidR="00941502" w:rsidRPr="004067C1" w:rsidRDefault="00941502" w:rsidP="00501032">
      <w:pPr>
        <w:pStyle w:val="Prrafodelista"/>
        <w:numPr>
          <w:ilvl w:val="1"/>
          <w:numId w:val="23"/>
        </w:numPr>
        <w:suppressAutoHyphens/>
        <w:spacing w:beforeAutospacing="0" w:afterAutospacing="0"/>
        <w:contextualSpacing w:val="0"/>
      </w:pPr>
      <w:r w:rsidRPr="004067C1">
        <w:t xml:space="preserve">Deberán ser dimensionadas al exterior, haciendo constar las medidas parciales y totales de los locales, espesores de muros, apertura </w:t>
      </w:r>
      <w:r w:rsidR="00521EE4">
        <w:t>de puertas y ventanas. Se tomará</w:t>
      </w:r>
      <w:r w:rsidRPr="004067C1">
        <w:t xml:space="preserve"> como cota de referencia la del nivel de la acera.</w:t>
      </w:r>
    </w:p>
    <w:p w:rsidR="00941502" w:rsidRPr="004067C1" w:rsidRDefault="00941502" w:rsidP="00501032">
      <w:pPr>
        <w:pStyle w:val="Prrafodelista"/>
        <w:numPr>
          <w:ilvl w:val="1"/>
          <w:numId w:val="23"/>
        </w:numPr>
        <w:suppressAutoHyphens/>
        <w:spacing w:beforeAutospacing="0" w:afterAutospacing="0"/>
        <w:contextualSpacing w:val="0"/>
      </w:pPr>
      <w:r w:rsidRPr="004067C1">
        <w:t>Si existe la imposibilidad de dimensionar las medidas interiores hacia las cotas exteriores del dibujo, se lo hará de acuerdo a las particularidades del proyecto hacia el interior del mismo.</w:t>
      </w:r>
    </w:p>
    <w:p w:rsidR="00941502" w:rsidRPr="004067C1" w:rsidRDefault="00941502" w:rsidP="00501032">
      <w:pPr>
        <w:pStyle w:val="Prrafodelista"/>
        <w:numPr>
          <w:ilvl w:val="1"/>
          <w:numId w:val="23"/>
        </w:numPr>
        <w:suppressAutoHyphens/>
        <w:spacing w:beforeAutospacing="0" w:afterAutospacing="0"/>
        <w:contextualSpacing w:val="0"/>
      </w:pPr>
      <w:r w:rsidRPr="004067C1">
        <w:t>En la planta d</w:t>
      </w:r>
      <w:r w:rsidR="00521EE4">
        <w:t>e cubierta inclinada se indicará</w:t>
      </w:r>
      <w:r w:rsidRPr="004067C1">
        <w:t>n las pendientes expresada en porcentaje</w:t>
      </w:r>
      <w:r w:rsidR="00521EE4">
        <w:t>.</w:t>
      </w:r>
    </w:p>
    <w:p w:rsidR="00941502" w:rsidRPr="004067C1" w:rsidRDefault="00941502" w:rsidP="00501032">
      <w:pPr>
        <w:pStyle w:val="Prrafodelista"/>
        <w:numPr>
          <w:ilvl w:val="1"/>
          <w:numId w:val="23"/>
        </w:numPr>
        <w:suppressAutoHyphens/>
        <w:spacing w:beforeAutospacing="0" w:afterAutospacing="0"/>
        <w:contextualSpacing w:val="0"/>
      </w:pPr>
      <w:r w:rsidRPr="004067C1">
        <w:lastRenderedPageBreak/>
        <w:t>Dentro de cada local se identificará su designación y se colocará cotas de nivel en los sitios que fueran necesarios para la comprensión del proyecto.</w:t>
      </w:r>
    </w:p>
    <w:p w:rsidR="00941502" w:rsidRPr="004067C1" w:rsidRDefault="00941502" w:rsidP="00501032">
      <w:pPr>
        <w:pStyle w:val="Prrafodelista"/>
        <w:numPr>
          <w:ilvl w:val="0"/>
          <w:numId w:val="31"/>
        </w:numPr>
        <w:tabs>
          <w:tab w:val="left" w:pos="4500"/>
        </w:tabs>
        <w:suppressAutoHyphens/>
        <w:spacing w:beforeAutospacing="0" w:afterAutospacing="0" w:line="240" w:lineRule="auto"/>
        <w:contextualSpacing w:val="0"/>
      </w:pPr>
      <w:r w:rsidRPr="004067C1">
        <w:t>Cortes:</w:t>
      </w:r>
    </w:p>
    <w:p w:rsidR="00941502" w:rsidRPr="004067C1" w:rsidRDefault="00941502" w:rsidP="00501032">
      <w:pPr>
        <w:pStyle w:val="Prrafodelista"/>
        <w:numPr>
          <w:ilvl w:val="1"/>
          <w:numId w:val="23"/>
        </w:numPr>
        <w:suppressAutoHyphens/>
        <w:spacing w:beforeAutospacing="0" w:afterAutospacing="0"/>
        <w:contextualSpacing w:val="0"/>
      </w:pPr>
      <w:r w:rsidRPr="004067C1">
        <w:t>Serán presentados en la misma escala adoptada para las plantas y en número necesario para la claridad del proyecto, mínimo dos: uno en cada sentido y por lo menos uno deberá contemplar el desarrollo de una grada si la hubiera.</w:t>
      </w:r>
    </w:p>
    <w:p w:rsidR="00941502" w:rsidRPr="004067C1" w:rsidRDefault="00941502" w:rsidP="00501032">
      <w:pPr>
        <w:pStyle w:val="Prrafodelista"/>
        <w:numPr>
          <w:ilvl w:val="1"/>
          <w:numId w:val="23"/>
        </w:numPr>
        <w:suppressAutoHyphens/>
        <w:spacing w:beforeAutospacing="0" w:afterAutospacing="0"/>
        <w:contextualSpacing w:val="0"/>
      </w:pPr>
      <w:r w:rsidRPr="004067C1">
        <w:t>Deberán estar dimensionados e identificarán los niveles de cada una de las plantas, así como el nivel actual del terreno.</w:t>
      </w:r>
    </w:p>
    <w:p w:rsidR="00941502" w:rsidRPr="004067C1" w:rsidRDefault="00941502" w:rsidP="00501032">
      <w:pPr>
        <w:pStyle w:val="Prrafodelista"/>
        <w:numPr>
          <w:ilvl w:val="0"/>
          <w:numId w:val="31"/>
        </w:numPr>
        <w:tabs>
          <w:tab w:val="left" w:pos="4500"/>
        </w:tabs>
        <w:suppressAutoHyphens/>
        <w:spacing w:beforeAutospacing="0" w:afterAutospacing="0" w:line="240" w:lineRule="auto"/>
        <w:contextualSpacing w:val="0"/>
      </w:pPr>
      <w:r w:rsidRPr="004067C1">
        <w:t>Fachadas:</w:t>
      </w:r>
    </w:p>
    <w:p w:rsidR="00941502" w:rsidRPr="004067C1" w:rsidRDefault="00941502" w:rsidP="00501032">
      <w:pPr>
        <w:pStyle w:val="Prrafodelista"/>
        <w:numPr>
          <w:ilvl w:val="1"/>
          <w:numId w:val="23"/>
        </w:numPr>
        <w:suppressAutoHyphens/>
        <w:spacing w:beforeAutospacing="0" w:afterAutospacing="0"/>
        <w:contextualSpacing w:val="0"/>
      </w:pPr>
      <w:r w:rsidRPr="004067C1">
        <w:t xml:space="preserve"> Deberán representarse todas las fachadas del edificio o edificios en la misma escala adoptada para las plantas y cortes.</w:t>
      </w:r>
    </w:p>
    <w:p w:rsidR="00941502" w:rsidRPr="004067C1" w:rsidRDefault="00941502" w:rsidP="00501032">
      <w:pPr>
        <w:pStyle w:val="Prrafodelista"/>
        <w:numPr>
          <w:ilvl w:val="0"/>
          <w:numId w:val="31"/>
        </w:numPr>
        <w:tabs>
          <w:tab w:val="left" w:pos="4500"/>
        </w:tabs>
        <w:suppressAutoHyphens/>
        <w:spacing w:beforeAutospacing="0" w:afterAutospacing="0" w:line="240" w:lineRule="auto"/>
        <w:contextualSpacing w:val="0"/>
      </w:pPr>
      <w:r w:rsidRPr="004067C1">
        <w:t>Cuadro de Áreas por nivel y áreas de edificación.</w:t>
      </w:r>
    </w:p>
    <w:p w:rsidR="00941502" w:rsidRPr="004067C1" w:rsidRDefault="00941502" w:rsidP="00501032">
      <w:pPr>
        <w:pStyle w:val="Prrafodelista"/>
        <w:numPr>
          <w:ilvl w:val="0"/>
          <w:numId w:val="31"/>
        </w:numPr>
        <w:tabs>
          <w:tab w:val="left" w:pos="4500"/>
        </w:tabs>
        <w:suppressAutoHyphens/>
        <w:spacing w:beforeAutospacing="0" w:afterAutospacing="0" w:line="240" w:lineRule="auto"/>
        <w:contextualSpacing w:val="0"/>
      </w:pPr>
      <w:r w:rsidRPr="004067C1">
        <w:t>Planos de instalaciones hidrosanitarias, eléctricas, telecomunicaciones en proyectos de edificación de más de dos pisos y más de 400</w:t>
      </w:r>
      <w:r w:rsidR="00521EE4">
        <w:t xml:space="preserve"> </w:t>
      </w:r>
      <w:r w:rsidRPr="004067C1">
        <w:t>m2:</w:t>
      </w:r>
    </w:p>
    <w:p w:rsidR="00941502" w:rsidRPr="004067C1" w:rsidRDefault="00941502" w:rsidP="00501032">
      <w:pPr>
        <w:pStyle w:val="Prrafodelista"/>
        <w:numPr>
          <w:ilvl w:val="1"/>
          <w:numId w:val="23"/>
        </w:numPr>
        <w:suppressAutoHyphens/>
        <w:spacing w:beforeAutospacing="0" w:afterAutospacing="0"/>
        <w:contextualSpacing w:val="0"/>
      </w:pPr>
      <w:r w:rsidRPr="004067C1">
        <w:t>Deberán ser presentados en la misma escala que los planos arquitectónicos e independientemente entre sí.</w:t>
      </w:r>
    </w:p>
    <w:p w:rsidR="00941502" w:rsidRPr="004067C1" w:rsidRDefault="00941502" w:rsidP="00501032">
      <w:pPr>
        <w:pStyle w:val="Prrafodelista"/>
        <w:numPr>
          <w:ilvl w:val="0"/>
          <w:numId w:val="31"/>
        </w:numPr>
        <w:tabs>
          <w:tab w:val="left" w:pos="4500"/>
        </w:tabs>
        <w:suppressAutoHyphens/>
        <w:spacing w:beforeAutospacing="0" w:afterAutospacing="0" w:line="240" w:lineRule="auto"/>
        <w:contextualSpacing w:val="0"/>
      </w:pPr>
      <w:r w:rsidRPr="004067C1">
        <w:t>Planos estructurales en proyectos de edificación de más de dos pisos y 400</w:t>
      </w:r>
      <w:r w:rsidR="00521EE4">
        <w:t xml:space="preserve"> </w:t>
      </w:r>
      <w:r w:rsidRPr="004067C1">
        <w:t>m2:</w:t>
      </w:r>
    </w:p>
    <w:p w:rsidR="00941502" w:rsidRPr="004067C1" w:rsidRDefault="00941502" w:rsidP="00501032">
      <w:pPr>
        <w:pStyle w:val="Prrafodelista"/>
        <w:numPr>
          <w:ilvl w:val="1"/>
          <w:numId w:val="23"/>
        </w:numPr>
        <w:suppressAutoHyphens/>
        <w:spacing w:beforeAutospacing="0" w:afterAutospacing="0"/>
        <w:contextualSpacing w:val="0"/>
      </w:pPr>
      <w:r w:rsidRPr="004067C1">
        <w:t>Deberán representar el diseño de la estructura del edificio, el armado de sus elementos, detalles y especificaciones, deb</w:t>
      </w:r>
      <w:r w:rsidR="00521EE4">
        <w:t>idamente acotados. Se acompañará</w:t>
      </w:r>
      <w:r w:rsidRPr="004067C1">
        <w:t xml:space="preserve"> de Estudios de Suelo y Memoria de Cálculo Estructural y observará las disposiciones de las NEC.</w:t>
      </w:r>
    </w:p>
    <w:p w:rsidR="00941502" w:rsidRPr="004067C1" w:rsidRDefault="00941502" w:rsidP="00501032">
      <w:pPr>
        <w:pStyle w:val="Prrafodelista"/>
        <w:numPr>
          <w:ilvl w:val="0"/>
          <w:numId w:val="23"/>
        </w:numPr>
        <w:suppressAutoHyphens/>
        <w:spacing w:beforeAutospacing="0" w:afterAutospacing="0"/>
        <w:contextualSpacing w:val="0"/>
      </w:pPr>
      <w:r w:rsidRPr="004067C1">
        <w:t xml:space="preserve">Para proyectos en bienes inventariados y/o registrados por la Dirección de Gestión de Patrimonio de manera individual o que se encuentren en Áreas Históricas se deberá presentar: </w:t>
      </w:r>
    </w:p>
    <w:p w:rsidR="00941502" w:rsidRPr="004067C1" w:rsidRDefault="00941502" w:rsidP="00501032">
      <w:pPr>
        <w:pStyle w:val="Prrafodelista"/>
        <w:numPr>
          <w:ilvl w:val="1"/>
          <w:numId w:val="23"/>
        </w:numPr>
        <w:suppressAutoHyphens/>
        <w:spacing w:beforeAutospacing="0" w:afterAutospacing="0"/>
        <w:contextualSpacing w:val="0"/>
      </w:pPr>
      <w:r w:rsidRPr="004067C1">
        <w:t>Relevamiento (planimétrico y altimétrico) del inmueble;</w:t>
      </w:r>
    </w:p>
    <w:p w:rsidR="00941502" w:rsidRPr="004067C1" w:rsidRDefault="00941502" w:rsidP="00501032">
      <w:pPr>
        <w:pStyle w:val="Prrafodelista"/>
        <w:numPr>
          <w:ilvl w:val="1"/>
          <w:numId w:val="23"/>
        </w:numPr>
        <w:suppressAutoHyphens/>
        <w:spacing w:beforeAutospacing="0" w:afterAutospacing="0"/>
        <w:contextualSpacing w:val="0"/>
      </w:pPr>
      <w:r w:rsidRPr="004067C1">
        <w:t>Planos del Estudio de patologías y estado actual del inmueble;</w:t>
      </w:r>
    </w:p>
    <w:p w:rsidR="00941502" w:rsidRPr="004067C1" w:rsidRDefault="00941502" w:rsidP="00501032">
      <w:pPr>
        <w:pStyle w:val="Prrafodelista"/>
        <w:numPr>
          <w:ilvl w:val="1"/>
          <w:numId w:val="23"/>
        </w:numPr>
        <w:suppressAutoHyphens/>
        <w:spacing w:beforeAutospacing="0" w:afterAutospacing="0"/>
        <w:contextualSpacing w:val="0"/>
      </w:pPr>
      <w:r w:rsidRPr="004067C1">
        <w:t>Levantamiento altimétrico (fachadas) del entorno al inmueble a intervenir;</w:t>
      </w:r>
    </w:p>
    <w:p w:rsidR="00941502" w:rsidRPr="004067C1" w:rsidRDefault="00941502" w:rsidP="00501032">
      <w:pPr>
        <w:pStyle w:val="Prrafodelista"/>
        <w:numPr>
          <w:ilvl w:val="1"/>
          <w:numId w:val="23"/>
        </w:numPr>
        <w:suppressAutoHyphens/>
        <w:spacing w:beforeAutospacing="0" w:afterAutospacing="0"/>
        <w:contextualSpacing w:val="0"/>
      </w:pPr>
      <w:r w:rsidRPr="004067C1">
        <w:t>Registro fotográfico que contenga el entorno de la edificación, secuencia espacial del perfil, elementos de interés ornamental y estado de la edificación;</w:t>
      </w:r>
    </w:p>
    <w:p w:rsidR="00941502" w:rsidRPr="004067C1" w:rsidRDefault="006077FA" w:rsidP="00501032">
      <w:pPr>
        <w:pStyle w:val="Prrafodelista"/>
        <w:numPr>
          <w:ilvl w:val="1"/>
          <w:numId w:val="23"/>
        </w:numPr>
        <w:suppressAutoHyphens/>
        <w:spacing w:beforeAutospacing="0" w:afterAutospacing="0"/>
        <w:contextualSpacing w:val="0"/>
      </w:pPr>
      <w:r>
        <w:t>Planos arquitectónicos</w:t>
      </w:r>
      <w:r w:rsidR="00941502" w:rsidRPr="004067C1">
        <w:t xml:space="preserve"> que contendrá al menos, ubicación e implantación </w:t>
      </w:r>
      <w:r w:rsidR="008E0D27">
        <w:t>georeferenciada</w:t>
      </w:r>
      <w:r w:rsidR="00941502" w:rsidRPr="004067C1">
        <w:t xml:space="preserve">s en el sistema de coordenadas oficial UTM, WGS 84, zona 17 latitud Sur, plantas, fachadas externas e internas, cortes, cuadros de áreas (que incluyan coeficiente de ocupación del suelo y coeficiente de uso del suelo), fachada incluida en el tramo urbano, plantas de liberaciones e </w:t>
      </w:r>
      <w:r w:rsidR="00941502" w:rsidRPr="004067C1">
        <w:lastRenderedPageBreak/>
        <w:t>incorporaciones y detalles técnicos y constructivos necesarios para la comprensión cabal de la propuesta a escala 1:100 o 1:50 u otra de requerirse;</w:t>
      </w:r>
    </w:p>
    <w:p w:rsidR="00941502" w:rsidRPr="004067C1" w:rsidRDefault="00941502" w:rsidP="00501032">
      <w:pPr>
        <w:pStyle w:val="Prrafodelista"/>
        <w:numPr>
          <w:ilvl w:val="1"/>
          <w:numId w:val="23"/>
        </w:numPr>
        <w:suppressAutoHyphens/>
        <w:spacing w:beforeAutospacing="0" w:afterAutospacing="0"/>
        <w:contextualSpacing w:val="0"/>
      </w:pPr>
      <w:r w:rsidRPr="004067C1">
        <w:t>Memoria descriptiva e histórica del inmueble y de la propuesta de intervención; y,</w:t>
      </w:r>
    </w:p>
    <w:p w:rsidR="00941502" w:rsidRDefault="00941502" w:rsidP="00501032">
      <w:pPr>
        <w:pStyle w:val="Prrafodelista"/>
        <w:numPr>
          <w:ilvl w:val="1"/>
          <w:numId w:val="23"/>
        </w:numPr>
        <w:suppressAutoHyphens/>
        <w:spacing w:beforeAutospacing="0" w:afterAutospacing="0"/>
        <w:contextualSpacing w:val="0"/>
      </w:pPr>
      <w:r w:rsidRPr="004067C1">
        <w:t>Archivo digital que contendrá la documentación, memorias y planos.</w:t>
      </w:r>
    </w:p>
    <w:p w:rsidR="006077FA" w:rsidRPr="004067C1" w:rsidRDefault="006077FA" w:rsidP="006077FA">
      <w:pPr>
        <w:pStyle w:val="Prrafodelista"/>
        <w:suppressAutoHyphens/>
        <w:spacing w:beforeAutospacing="0" w:afterAutospacing="0"/>
        <w:ind w:left="1440"/>
        <w:contextualSpacing w:val="0"/>
      </w:pPr>
    </w:p>
    <w:p w:rsidR="00941502" w:rsidRPr="004067C1" w:rsidRDefault="00941502" w:rsidP="00941502">
      <w:pPr>
        <w:pStyle w:val="Prrafodelista"/>
        <w:suppressAutoHyphens/>
        <w:spacing w:beforeAutospacing="0" w:afterAutospacing="0"/>
        <w:ind w:left="1440"/>
        <w:contextualSpacing w:val="0"/>
      </w:pPr>
      <w:r w:rsidRPr="004067C1">
        <w:t xml:space="preserve">Para los proyectos de ampliación o modificación a construcciones existentes, se presentarán planos de las </w:t>
      </w:r>
      <w:r w:rsidR="006077FA">
        <w:t>secciones nuevas y de las escala</w:t>
      </w:r>
      <w:r w:rsidRPr="004067C1">
        <w:t>s en la edificación, a fin de verificar las condiciones de seguridad.</w:t>
      </w:r>
    </w:p>
    <w:p w:rsidR="00941502" w:rsidRPr="004067C1" w:rsidRDefault="00941502" w:rsidP="00941502">
      <w:pPr>
        <w:pStyle w:val="Prrafodelista"/>
        <w:suppressAutoHyphens/>
        <w:spacing w:beforeAutospacing="0" w:afterAutospacing="0"/>
        <w:ind w:left="1440"/>
        <w:contextualSpacing w:val="0"/>
      </w:pPr>
      <w:r w:rsidRPr="004067C1">
        <w:t xml:space="preserve">Se identificará de la siguiente manera: </w:t>
      </w:r>
    </w:p>
    <w:p w:rsidR="00941502" w:rsidRPr="004067C1" w:rsidRDefault="00941502" w:rsidP="00941502">
      <w:pPr>
        <w:pStyle w:val="Prrafodelista"/>
        <w:suppressAutoHyphens/>
        <w:spacing w:beforeAutospacing="0" w:afterAutospacing="0"/>
        <w:ind w:left="1440"/>
        <w:contextualSpacing w:val="0"/>
      </w:pPr>
      <w:r w:rsidRPr="004067C1">
        <w:t xml:space="preserve">Demoliciones: color amarillo </w:t>
      </w:r>
    </w:p>
    <w:p w:rsidR="00941502" w:rsidRPr="004067C1" w:rsidRDefault="00941502" w:rsidP="00941502">
      <w:pPr>
        <w:pStyle w:val="Prrafodelista"/>
        <w:suppressAutoHyphens/>
        <w:spacing w:beforeAutospacing="0" w:afterAutospacing="0"/>
        <w:ind w:left="1440"/>
        <w:contextualSpacing w:val="0"/>
      </w:pPr>
      <w:r w:rsidRPr="004067C1">
        <w:t xml:space="preserve">Construcción nueva: color rojo </w:t>
      </w:r>
    </w:p>
    <w:p w:rsidR="00941502" w:rsidRPr="004067C1" w:rsidRDefault="00941502" w:rsidP="00941502">
      <w:pPr>
        <w:pStyle w:val="Prrafodelista"/>
        <w:suppressAutoHyphens/>
        <w:spacing w:beforeAutospacing="0" w:afterAutospacing="0"/>
        <w:ind w:left="1440"/>
        <w:contextualSpacing w:val="0"/>
      </w:pPr>
      <w:r w:rsidRPr="004067C1">
        <w:t>Construcción sin demoler: color negro.</w:t>
      </w:r>
    </w:p>
    <w:p w:rsidR="00941502" w:rsidRPr="004067C1" w:rsidRDefault="00941502" w:rsidP="00941502">
      <w:pPr>
        <w:pStyle w:val="Prrafodelista"/>
        <w:suppressAutoHyphens/>
        <w:spacing w:beforeAutospacing="0" w:afterAutospacing="0"/>
        <w:ind w:left="720"/>
        <w:contextualSpacing w:val="0"/>
      </w:pPr>
    </w:p>
    <w:p w:rsidR="004A6234" w:rsidRDefault="004A6234" w:rsidP="004B10FC">
      <w:pPr>
        <w:pStyle w:val="NIVEL2"/>
      </w:pPr>
      <w:bookmarkStart w:id="4194" w:name="_Toc487714706"/>
      <w:bookmarkStart w:id="4195" w:name="_Toc487747816"/>
      <w:bookmarkStart w:id="4196" w:name="_Toc488408397"/>
    </w:p>
    <w:p w:rsidR="00941502" w:rsidRPr="004067C1" w:rsidRDefault="00941502" w:rsidP="004B10FC">
      <w:pPr>
        <w:pStyle w:val="NIVEL2"/>
      </w:pPr>
      <w:r w:rsidRPr="004067C1">
        <w:t>Parágrafo Tercero</w:t>
      </w:r>
      <w:bookmarkEnd w:id="4194"/>
      <w:bookmarkEnd w:id="4195"/>
      <w:bookmarkEnd w:id="4196"/>
    </w:p>
    <w:p w:rsidR="00941502" w:rsidRPr="004067C1" w:rsidRDefault="00941502" w:rsidP="004B10FC">
      <w:pPr>
        <w:pStyle w:val="NIVEL2"/>
      </w:pPr>
      <w:bookmarkStart w:id="4197" w:name="_Toc487714707"/>
      <w:bookmarkStart w:id="4198" w:name="_Toc487747817"/>
      <w:bookmarkStart w:id="4199" w:name="_Toc488408398"/>
      <w:r w:rsidRPr="004067C1">
        <w:t>Del Procedimiento Administrativo para el Otorgamiento de la Licencia Urbanística De Edificación De Obras Mayores</w:t>
      </w:r>
      <w:bookmarkEnd w:id="4197"/>
      <w:bookmarkEnd w:id="4198"/>
      <w:bookmarkEnd w:id="4199"/>
    </w:p>
    <w:p w:rsidR="00941502" w:rsidRPr="004067C1" w:rsidRDefault="00941502" w:rsidP="009E7A56">
      <w:pPr>
        <w:pStyle w:val="Estilo4"/>
      </w:pPr>
      <w:bookmarkStart w:id="4200" w:name="_Toc487714708"/>
      <w:bookmarkStart w:id="4201" w:name="_Toc487747818"/>
      <w:bookmarkStart w:id="4202" w:name="_Toc488408399"/>
      <w:r w:rsidRPr="004067C1">
        <w:t>Procedimiento general.-</w:t>
      </w:r>
      <w:bookmarkEnd w:id="4200"/>
      <w:bookmarkEnd w:id="4201"/>
      <w:bookmarkEnd w:id="4202"/>
    </w:p>
    <w:p w:rsidR="00941502" w:rsidRPr="004067C1" w:rsidRDefault="00941502" w:rsidP="00941502">
      <w:pPr>
        <w:pStyle w:val="Prrafodelista"/>
        <w:spacing w:beforeAutospacing="0"/>
      </w:pPr>
      <w:r w:rsidRPr="004067C1">
        <w:t>La solicitud de Licencia Urbanística de Edificación de Obras Mayores se tramitará a partir de la  revisión de las normas administrativas y reglas técnicas, que en forma secuencial, aprobará el Plano Arquitectónico, de Instalaciones y Estructural a través de  la emisión de</w:t>
      </w:r>
      <w:r w:rsidR="006077FA">
        <w:t xml:space="preserve"> los correspondientes Informes técnicos a</w:t>
      </w:r>
      <w:r w:rsidRPr="004067C1">
        <w:t>probatorios por part</w:t>
      </w:r>
      <w:r w:rsidR="006077FA">
        <w:t>e de la Dirección de Gestión de</w:t>
      </w:r>
      <w:r w:rsidRPr="004067C1">
        <w:t xml:space="preserve"> Ordenamiento Territorial y de la emisión posterior de la Licencia Urbanística de Edificación de Obras Mayores por parte de esta Dirección.</w:t>
      </w:r>
    </w:p>
    <w:p w:rsidR="00941502" w:rsidRPr="004067C1" w:rsidRDefault="00941502" w:rsidP="009E7A56">
      <w:pPr>
        <w:pStyle w:val="Estilo4"/>
      </w:pPr>
      <w:bookmarkStart w:id="4203" w:name="_Toc487714709"/>
      <w:bookmarkStart w:id="4204" w:name="_Toc487747819"/>
      <w:bookmarkStart w:id="4205" w:name="_Toc488408400"/>
      <w:r w:rsidRPr="004067C1">
        <w:t>Requisitos para el otorgamiento de la Licencia Urbanística de Edificación de Obras Mayores.-</w:t>
      </w:r>
      <w:bookmarkEnd w:id="4203"/>
      <w:bookmarkEnd w:id="4204"/>
      <w:bookmarkEnd w:id="4205"/>
    </w:p>
    <w:p w:rsidR="00941502" w:rsidRDefault="00941502" w:rsidP="00941502">
      <w:pPr>
        <w:spacing w:beforeAutospacing="0"/>
      </w:pPr>
      <w:r w:rsidRPr="004067C1">
        <w:t>Los requisitos para el otorgamiento de la Licencia Urbanística de Edificación de Obras Mayores, son los siguientes:</w:t>
      </w:r>
    </w:p>
    <w:p w:rsidR="00941502" w:rsidRPr="004067C1" w:rsidRDefault="00941502" w:rsidP="00941502">
      <w:pPr>
        <w:pStyle w:val="Prrafodelista"/>
        <w:numPr>
          <w:ilvl w:val="2"/>
          <w:numId w:val="1"/>
        </w:numPr>
        <w:spacing w:beforeAutospacing="0"/>
        <w:ind w:left="709"/>
        <w:rPr>
          <w:b/>
        </w:rPr>
      </w:pPr>
      <w:r w:rsidRPr="004067C1">
        <w:rPr>
          <w:b/>
        </w:rPr>
        <w:lastRenderedPageBreak/>
        <w:t>Requisitos generales para aprobación de planos arquitectónicos en proyectos nuevos:</w:t>
      </w:r>
    </w:p>
    <w:p w:rsidR="00941502" w:rsidRPr="004067C1" w:rsidRDefault="00941502" w:rsidP="00501032">
      <w:pPr>
        <w:pStyle w:val="Prrafodelista"/>
        <w:numPr>
          <w:ilvl w:val="0"/>
          <w:numId w:val="48"/>
        </w:numPr>
        <w:tabs>
          <w:tab w:val="left" w:pos="4500"/>
        </w:tabs>
        <w:suppressAutoHyphens/>
        <w:spacing w:beforeAutospacing="0" w:afterAutospacing="0" w:line="240" w:lineRule="auto"/>
        <w:contextualSpacing w:val="0"/>
      </w:pPr>
      <w:r w:rsidRPr="004067C1">
        <w:t>Solicitud en formulario normalizado dir</w:t>
      </w:r>
      <w:r w:rsidR="007F61EB">
        <w:t>igida al Director de Gestión de</w:t>
      </w:r>
      <w:r w:rsidRPr="004067C1">
        <w:t xml:space="preserve"> Ordenamiento Territorial y suscrito por el propietario y los profesionales responsables de los planos y de la construcción</w:t>
      </w:r>
      <w:r w:rsidR="007F61EB">
        <w:t>;</w:t>
      </w:r>
    </w:p>
    <w:p w:rsidR="00941502" w:rsidRPr="004067C1" w:rsidRDefault="00941502" w:rsidP="00501032">
      <w:pPr>
        <w:pStyle w:val="Prrafodelista"/>
        <w:numPr>
          <w:ilvl w:val="0"/>
          <w:numId w:val="48"/>
        </w:numPr>
        <w:tabs>
          <w:tab w:val="left" w:pos="4500"/>
        </w:tabs>
        <w:suppressAutoHyphens/>
        <w:spacing w:beforeAutospacing="0" w:afterAutospacing="0" w:line="240" w:lineRule="auto"/>
        <w:contextualSpacing w:val="0"/>
      </w:pPr>
      <w:r w:rsidRPr="004067C1">
        <w:t>Informe de Factibilidad Urbanística;</w:t>
      </w:r>
    </w:p>
    <w:p w:rsidR="00941502" w:rsidRPr="004067C1" w:rsidRDefault="00941502" w:rsidP="00501032">
      <w:pPr>
        <w:pStyle w:val="Prrafodelista"/>
        <w:numPr>
          <w:ilvl w:val="0"/>
          <w:numId w:val="48"/>
        </w:numPr>
        <w:tabs>
          <w:tab w:val="left" w:pos="4500"/>
        </w:tabs>
        <w:suppressAutoHyphens/>
        <w:spacing w:beforeAutospacing="0" w:afterAutospacing="0" w:line="240" w:lineRule="auto"/>
        <w:contextualSpacing w:val="0"/>
      </w:pPr>
      <w:r w:rsidRPr="004067C1">
        <w:t>Documento de identidad de las personas naturales, para personas jurídicas el nombramiento vigente del representante legal</w:t>
      </w:r>
      <w:r w:rsidR="007F61EB">
        <w:t>;</w:t>
      </w:r>
    </w:p>
    <w:p w:rsidR="00941502" w:rsidRPr="004067C1" w:rsidRDefault="00941502" w:rsidP="00501032">
      <w:pPr>
        <w:pStyle w:val="Prrafodelista"/>
        <w:numPr>
          <w:ilvl w:val="0"/>
          <w:numId w:val="48"/>
        </w:numPr>
        <w:tabs>
          <w:tab w:val="left" w:pos="4500"/>
        </w:tabs>
        <w:suppressAutoHyphens/>
        <w:spacing w:beforeAutospacing="0" w:afterAutospacing="0" w:line="240" w:lineRule="auto"/>
        <w:contextualSpacing w:val="0"/>
      </w:pPr>
      <w:r w:rsidRPr="004067C1">
        <w:t>Copia del certificado de hipotecas y gravámenes actualizado;</w:t>
      </w:r>
    </w:p>
    <w:p w:rsidR="00941502" w:rsidRPr="004067C1" w:rsidRDefault="00941502" w:rsidP="00501032">
      <w:pPr>
        <w:pStyle w:val="Prrafodelista"/>
        <w:numPr>
          <w:ilvl w:val="0"/>
          <w:numId w:val="48"/>
        </w:numPr>
        <w:tabs>
          <w:tab w:val="left" w:pos="4500"/>
        </w:tabs>
        <w:suppressAutoHyphens/>
        <w:spacing w:beforeAutospacing="0" w:afterAutospacing="0" w:line="240" w:lineRule="auto"/>
        <w:contextualSpacing w:val="0"/>
      </w:pPr>
      <w:r w:rsidRPr="004067C1">
        <w:t>Copia notariada de contrato de responsabilidad del profesional responsable de la construcción de obras;</w:t>
      </w:r>
    </w:p>
    <w:p w:rsidR="00941502" w:rsidRPr="004067C1" w:rsidRDefault="00941502" w:rsidP="00501032">
      <w:pPr>
        <w:pStyle w:val="Prrafodelista"/>
        <w:numPr>
          <w:ilvl w:val="0"/>
          <w:numId w:val="48"/>
        </w:numPr>
        <w:tabs>
          <w:tab w:val="left" w:pos="4500"/>
        </w:tabs>
        <w:suppressAutoHyphens/>
        <w:spacing w:beforeAutospacing="0" w:afterAutospacing="0" w:line="240" w:lineRule="auto"/>
        <w:contextualSpacing w:val="0"/>
      </w:pPr>
      <w:r w:rsidRPr="004067C1">
        <w:t>Tres copias en físico y un archivo digital de</w:t>
      </w:r>
      <w:r w:rsidR="007F61EB">
        <w:t>l</w:t>
      </w:r>
      <w:r w:rsidRPr="004067C1">
        <w:t xml:space="preserve"> proyecto técnico: planos arquitectónicos.</w:t>
      </w:r>
    </w:p>
    <w:p w:rsidR="00941502" w:rsidRPr="004067C1" w:rsidRDefault="00941502" w:rsidP="00941502">
      <w:pPr>
        <w:pStyle w:val="Prrafodelista"/>
        <w:spacing w:beforeAutospacing="0"/>
        <w:ind w:left="0"/>
        <w:rPr>
          <w:b/>
        </w:rPr>
      </w:pPr>
    </w:p>
    <w:p w:rsidR="00941502" w:rsidRPr="004067C1" w:rsidRDefault="00941502" w:rsidP="00941502">
      <w:pPr>
        <w:pStyle w:val="Prrafodelista"/>
        <w:spacing w:beforeAutospacing="0"/>
        <w:ind w:left="709"/>
        <w:rPr>
          <w:b/>
        </w:rPr>
      </w:pPr>
      <w:r w:rsidRPr="004067C1">
        <w:rPr>
          <w:b/>
        </w:rPr>
        <w:t>1.1 Requisitos complementarios para aprobación de planos arquitectónicos en proyectos nuevos:</w:t>
      </w:r>
    </w:p>
    <w:p w:rsidR="00941502" w:rsidRPr="004067C1" w:rsidRDefault="00941502" w:rsidP="00941502">
      <w:pPr>
        <w:pStyle w:val="Prrafodelista"/>
        <w:spacing w:beforeAutospacing="0"/>
      </w:pPr>
    </w:p>
    <w:p w:rsidR="00941502" w:rsidRPr="004067C1" w:rsidRDefault="00941502" w:rsidP="00941502">
      <w:pPr>
        <w:pStyle w:val="Prrafodelista"/>
        <w:spacing w:beforeAutospacing="0"/>
        <w:ind w:left="709"/>
        <w:rPr>
          <w:b/>
        </w:rPr>
      </w:pPr>
      <w:r w:rsidRPr="004067C1">
        <w:rPr>
          <w:b/>
        </w:rPr>
        <w:t xml:space="preserve">1.1.1 Edificaciones en Áreas Históricas. </w:t>
      </w:r>
    </w:p>
    <w:p w:rsidR="00941502" w:rsidRPr="004067C1" w:rsidRDefault="00941502" w:rsidP="00501032">
      <w:pPr>
        <w:pStyle w:val="Prrafodelista"/>
        <w:numPr>
          <w:ilvl w:val="0"/>
          <w:numId w:val="47"/>
        </w:numPr>
        <w:spacing w:beforeAutospacing="0"/>
      </w:pPr>
      <w:r w:rsidRPr="004067C1">
        <w:t>En Proyectos arquitectónicos de restauración, rehabilitación reconstrucción y obra nueva en áreas patrimoniales y predios inventariados, los requisitos establecidos en la Sección Cuarta de esta Ordenanza.</w:t>
      </w:r>
    </w:p>
    <w:p w:rsidR="00941502" w:rsidRPr="004067C1" w:rsidRDefault="00941502" w:rsidP="00941502">
      <w:pPr>
        <w:pStyle w:val="Prrafodelista"/>
        <w:spacing w:beforeAutospacing="0"/>
      </w:pPr>
    </w:p>
    <w:p w:rsidR="00941502" w:rsidRPr="004067C1" w:rsidRDefault="00941502" w:rsidP="00501032">
      <w:pPr>
        <w:pStyle w:val="Prrafodelista"/>
        <w:numPr>
          <w:ilvl w:val="2"/>
          <w:numId w:val="51"/>
        </w:numPr>
        <w:spacing w:beforeAutospacing="0"/>
        <w:rPr>
          <w:b/>
        </w:rPr>
      </w:pPr>
      <w:r w:rsidRPr="004067C1">
        <w:rPr>
          <w:b/>
        </w:rPr>
        <w:t xml:space="preserve">En proyectos de edificación de más de 4 pisos, se anexará: </w:t>
      </w:r>
    </w:p>
    <w:p w:rsidR="00941502" w:rsidRPr="004067C1" w:rsidRDefault="00941502" w:rsidP="00501032">
      <w:pPr>
        <w:pStyle w:val="Prrafodelista"/>
        <w:numPr>
          <w:ilvl w:val="0"/>
          <w:numId w:val="31"/>
        </w:numPr>
        <w:tabs>
          <w:tab w:val="left" w:pos="4500"/>
        </w:tabs>
        <w:suppressAutoHyphens/>
        <w:spacing w:beforeAutospacing="0" w:afterAutospacing="0" w:line="240" w:lineRule="auto"/>
        <w:contextualSpacing w:val="0"/>
      </w:pPr>
      <w:r w:rsidRPr="004067C1">
        <w:t>El informe apr</w:t>
      </w:r>
      <w:r w:rsidR="007F61EB">
        <w:t>obatorio del Cuerpo de Bomberos.</w:t>
      </w:r>
    </w:p>
    <w:p w:rsidR="00941502" w:rsidRPr="004067C1" w:rsidRDefault="00941502" w:rsidP="00941502">
      <w:pPr>
        <w:pStyle w:val="Prrafodelista"/>
        <w:tabs>
          <w:tab w:val="left" w:pos="4500"/>
        </w:tabs>
        <w:suppressAutoHyphens/>
        <w:spacing w:beforeAutospacing="0" w:afterAutospacing="0" w:line="240" w:lineRule="auto"/>
        <w:ind w:left="720"/>
        <w:contextualSpacing w:val="0"/>
      </w:pPr>
    </w:p>
    <w:p w:rsidR="00941502" w:rsidRPr="004067C1" w:rsidRDefault="00941502" w:rsidP="00501032">
      <w:pPr>
        <w:pStyle w:val="Prrafodelista"/>
        <w:numPr>
          <w:ilvl w:val="2"/>
          <w:numId w:val="51"/>
        </w:numPr>
        <w:spacing w:beforeAutospacing="0"/>
        <w:rPr>
          <w:b/>
        </w:rPr>
      </w:pPr>
      <w:r w:rsidRPr="004067C1">
        <w:rPr>
          <w:b/>
        </w:rPr>
        <w:t>En proyectos hoteleros y de servicios turísticos:</w:t>
      </w:r>
    </w:p>
    <w:p w:rsidR="00941502" w:rsidRPr="004067C1" w:rsidRDefault="00941502" w:rsidP="00501032">
      <w:pPr>
        <w:pStyle w:val="Prrafodelista"/>
        <w:numPr>
          <w:ilvl w:val="0"/>
          <w:numId w:val="31"/>
        </w:numPr>
        <w:tabs>
          <w:tab w:val="left" w:pos="4500"/>
        </w:tabs>
        <w:suppressAutoHyphens/>
        <w:spacing w:beforeAutospacing="0" w:afterAutospacing="0" w:line="240" w:lineRule="auto"/>
        <w:contextualSpacing w:val="0"/>
      </w:pPr>
      <w:r w:rsidRPr="004067C1">
        <w:t>Informe aprobatorio del Cuerpo de Bomberos</w:t>
      </w:r>
      <w:r w:rsidR="0092275A">
        <w:t>.</w:t>
      </w:r>
    </w:p>
    <w:p w:rsidR="00941502" w:rsidRPr="004067C1" w:rsidRDefault="00941502" w:rsidP="00501032">
      <w:pPr>
        <w:pStyle w:val="Prrafodelista"/>
        <w:numPr>
          <w:ilvl w:val="0"/>
          <w:numId w:val="31"/>
        </w:numPr>
        <w:tabs>
          <w:tab w:val="left" w:pos="4500"/>
        </w:tabs>
        <w:suppressAutoHyphens/>
        <w:spacing w:beforeAutospacing="0" w:afterAutospacing="0" w:line="240" w:lineRule="auto"/>
        <w:contextualSpacing w:val="0"/>
      </w:pPr>
      <w:r w:rsidRPr="004067C1">
        <w:t xml:space="preserve">Certificado de calificación hotelera por </w:t>
      </w:r>
      <w:r w:rsidR="007F61EB">
        <w:t>parte del Ministerio de Turismo</w:t>
      </w:r>
      <w:r w:rsidR="0092275A">
        <w:t>.</w:t>
      </w:r>
    </w:p>
    <w:p w:rsidR="00941502" w:rsidRPr="004067C1" w:rsidRDefault="00941502" w:rsidP="00501032">
      <w:pPr>
        <w:pStyle w:val="Prrafodelista"/>
        <w:numPr>
          <w:ilvl w:val="0"/>
          <w:numId w:val="31"/>
        </w:numPr>
        <w:tabs>
          <w:tab w:val="left" w:pos="4500"/>
        </w:tabs>
        <w:suppressAutoHyphens/>
        <w:spacing w:beforeAutospacing="0" w:afterAutospacing="0" w:line="240" w:lineRule="auto"/>
        <w:contextualSpacing w:val="0"/>
      </w:pPr>
      <w:r w:rsidRPr="004067C1">
        <w:t>Licencia Ambiental en el caso de hoteles de cuatro y cinco estrellas</w:t>
      </w:r>
      <w:r w:rsidR="0092275A">
        <w:t>.</w:t>
      </w:r>
    </w:p>
    <w:p w:rsidR="00941502" w:rsidRPr="004067C1" w:rsidRDefault="00941502" w:rsidP="00941502">
      <w:pPr>
        <w:pStyle w:val="Prrafodelista"/>
        <w:suppressAutoHyphens/>
        <w:spacing w:beforeAutospacing="0" w:afterAutospacing="0" w:line="240" w:lineRule="auto"/>
        <w:ind w:left="720"/>
        <w:contextualSpacing w:val="0"/>
        <w:rPr>
          <w:rFonts w:ascii="Arial" w:hAnsi="Arial" w:cs="Arial"/>
        </w:rPr>
      </w:pPr>
    </w:p>
    <w:p w:rsidR="00941502" w:rsidRPr="004067C1" w:rsidRDefault="00941502" w:rsidP="00501032">
      <w:pPr>
        <w:pStyle w:val="Prrafodelista"/>
        <w:numPr>
          <w:ilvl w:val="2"/>
          <w:numId w:val="51"/>
        </w:numPr>
        <w:spacing w:beforeAutospacing="0"/>
        <w:rPr>
          <w:b/>
        </w:rPr>
      </w:pPr>
      <w:r w:rsidRPr="004067C1">
        <w:rPr>
          <w:b/>
        </w:rPr>
        <w:t>En proyectos de industrias I2, I3, I4:</w:t>
      </w:r>
    </w:p>
    <w:p w:rsidR="00941502" w:rsidRPr="004067C1" w:rsidRDefault="00941502" w:rsidP="00501032">
      <w:pPr>
        <w:pStyle w:val="Prrafodelista"/>
        <w:numPr>
          <w:ilvl w:val="0"/>
          <w:numId w:val="32"/>
        </w:numPr>
        <w:suppressAutoHyphens/>
        <w:spacing w:beforeAutospacing="0" w:afterAutospacing="0" w:line="240" w:lineRule="auto"/>
        <w:contextualSpacing w:val="0"/>
      </w:pPr>
      <w:r w:rsidRPr="004067C1">
        <w:t>Licencia ambiental emitido por la autoridad ambiental encargada</w:t>
      </w:r>
      <w:r w:rsidR="0092275A">
        <w:t>.</w:t>
      </w:r>
    </w:p>
    <w:p w:rsidR="00941502" w:rsidRPr="004067C1" w:rsidRDefault="00941502" w:rsidP="00501032">
      <w:pPr>
        <w:pStyle w:val="Prrafodelista"/>
        <w:numPr>
          <w:ilvl w:val="0"/>
          <w:numId w:val="32"/>
        </w:numPr>
        <w:suppressAutoHyphens/>
        <w:spacing w:beforeAutospacing="0" w:afterAutospacing="0" w:line="240" w:lineRule="auto"/>
        <w:contextualSpacing w:val="0"/>
      </w:pPr>
      <w:r w:rsidRPr="004067C1">
        <w:t>Informe aprobatorio del Cuerpo de Bomberos</w:t>
      </w:r>
      <w:r w:rsidR="0092275A">
        <w:t>.</w:t>
      </w:r>
    </w:p>
    <w:p w:rsidR="00941502" w:rsidRPr="004067C1" w:rsidRDefault="00941502" w:rsidP="00941502">
      <w:pPr>
        <w:pStyle w:val="Prrafodelista"/>
        <w:suppressAutoHyphens/>
        <w:spacing w:beforeAutospacing="0" w:afterAutospacing="0" w:line="240" w:lineRule="auto"/>
        <w:ind w:left="720"/>
        <w:contextualSpacing w:val="0"/>
      </w:pPr>
    </w:p>
    <w:p w:rsidR="00941502" w:rsidRPr="004067C1" w:rsidRDefault="00941502" w:rsidP="00501032">
      <w:pPr>
        <w:pStyle w:val="Prrafodelista"/>
        <w:numPr>
          <w:ilvl w:val="2"/>
          <w:numId w:val="51"/>
        </w:numPr>
        <w:spacing w:beforeAutospacing="0"/>
        <w:rPr>
          <w:b/>
        </w:rPr>
      </w:pPr>
      <w:r w:rsidRPr="004067C1">
        <w:rPr>
          <w:b/>
        </w:rPr>
        <w:t xml:space="preserve">En proyectos de cementerios con o sin cremación: </w:t>
      </w:r>
    </w:p>
    <w:p w:rsidR="00941502" w:rsidRPr="004067C1" w:rsidRDefault="00941502" w:rsidP="00501032">
      <w:pPr>
        <w:pStyle w:val="Prrafodelista"/>
        <w:numPr>
          <w:ilvl w:val="0"/>
          <w:numId w:val="32"/>
        </w:numPr>
        <w:suppressAutoHyphens/>
        <w:spacing w:beforeAutospacing="0" w:afterAutospacing="0" w:line="240" w:lineRule="auto"/>
        <w:contextualSpacing w:val="0"/>
      </w:pPr>
      <w:r w:rsidRPr="004067C1">
        <w:t>Estudio de niveles freáticos, dirección y concentración de aguas emitido por la Empresa de Agua Potable</w:t>
      </w:r>
      <w:r w:rsidR="0092275A">
        <w:t>.</w:t>
      </w:r>
    </w:p>
    <w:p w:rsidR="00941502" w:rsidRPr="004067C1" w:rsidRDefault="00941502" w:rsidP="00501032">
      <w:pPr>
        <w:pStyle w:val="Prrafodelista"/>
        <w:numPr>
          <w:ilvl w:val="0"/>
          <w:numId w:val="32"/>
        </w:numPr>
        <w:suppressAutoHyphens/>
        <w:spacing w:beforeAutospacing="0" w:afterAutospacing="0" w:line="240" w:lineRule="auto"/>
        <w:contextualSpacing w:val="0"/>
      </w:pPr>
      <w:r w:rsidRPr="004067C1">
        <w:lastRenderedPageBreak/>
        <w:t>Informe Técnico favorable de la propuesta del Departamento de Saneamiento Ambiental del Ministerio de Salud Pública.</w:t>
      </w:r>
    </w:p>
    <w:p w:rsidR="00941502" w:rsidRPr="004067C1" w:rsidRDefault="00941502" w:rsidP="00501032">
      <w:pPr>
        <w:pStyle w:val="Prrafodelista"/>
        <w:numPr>
          <w:ilvl w:val="0"/>
          <w:numId w:val="32"/>
        </w:numPr>
        <w:suppressAutoHyphens/>
        <w:spacing w:beforeAutospacing="0" w:afterAutospacing="0" w:line="240" w:lineRule="auto"/>
        <w:contextualSpacing w:val="0"/>
      </w:pPr>
      <w:r w:rsidRPr="004067C1">
        <w:t>Tratamiento de áreas verdes y de circulación</w:t>
      </w:r>
      <w:r w:rsidR="0092275A">
        <w:t>.</w:t>
      </w:r>
    </w:p>
    <w:p w:rsidR="00941502" w:rsidRDefault="00941502" w:rsidP="00501032">
      <w:pPr>
        <w:pStyle w:val="Prrafodelista"/>
        <w:numPr>
          <w:ilvl w:val="0"/>
          <w:numId w:val="32"/>
        </w:numPr>
        <w:suppressAutoHyphens/>
        <w:spacing w:beforeAutospacing="0" w:afterAutospacing="0" w:line="240" w:lineRule="auto"/>
        <w:contextualSpacing w:val="0"/>
      </w:pPr>
      <w:r w:rsidRPr="004067C1">
        <w:t>Licencia Ambiental</w:t>
      </w:r>
      <w:r w:rsidR="0092275A">
        <w:t>.</w:t>
      </w:r>
    </w:p>
    <w:p w:rsidR="00677D00" w:rsidRDefault="00677D00" w:rsidP="00677D00">
      <w:pPr>
        <w:pStyle w:val="Prrafodelista"/>
        <w:suppressAutoHyphens/>
        <w:spacing w:beforeAutospacing="0" w:afterAutospacing="0" w:line="240" w:lineRule="auto"/>
        <w:ind w:left="720"/>
        <w:contextualSpacing w:val="0"/>
      </w:pPr>
    </w:p>
    <w:p w:rsidR="00941502" w:rsidRPr="004067C1" w:rsidRDefault="00941502" w:rsidP="00941502">
      <w:pPr>
        <w:pStyle w:val="Prrafodelista"/>
        <w:spacing w:beforeAutospacing="0"/>
        <w:ind w:firstLine="303"/>
        <w:rPr>
          <w:b/>
        </w:rPr>
      </w:pPr>
    </w:p>
    <w:p w:rsidR="00941502" w:rsidRPr="004067C1" w:rsidRDefault="00941502" w:rsidP="00501032">
      <w:pPr>
        <w:pStyle w:val="Prrafodelista"/>
        <w:numPr>
          <w:ilvl w:val="2"/>
          <w:numId w:val="51"/>
        </w:numPr>
        <w:spacing w:beforeAutospacing="0"/>
        <w:rPr>
          <w:b/>
        </w:rPr>
      </w:pPr>
      <w:r w:rsidRPr="004067C1">
        <w:rPr>
          <w:b/>
        </w:rPr>
        <w:t>En proyectos de equipamientos de ciudad:</w:t>
      </w:r>
    </w:p>
    <w:p w:rsidR="00941502" w:rsidRPr="004067C1" w:rsidRDefault="00941502" w:rsidP="00501032">
      <w:pPr>
        <w:pStyle w:val="Prrafodelista"/>
        <w:numPr>
          <w:ilvl w:val="0"/>
          <w:numId w:val="32"/>
        </w:numPr>
        <w:suppressAutoHyphens/>
        <w:spacing w:beforeAutospacing="0" w:afterAutospacing="0" w:line="240" w:lineRule="auto"/>
        <w:contextualSpacing w:val="0"/>
      </w:pPr>
      <w:r w:rsidRPr="004067C1">
        <w:t>Estudio de Impacto a la circulación del tráfico a las vías aledañas y propuesta de mitigación de dichos impactos.</w:t>
      </w:r>
    </w:p>
    <w:p w:rsidR="00941502" w:rsidRPr="004067C1" w:rsidRDefault="00941502" w:rsidP="00501032">
      <w:pPr>
        <w:pStyle w:val="Prrafodelista"/>
        <w:numPr>
          <w:ilvl w:val="0"/>
          <w:numId w:val="32"/>
        </w:numPr>
        <w:suppressAutoHyphens/>
        <w:spacing w:beforeAutospacing="0" w:afterAutospacing="0" w:line="240" w:lineRule="auto"/>
        <w:contextualSpacing w:val="0"/>
      </w:pPr>
      <w:r w:rsidRPr="004067C1">
        <w:t>Informe aprobatorio del Cuerpo de Bomberos.</w:t>
      </w:r>
    </w:p>
    <w:p w:rsidR="00941502" w:rsidRPr="004067C1" w:rsidRDefault="00941502" w:rsidP="00501032">
      <w:pPr>
        <w:pStyle w:val="Prrafodelista"/>
        <w:numPr>
          <w:ilvl w:val="0"/>
          <w:numId w:val="32"/>
        </w:numPr>
        <w:suppressAutoHyphens/>
        <w:spacing w:beforeAutospacing="0" w:afterAutospacing="0" w:line="240" w:lineRule="auto"/>
        <w:contextualSpacing w:val="0"/>
      </w:pPr>
      <w:r w:rsidRPr="004067C1">
        <w:t>Licencia Ambiental.</w:t>
      </w:r>
    </w:p>
    <w:p w:rsidR="00941502" w:rsidRPr="004067C1" w:rsidRDefault="00941502" w:rsidP="00941502">
      <w:pPr>
        <w:pStyle w:val="Prrafodelista"/>
        <w:suppressAutoHyphens/>
        <w:spacing w:beforeAutospacing="0" w:afterAutospacing="0" w:line="240" w:lineRule="auto"/>
        <w:ind w:left="720"/>
        <w:contextualSpacing w:val="0"/>
      </w:pPr>
    </w:p>
    <w:p w:rsidR="00941502" w:rsidRPr="004067C1" w:rsidRDefault="00941502" w:rsidP="00501032">
      <w:pPr>
        <w:pStyle w:val="Prrafodelista"/>
        <w:numPr>
          <w:ilvl w:val="2"/>
          <w:numId w:val="51"/>
        </w:numPr>
        <w:spacing w:beforeAutospacing="0"/>
        <w:rPr>
          <w:b/>
        </w:rPr>
      </w:pPr>
      <w:r w:rsidRPr="004067C1">
        <w:rPr>
          <w:b/>
        </w:rPr>
        <w:t>En proyectos de gasolineras y Estaciones de Servicio:</w:t>
      </w:r>
    </w:p>
    <w:p w:rsidR="00941502" w:rsidRPr="004067C1" w:rsidRDefault="00941502" w:rsidP="00501032">
      <w:pPr>
        <w:pStyle w:val="Prrafodelista"/>
        <w:numPr>
          <w:ilvl w:val="0"/>
          <w:numId w:val="32"/>
        </w:numPr>
        <w:suppressAutoHyphens/>
        <w:spacing w:beforeAutospacing="0" w:afterAutospacing="0" w:line="240" w:lineRule="auto"/>
        <w:contextualSpacing w:val="0"/>
      </w:pPr>
      <w:r w:rsidRPr="004067C1">
        <w:t>Certificado favorable de la Dirección Nacional de Hidrocarburos</w:t>
      </w:r>
      <w:r w:rsidR="0092275A">
        <w:t>.</w:t>
      </w:r>
    </w:p>
    <w:p w:rsidR="00941502" w:rsidRPr="004067C1" w:rsidRDefault="00941502" w:rsidP="00501032">
      <w:pPr>
        <w:pStyle w:val="Prrafodelista"/>
        <w:numPr>
          <w:ilvl w:val="0"/>
          <w:numId w:val="32"/>
        </w:numPr>
        <w:suppressAutoHyphens/>
        <w:spacing w:beforeAutospacing="0" w:afterAutospacing="0" w:line="240" w:lineRule="auto"/>
        <w:contextualSpacing w:val="0"/>
      </w:pPr>
      <w:r w:rsidRPr="004067C1">
        <w:t>Informe aprobatorio del Cuerpo de Bomberos</w:t>
      </w:r>
      <w:r w:rsidR="0092275A">
        <w:t>.</w:t>
      </w:r>
    </w:p>
    <w:p w:rsidR="00941502" w:rsidRPr="004067C1" w:rsidRDefault="00941502" w:rsidP="00501032">
      <w:pPr>
        <w:pStyle w:val="Prrafodelista"/>
        <w:numPr>
          <w:ilvl w:val="0"/>
          <w:numId w:val="32"/>
        </w:numPr>
        <w:suppressAutoHyphens/>
        <w:spacing w:beforeAutospacing="0" w:afterAutospacing="0" w:line="240" w:lineRule="auto"/>
        <w:contextualSpacing w:val="0"/>
      </w:pPr>
      <w:r w:rsidRPr="004067C1">
        <w:t>Licencia Ambiental.</w:t>
      </w:r>
    </w:p>
    <w:p w:rsidR="00941502" w:rsidRPr="004067C1" w:rsidRDefault="00941502" w:rsidP="00501032">
      <w:pPr>
        <w:pStyle w:val="Prrafodelista"/>
        <w:numPr>
          <w:ilvl w:val="0"/>
          <w:numId w:val="32"/>
        </w:numPr>
        <w:suppressAutoHyphens/>
        <w:spacing w:beforeAutospacing="0" w:afterAutospacing="0" w:line="240" w:lineRule="auto"/>
        <w:contextualSpacing w:val="0"/>
      </w:pPr>
      <w:r w:rsidRPr="004067C1">
        <w:t>Estudio de Impacto a la circulación del tráfico a las vías aledañas y propuesta de mitigación de dichos impactos.</w:t>
      </w:r>
    </w:p>
    <w:p w:rsidR="00941502" w:rsidRPr="004067C1" w:rsidRDefault="00941502" w:rsidP="00941502">
      <w:pPr>
        <w:pStyle w:val="Prrafodelista"/>
        <w:suppressAutoHyphens/>
        <w:spacing w:beforeAutospacing="0" w:afterAutospacing="0" w:line="240" w:lineRule="auto"/>
        <w:ind w:left="720"/>
        <w:contextualSpacing w:val="0"/>
      </w:pPr>
    </w:p>
    <w:p w:rsidR="00941502" w:rsidRPr="004067C1" w:rsidRDefault="00941502" w:rsidP="00501032">
      <w:pPr>
        <w:pStyle w:val="Prrafodelista"/>
        <w:numPr>
          <w:ilvl w:val="2"/>
          <w:numId w:val="51"/>
        </w:numPr>
        <w:spacing w:beforeAutospacing="0"/>
        <w:rPr>
          <w:b/>
        </w:rPr>
      </w:pPr>
      <w:r w:rsidRPr="004067C1">
        <w:rPr>
          <w:b/>
        </w:rPr>
        <w:t>En proyectos ubicados en cono de aproximación de los aeropuertos:</w:t>
      </w:r>
    </w:p>
    <w:p w:rsidR="00941502" w:rsidRDefault="00941502" w:rsidP="00501032">
      <w:pPr>
        <w:pStyle w:val="Prrafodelista"/>
        <w:numPr>
          <w:ilvl w:val="0"/>
          <w:numId w:val="32"/>
        </w:numPr>
        <w:suppressAutoHyphens/>
        <w:spacing w:beforeAutospacing="0" w:afterAutospacing="0" w:line="240" w:lineRule="auto"/>
        <w:contextualSpacing w:val="0"/>
      </w:pPr>
      <w:r w:rsidRPr="004067C1">
        <w:t>Informe sobre altura de edificación máxima permitida emitido por la DAC.</w:t>
      </w:r>
    </w:p>
    <w:p w:rsidR="0092275A" w:rsidRPr="004067C1" w:rsidRDefault="0092275A" w:rsidP="0092275A">
      <w:pPr>
        <w:pStyle w:val="Prrafodelista"/>
        <w:suppressAutoHyphens/>
        <w:spacing w:beforeAutospacing="0" w:afterAutospacing="0" w:line="240" w:lineRule="auto"/>
        <w:ind w:left="720"/>
        <w:contextualSpacing w:val="0"/>
      </w:pPr>
    </w:p>
    <w:p w:rsidR="00941502" w:rsidRPr="004067C1" w:rsidRDefault="00941502" w:rsidP="00941502">
      <w:pPr>
        <w:pStyle w:val="Prrafodelista"/>
        <w:numPr>
          <w:ilvl w:val="2"/>
          <w:numId w:val="1"/>
        </w:numPr>
        <w:spacing w:beforeAutospacing="0"/>
        <w:ind w:left="709"/>
        <w:rPr>
          <w:b/>
        </w:rPr>
      </w:pPr>
      <w:r w:rsidRPr="004067C1">
        <w:rPr>
          <w:b/>
        </w:rPr>
        <w:t>Requisitos generales para aprobación de planos de instalaciones en edificaciones de más de dos pisos y 400</w:t>
      </w:r>
      <w:r w:rsidR="0092275A">
        <w:rPr>
          <w:b/>
        </w:rPr>
        <w:t xml:space="preserve"> </w:t>
      </w:r>
      <w:r w:rsidRPr="004067C1">
        <w:rPr>
          <w:b/>
        </w:rPr>
        <w:t>m2:</w:t>
      </w:r>
    </w:p>
    <w:p w:rsidR="00941502" w:rsidRPr="004067C1" w:rsidRDefault="00941502" w:rsidP="00501032">
      <w:pPr>
        <w:pStyle w:val="Prrafodelista"/>
        <w:numPr>
          <w:ilvl w:val="0"/>
          <w:numId w:val="32"/>
        </w:numPr>
        <w:suppressAutoHyphens/>
        <w:spacing w:beforeAutospacing="0" w:afterAutospacing="0" w:line="240" w:lineRule="auto"/>
        <w:contextualSpacing w:val="0"/>
      </w:pPr>
      <w:r w:rsidRPr="004067C1">
        <w:t>Informe Técnico Aprobatorio de planos arquitectónicos</w:t>
      </w:r>
      <w:r w:rsidR="0092275A">
        <w:t>.</w:t>
      </w:r>
    </w:p>
    <w:p w:rsidR="00941502" w:rsidRPr="004067C1" w:rsidRDefault="00941502" w:rsidP="00501032">
      <w:pPr>
        <w:pStyle w:val="Prrafodelista"/>
        <w:numPr>
          <w:ilvl w:val="0"/>
          <w:numId w:val="32"/>
        </w:numPr>
        <w:suppressAutoHyphens/>
        <w:spacing w:beforeAutospacing="0" w:afterAutospacing="0" w:line="240" w:lineRule="auto"/>
        <w:contextualSpacing w:val="0"/>
      </w:pPr>
      <w:r w:rsidRPr="004067C1">
        <w:t>Tres copias en físico y un archivo digital de planos de instalaciones</w:t>
      </w:r>
      <w:r w:rsidR="0092275A">
        <w:t>.</w:t>
      </w:r>
    </w:p>
    <w:p w:rsidR="00941502" w:rsidRPr="004067C1" w:rsidRDefault="00941502" w:rsidP="00941502">
      <w:pPr>
        <w:pStyle w:val="Prrafodelista"/>
        <w:suppressAutoHyphens/>
        <w:spacing w:beforeAutospacing="0" w:afterAutospacing="0" w:line="240" w:lineRule="auto"/>
        <w:ind w:left="720"/>
        <w:contextualSpacing w:val="0"/>
      </w:pPr>
    </w:p>
    <w:p w:rsidR="00941502" w:rsidRPr="004067C1" w:rsidRDefault="00941502" w:rsidP="00941502">
      <w:pPr>
        <w:pStyle w:val="Prrafodelista"/>
        <w:numPr>
          <w:ilvl w:val="2"/>
          <w:numId w:val="1"/>
        </w:numPr>
        <w:spacing w:beforeAutospacing="0"/>
        <w:ind w:left="709"/>
        <w:rPr>
          <w:b/>
        </w:rPr>
      </w:pPr>
      <w:r w:rsidRPr="004067C1">
        <w:rPr>
          <w:b/>
        </w:rPr>
        <w:t>Requisitos generales para aprobación de planos estructurales:</w:t>
      </w:r>
    </w:p>
    <w:p w:rsidR="00941502" w:rsidRPr="004067C1" w:rsidRDefault="00941502" w:rsidP="00501032">
      <w:pPr>
        <w:pStyle w:val="Prrafodelista"/>
        <w:numPr>
          <w:ilvl w:val="0"/>
          <w:numId w:val="32"/>
        </w:numPr>
        <w:suppressAutoHyphens/>
        <w:spacing w:beforeAutospacing="0" w:afterAutospacing="0" w:line="240" w:lineRule="auto"/>
        <w:contextualSpacing w:val="0"/>
      </w:pPr>
      <w:r w:rsidRPr="004067C1">
        <w:t>Informe Técnico Aprobatorio de planos arquitectónicos</w:t>
      </w:r>
      <w:r w:rsidR="0092275A">
        <w:t>.</w:t>
      </w:r>
    </w:p>
    <w:p w:rsidR="00941502" w:rsidRPr="004067C1" w:rsidRDefault="00941502" w:rsidP="00501032">
      <w:pPr>
        <w:pStyle w:val="Prrafodelista"/>
        <w:numPr>
          <w:ilvl w:val="0"/>
          <w:numId w:val="32"/>
        </w:numPr>
        <w:suppressAutoHyphens/>
        <w:spacing w:beforeAutospacing="0" w:afterAutospacing="0" w:line="240" w:lineRule="auto"/>
        <w:contextualSpacing w:val="0"/>
      </w:pPr>
      <w:r w:rsidRPr="004067C1">
        <w:t>Tres copias en físico y un archivo digital de planos de estructurales.</w:t>
      </w:r>
    </w:p>
    <w:p w:rsidR="00941502" w:rsidRPr="004067C1" w:rsidRDefault="00941502" w:rsidP="00501032">
      <w:pPr>
        <w:pStyle w:val="Prrafodelista"/>
        <w:numPr>
          <w:ilvl w:val="0"/>
          <w:numId w:val="32"/>
        </w:numPr>
        <w:suppressAutoHyphens/>
        <w:spacing w:beforeAutospacing="0" w:afterAutospacing="0" w:line="240" w:lineRule="auto"/>
        <w:contextualSpacing w:val="0"/>
      </w:pPr>
      <w:r w:rsidRPr="004067C1">
        <w:t>Memoria Técnica estructural</w:t>
      </w:r>
      <w:r w:rsidR="0092275A">
        <w:t>.</w:t>
      </w:r>
    </w:p>
    <w:p w:rsidR="00941502" w:rsidRDefault="00941502" w:rsidP="00941502">
      <w:pPr>
        <w:pStyle w:val="Prrafodelista"/>
        <w:suppressAutoHyphens/>
        <w:spacing w:beforeAutospacing="0" w:afterAutospacing="0" w:line="240" w:lineRule="auto"/>
        <w:ind w:left="720"/>
        <w:contextualSpacing w:val="0"/>
      </w:pPr>
    </w:p>
    <w:p w:rsidR="00941502" w:rsidRPr="004067C1" w:rsidRDefault="00941502" w:rsidP="00941502">
      <w:pPr>
        <w:pStyle w:val="Prrafodelista"/>
        <w:suppressAutoHyphens/>
        <w:spacing w:beforeAutospacing="0" w:afterAutospacing="0" w:line="240" w:lineRule="auto"/>
        <w:ind w:left="720"/>
        <w:contextualSpacing w:val="0"/>
      </w:pPr>
    </w:p>
    <w:p w:rsidR="00941502" w:rsidRPr="004067C1" w:rsidRDefault="00941502" w:rsidP="00941502">
      <w:pPr>
        <w:pStyle w:val="Prrafodelista"/>
        <w:numPr>
          <w:ilvl w:val="2"/>
          <w:numId w:val="1"/>
        </w:numPr>
        <w:spacing w:beforeAutospacing="0"/>
        <w:ind w:left="709"/>
        <w:rPr>
          <w:b/>
        </w:rPr>
      </w:pPr>
      <w:r w:rsidRPr="004067C1">
        <w:rPr>
          <w:b/>
        </w:rPr>
        <w:t>Requisitos para Licencia Urbanística de Edificación de Obras Mayores:</w:t>
      </w:r>
      <w:r w:rsidRPr="004067C1">
        <w:rPr>
          <w:b/>
        </w:rPr>
        <w:tab/>
      </w:r>
    </w:p>
    <w:p w:rsidR="00941502" w:rsidRPr="004067C1" w:rsidRDefault="00941502" w:rsidP="00501032">
      <w:pPr>
        <w:pStyle w:val="Prrafodelista"/>
        <w:numPr>
          <w:ilvl w:val="0"/>
          <w:numId w:val="32"/>
        </w:numPr>
        <w:suppressAutoHyphens/>
        <w:spacing w:beforeAutospacing="0" w:afterAutospacing="0" w:line="240" w:lineRule="auto"/>
        <w:contextualSpacing w:val="0"/>
      </w:pPr>
      <w:r w:rsidRPr="004067C1">
        <w:t>Informes Técnicos Aprobatorios de planos arquitectónico</w:t>
      </w:r>
      <w:r w:rsidR="0092275A">
        <w:t>s</w:t>
      </w:r>
      <w:r w:rsidRPr="004067C1">
        <w:t>, instalaciones y estructural.</w:t>
      </w:r>
    </w:p>
    <w:p w:rsidR="00941502" w:rsidRPr="004067C1" w:rsidRDefault="00941502" w:rsidP="00501032">
      <w:pPr>
        <w:pStyle w:val="Prrafodelista"/>
        <w:numPr>
          <w:ilvl w:val="0"/>
          <w:numId w:val="32"/>
        </w:numPr>
        <w:suppressAutoHyphens/>
        <w:spacing w:beforeAutospacing="0" w:afterAutospacing="0" w:line="240" w:lineRule="auto"/>
        <w:contextualSpacing w:val="0"/>
      </w:pPr>
      <w:r w:rsidRPr="004067C1">
        <w:t>Comprobante de pago de tasa administrativa.</w:t>
      </w:r>
    </w:p>
    <w:p w:rsidR="00941502" w:rsidRPr="004067C1" w:rsidRDefault="00941502" w:rsidP="00941502">
      <w:pPr>
        <w:pStyle w:val="Prrafodelista"/>
        <w:suppressAutoHyphens/>
        <w:spacing w:beforeAutospacing="0" w:afterAutospacing="0" w:line="240" w:lineRule="auto"/>
        <w:ind w:left="720"/>
        <w:contextualSpacing w:val="0"/>
      </w:pPr>
    </w:p>
    <w:p w:rsidR="00941502" w:rsidRPr="004067C1" w:rsidRDefault="00941502" w:rsidP="00941502">
      <w:pPr>
        <w:pStyle w:val="Prrafodelista"/>
        <w:numPr>
          <w:ilvl w:val="2"/>
          <w:numId w:val="1"/>
        </w:numPr>
        <w:spacing w:beforeAutospacing="0"/>
        <w:ind w:left="709"/>
        <w:rPr>
          <w:b/>
        </w:rPr>
      </w:pPr>
      <w:r w:rsidRPr="004067C1">
        <w:rPr>
          <w:b/>
        </w:rPr>
        <w:lastRenderedPageBreak/>
        <w:t>Requisitos generales para aprobación de planos arquitectónicos en proyectos modificatorios y ampliatorios</w:t>
      </w:r>
      <w:r w:rsidR="0092275A">
        <w:rPr>
          <w:b/>
        </w:rPr>
        <w:t>:</w:t>
      </w:r>
    </w:p>
    <w:p w:rsidR="00941502" w:rsidRPr="004067C1" w:rsidRDefault="00941502" w:rsidP="00501032">
      <w:pPr>
        <w:pStyle w:val="Prrafodelista"/>
        <w:numPr>
          <w:ilvl w:val="0"/>
          <w:numId w:val="32"/>
        </w:numPr>
        <w:suppressAutoHyphens/>
        <w:spacing w:beforeAutospacing="0" w:afterAutospacing="0" w:line="240" w:lineRule="auto"/>
        <w:contextualSpacing w:val="0"/>
      </w:pPr>
      <w:r w:rsidRPr="004067C1">
        <w:t>Solicitud en formulario normalizado diri</w:t>
      </w:r>
      <w:r w:rsidR="0092275A">
        <w:t xml:space="preserve">gida al Director de Gestión de </w:t>
      </w:r>
      <w:r w:rsidRPr="004067C1">
        <w:t>Ordenamiento Territorial y suscrito por el propietario y los profesionales responsables de los planos y de la construcción</w:t>
      </w:r>
      <w:r w:rsidR="0092275A">
        <w:t>.</w:t>
      </w:r>
    </w:p>
    <w:p w:rsidR="00941502" w:rsidRPr="004067C1" w:rsidRDefault="00941502" w:rsidP="00501032">
      <w:pPr>
        <w:pStyle w:val="Prrafodelista"/>
        <w:numPr>
          <w:ilvl w:val="0"/>
          <w:numId w:val="32"/>
        </w:numPr>
        <w:suppressAutoHyphens/>
        <w:spacing w:beforeAutospacing="0" w:afterAutospacing="0" w:line="240" w:lineRule="auto"/>
        <w:contextualSpacing w:val="0"/>
      </w:pPr>
      <w:r w:rsidRPr="004067C1">
        <w:t>Licencia y proyecto origin</w:t>
      </w:r>
      <w:r w:rsidR="0092275A">
        <w:t>al aprobado (copia completa).</w:t>
      </w:r>
    </w:p>
    <w:p w:rsidR="00941502" w:rsidRPr="004067C1" w:rsidRDefault="00941502" w:rsidP="00501032">
      <w:pPr>
        <w:pStyle w:val="Prrafodelista"/>
        <w:numPr>
          <w:ilvl w:val="0"/>
          <w:numId w:val="32"/>
        </w:numPr>
        <w:suppressAutoHyphens/>
        <w:spacing w:beforeAutospacing="0" w:afterAutospacing="0" w:line="240" w:lineRule="auto"/>
        <w:contextualSpacing w:val="0"/>
      </w:pPr>
      <w:r w:rsidRPr="004067C1">
        <w:t>Memoria justificativa de las  mo</w:t>
      </w:r>
      <w:r w:rsidR="0092275A">
        <w:t>dificaciones o ampliaciones.</w:t>
      </w:r>
    </w:p>
    <w:p w:rsidR="00941502" w:rsidRPr="004067C1" w:rsidRDefault="00941502" w:rsidP="00501032">
      <w:pPr>
        <w:pStyle w:val="Prrafodelista"/>
        <w:numPr>
          <w:ilvl w:val="0"/>
          <w:numId w:val="32"/>
        </w:numPr>
        <w:suppressAutoHyphens/>
        <w:spacing w:beforeAutospacing="0" w:afterAutospacing="0" w:line="240" w:lineRule="auto"/>
        <w:contextualSpacing w:val="0"/>
      </w:pPr>
      <w:r w:rsidRPr="004067C1">
        <w:t>Planos de la propuesta de modificación resaltando los cambios pro</w:t>
      </w:r>
      <w:r w:rsidR="0092275A">
        <w:t>puestos (original y dos copias).</w:t>
      </w:r>
    </w:p>
    <w:p w:rsidR="00941502" w:rsidRPr="004067C1" w:rsidRDefault="00941502" w:rsidP="00501032">
      <w:pPr>
        <w:pStyle w:val="Prrafodelista"/>
        <w:numPr>
          <w:ilvl w:val="0"/>
          <w:numId w:val="32"/>
        </w:numPr>
        <w:suppressAutoHyphens/>
        <w:spacing w:beforeAutospacing="0" w:afterAutospacing="0" w:line="240" w:lineRule="auto"/>
        <w:contextualSpacing w:val="0"/>
      </w:pPr>
      <w:r w:rsidRPr="004067C1">
        <w:t>En el caso de edificaciones declaradas en propiedad horizontal la autorización de los condóminos.</w:t>
      </w:r>
    </w:p>
    <w:p w:rsidR="00941502" w:rsidRPr="004067C1" w:rsidRDefault="00941502" w:rsidP="00941502">
      <w:pPr>
        <w:pStyle w:val="Prrafodelista"/>
        <w:suppressAutoHyphens/>
        <w:spacing w:beforeAutospacing="0" w:afterAutospacing="0" w:line="240" w:lineRule="auto"/>
        <w:ind w:left="720"/>
        <w:contextualSpacing w:val="0"/>
      </w:pPr>
    </w:p>
    <w:p w:rsidR="00941502" w:rsidRPr="004067C1" w:rsidRDefault="00941502" w:rsidP="00941502">
      <w:pPr>
        <w:pStyle w:val="Prrafodelista"/>
        <w:numPr>
          <w:ilvl w:val="2"/>
          <w:numId w:val="1"/>
        </w:numPr>
        <w:spacing w:beforeAutospacing="0"/>
        <w:ind w:left="709"/>
        <w:rPr>
          <w:b/>
        </w:rPr>
      </w:pPr>
      <w:r w:rsidRPr="004067C1">
        <w:rPr>
          <w:b/>
        </w:rPr>
        <w:t>Requisitos para la modificación y/o ampliación de la Licencia Urbanística de Edificación de Obras Mayores:</w:t>
      </w:r>
    </w:p>
    <w:p w:rsidR="00941502" w:rsidRPr="004067C1" w:rsidRDefault="00941502" w:rsidP="00501032">
      <w:pPr>
        <w:pStyle w:val="Prrafodelista"/>
        <w:numPr>
          <w:ilvl w:val="0"/>
          <w:numId w:val="32"/>
        </w:numPr>
        <w:suppressAutoHyphens/>
        <w:spacing w:beforeAutospacing="0" w:afterAutospacing="0" w:line="240" w:lineRule="auto"/>
        <w:contextualSpacing w:val="0"/>
      </w:pPr>
      <w:r w:rsidRPr="004067C1">
        <w:t>Informes Técnicos  Aprobatorios de planos arquitectónico</w:t>
      </w:r>
      <w:r w:rsidR="0092275A">
        <w:t>s</w:t>
      </w:r>
      <w:r w:rsidRPr="004067C1">
        <w:t>, instalaciones y estructural</w:t>
      </w:r>
      <w:r w:rsidR="0092275A">
        <w:t>.</w:t>
      </w:r>
    </w:p>
    <w:p w:rsidR="00941502" w:rsidRPr="004067C1" w:rsidRDefault="00941502" w:rsidP="00501032">
      <w:pPr>
        <w:pStyle w:val="Prrafodelista"/>
        <w:numPr>
          <w:ilvl w:val="0"/>
          <w:numId w:val="32"/>
        </w:numPr>
        <w:suppressAutoHyphens/>
        <w:spacing w:beforeAutospacing="0" w:afterAutospacing="0" w:line="240" w:lineRule="auto"/>
        <w:contextualSpacing w:val="0"/>
      </w:pPr>
      <w:r w:rsidRPr="004067C1">
        <w:t>Comprobante de pago de tasa administrativa</w:t>
      </w:r>
      <w:r w:rsidR="0092275A">
        <w:t>.</w:t>
      </w:r>
    </w:p>
    <w:p w:rsidR="00941502" w:rsidRPr="004067C1" w:rsidRDefault="00941502" w:rsidP="00941502">
      <w:pPr>
        <w:suppressAutoHyphens/>
        <w:spacing w:beforeAutospacing="0" w:afterAutospacing="0"/>
        <w:contextualSpacing w:val="0"/>
      </w:pPr>
    </w:p>
    <w:p w:rsidR="00941502" w:rsidRPr="004067C1" w:rsidRDefault="00941502" w:rsidP="004B10FC">
      <w:pPr>
        <w:pStyle w:val="NIVEL2"/>
      </w:pPr>
      <w:bookmarkStart w:id="4206" w:name="_Toc487714710"/>
      <w:bookmarkStart w:id="4207" w:name="_Toc487747820"/>
      <w:bookmarkStart w:id="4208" w:name="_Toc488408401"/>
      <w:r w:rsidRPr="004067C1">
        <w:t>SECCIÓN CUARTA</w:t>
      </w:r>
      <w:bookmarkEnd w:id="4206"/>
      <w:bookmarkEnd w:id="4207"/>
      <w:bookmarkEnd w:id="4208"/>
    </w:p>
    <w:p w:rsidR="00941502" w:rsidRPr="004067C1" w:rsidRDefault="00941502" w:rsidP="004B10FC">
      <w:pPr>
        <w:pStyle w:val="NIVEL2"/>
      </w:pPr>
      <w:bookmarkStart w:id="4209" w:name="_Toc487714711"/>
      <w:bookmarkStart w:id="4210" w:name="_Toc487747821"/>
      <w:bookmarkStart w:id="4211" w:name="_Toc488408402"/>
      <w:r w:rsidRPr="004067C1">
        <w:t>Licencia Urbanística de Edificación en Áreas Históricas</w:t>
      </w:r>
      <w:bookmarkEnd w:id="4209"/>
      <w:bookmarkEnd w:id="4210"/>
      <w:bookmarkEnd w:id="4211"/>
    </w:p>
    <w:p w:rsidR="00227FBD" w:rsidRDefault="00227FBD" w:rsidP="004B10FC">
      <w:pPr>
        <w:pStyle w:val="NIVEL2"/>
      </w:pPr>
      <w:bookmarkStart w:id="4212" w:name="_Toc487714712"/>
      <w:bookmarkStart w:id="4213" w:name="_Toc487747822"/>
    </w:p>
    <w:p w:rsidR="00941502" w:rsidRPr="004067C1" w:rsidRDefault="00941502" w:rsidP="004B10FC">
      <w:pPr>
        <w:pStyle w:val="NIVEL2"/>
      </w:pPr>
      <w:bookmarkStart w:id="4214" w:name="_Toc488408403"/>
      <w:r w:rsidRPr="004067C1">
        <w:t>Parágrafo Primero</w:t>
      </w:r>
      <w:bookmarkEnd w:id="4212"/>
      <w:bookmarkEnd w:id="4213"/>
      <w:bookmarkEnd w:id="4214"/>
    </w:p>
    <w:p w:rsidR="00941502" w:rsidRPr="004067C1" w:rsidRDefault="00941502" w:rsidP="004B10FC">
      <w:pPr>
        <w:pStyle w:val="NIVEL2"/>
      </w:pPr>
      <w:bookmarkStart w:id="4215" w:name="_Toc487714713"/>
      <w:bookmarkStart w:id="4216" w:name="_Toc487747823"/>
      <w:bookmarkStart w:id="4217" w:name="_Toc488408404"/>
      <w:r w:rsidRPr="004067C1">
        <w:t>Alcance y Tipos de Obras</w:t>
      </w:r>
      <w:bookmarkEnd w:id="4215"/>
      <w:bookmarkEnd w:id="4216"/>
      <w:bookmarkEnd w:id="4217"/>
    </w:p>
    <w:p w:rsidR="00941502" w:rsidRPr="004067C1" w:rsidRDefault="00941502" w:rsidP="009E7A56">
      <w:pPr>
        <w:pStyle w:val="Estilo4"/>
      </w:pPr>
      <w:bookmarkStart w:id="4218" w:name="_Toc487714714"/>
      <w:bookmarkStart w:id="4219" w:name="_Toc487747824"/>
      <w:bookmarkStart w:id="4220" w:name="_Toc488408405"/>
      <w:r w:rsidRPr="004067C1">
        <w:t>Obras en Áreas Históricas.-</w:t>
      </w:r>
      <w:bookmarkEnd w:id="4218"/>
      <w:bookmarkEnd w:id="4219"/>
      <w:bookmarkEnd w:id="4220"/>
    </w:p>
    <w:p w:rsidR="00941502" w:rsidRPr="004067C1" w:rsidRDefault="00941502" w:rsidP="004A6234">
      <w:pPr>
        <w:pStyle w:val="Prrafodelista"/>
        <w:spacing w:beforeAutospacing="0"/>
      </w:pPr>
      <w:r w:rsidRPr="004067C1">
        <w:t>Son los procesos constructivos que tienen como finalidad preservar e integr</w:t>
      </w:r>
      <w:r w:rsidR="0092275A">
        <w:t>ar el patrimonio histórico del C</w:t>
      </w:r>
      <w:r w:rsidRPr="004067C1">
        <w:t>antón y que requieren para su concreción el desarrollo de estudios y proyecto técnico especializados.</w:t>
      </w:r>
    </w:p>
    <w:p w:rsidR="00941502" w:rsidRPr="004067C1" w:rsidRDefault="00941502" w:rsidP="00941502">
      <w:pPr>
        <w:spacing w:after="0"/>
        <w:rPr>
          <w:rFonts w:eastAsia="Arial Unicode MS" w:cs="Arial Unicode MS"/>
          <w:bCs w:val="0"/>
          <w:szCs w:val="24"/>
        </w:rPr>
      </w:pPr>
      <w:r w:rsidRPr="004067C1">
        <w:rPr>
          <w:rFonts w:eastAsia="Arial Unicode MS" w:cs="Arial Unicode MS"/>
          <w:bCs w:val="0"/>
          <w:szCs w:val="24"/>
        </w:rPr>
        <w:t xml:space="preserve">Las obras en bienes inventariados y/o registrados por la Dirección de </w:t>
      </w:r>
      <w:r w:rsidRPr="004067C1">
        <w:t>Gestión de</w:t>
      </w:r>
      <w:r w:rsidRPr="004067C1">
        <w:rPr>
          <w:rFonts w:eastAsia="Arial Unicode MS" w:cs="Arial Unicode MS"/>
          <w:bCs w:val="0"/>
          <w:szCs w:val="24"/>
        </w:rPr>
        <w:t xml:space="preserve"> Patrimonio de manera individual o que se encuentren en Áreas Históricas son: </w:t>
      </w:r>
    </w:p>
    <w:p w:rsidR="00941502" w:rsidRPr="004067C1" w:rsidRDefault="00941502" w:rsidP="004A6234">
      <w:pPr>
        <w:pStyle w:val="Prrafodelista"/>
        <w:numPr>
          <w:ilvl w:val="0"/>
          <w:numId w:val="36"/>
        </w:numPr>
      </w:pPr>
      <w:r w:rsidRPr="004067C1">
        <w:t>Restauraciones, rehabilitaciones,</w:t>
      </w:r>
      <w:r w:rsidR="0092275A">
        <w:t xml:space="preserve"> </w:t>
      </w:r>
      <w:r w:rsidRPr="004067C1">
        <w:t xml:space="preserve">conservaciones, preservaciones, remodelaciones, reconstrucciones, acondicionamientos, liberaciones o incorporaciones y otros tipos de intervenciones en edificaciones existentes incluyéndose las demoliciones o proyectos de nueva edificación que consten en </w:t>
      </w:r>
      <w:r w:rsidRPr="004067C1">
        <w:lastRenderedPageBreak/>
        <w:t>los inventarios de arquitectura con protección absoluta o parcial de manera individual y que se localicen en las Áreas históricas del Cantón Riobamba.</w:t>
      </w:r>
    </w:p>
    <w:p w:rsidR="00941502" w:rsidRPr="004067C1" w:rsidRDefault="00941502" w:rsidP="00941502">
      <w:pPr>
        <w:pStyle w:val="Prrafodelista"/>
        <w:spacing w:beforeAutospacing="0"/>
      </w:pPr>
    </w:p>
    <w:p w:rsidR="00941502" w:rsidRPr="004067C1" w:rsidRDefault="00941502" w:rsidP="00501032">
      <w:pPr>
        <w:pStyle w:val="Prrafodelista"/>
        <w:numPr>
          <w:ilvl w:val="0"/>
          <w:numId w:val="36"/>
        </w:numPr>
        <w:spacing w:beforeAutospacing="0"/>
      </w:pPr>
      <w:r w:rsidRPr="004067C1">
        <w:t xml:space="preserve">Las obras permitidas de demolición de construcciones o edificaciones ya existentes, inventariados o en Áreas Históricas. </w:t>
      </w:r>
    </w:p>
    <w:p w:rsidR="00941502" w:rsidRPr="004067C1" w:rsidRDefault="00941502" w:rsidP="00941502">
      <w:pPr>
        <w:pStyle w:val="Prrafodelista"/>
      </w:pPr>
    </w:p>
    <w:p w:rsidR="00941502" w:rsidRPr="004067C1" w:rsidRDefault="00941502" w:rsidP="004B10FC">
      <w:pPr>
        <w:pStyle w:val="NIVEL2"/>
      </w:pPr>
      <w:bookmarkStart w:id="4221" w:name="_Toc487714715"/>
      <w:bookmarkStart w:id="4222" w:name="_Toc487747825"/>
      <w:bookmarkStart w:id="4223" w:name="_Toc488408406"/>
      <w:r w:rsidRPr="004067C1">
        <w:t>Parágrafo Segundo</w:t>
      </w:r>
      <w:bookmarkEnd w:id="4221"/>
      <w:bookmarkEnd w:id="4222"/>
      <w:bookmarkEnd w:id="4223"/>
    </w:p>
    <w:p w:rsidR="00941502" w:rsidRPr="004067C1" w:rsidRDefault="00941502" w:rsidP="004B10FC">
      <w:pPr>
        <w:pStyle w:val="NIVEL2"/>
      </w:pPr>
      <w:bookmarkStart w:id="4224" w:name="_Toc487714716"/>
      <w:bookmarkStart w:id="4225" w:name="_Toc487747826"/>
      <w:bookmarkStart w:id="4226" w:name="_Toc488408407"/>
      <w:r w:rsidRPr="004067C1">
        <w:t>Proyecto Técnico</w:t>
      </w:r>
      <w:bookmarkEnd w:id="4224"/>
      <w:bookmarkEnd w:id="4225"/>
      <w:bookmarkEnd w:id="4226"/>
    </w:p>
    <w:p w:rsidR="00941502" w:rsidRPr="004067C1" w:rsidRDefault="00941502" w:rsidP="009E7A56">
      <w:pPr>
        <w:pStyle w:val="Estilo4"/>
      </w:pPr>
      <w:bookmarkStart w:id="4227" w:name="_Toc487714717"/>
      <w:bookmarkStart w:id="4228" w:name="_Toc487747827"/>
      <w:bookmarkStart w:id="4229" w:name="_Toc488408408"/>
      <w:r w:rsidRPr="004067C1">
        <w:t>Del Proyecto Técnico para Obras  en Áreas Históricas.-</w:t>
      </w:r>
      <w:bookmarkEnd w:id="4227"/>
      <w:bookmarkEnd w:id="4228"/>
      <w:bookmarkEnd w:id="4229"/>
    </w:p>
    <w:p w:rsidR="00941502" w:rsidRPr="004067C1" w:rsidRDefault="00941502" w:rsidP="00941502">
      <w:pPr>
        <w:pStyle w:val="Prrafodelista"/>
        <w:spacing w:beforeAutospacing="0"/>
      </w:pPr>
      <w:r w:rsidRPr="004067C1">
        <w:t>Para la</w:t>
      </w:r>
      <w:r w:rsidR="0092275A">
        <w:t xml:space="preserve"> tramitación de la Licencia de E</w:t>
      </w:r>
      <w:r w:rsidRPr="004067C1">
        <w:t xml:space="preserve">dificación en Áreas Históricas será necesaria la presentación del Proyecto Técnico suscrito por el propietario del predio, el Promotor en caso de que corresponda y los Profesionales Técnicos competentes debidamente certificados por el GADM de Riobamba. </w:t>
      </w:r>
    </w:p>
    <w:p w:rsidR="00941502" w:rsidRPr="004067C1" w:rsidRDefault="00941502" w:rsidP="00941502">
      <w:pPr>
        <w:pStyle w:val="Prrafodelista"/>
        <w:spacing w:beforeAutospacing="0"/>
      </w:pPr>
    </w:p>
    <w:p w:rsidR="00941502" w:rsidRPr="004067C1" w:rsidRDefault="00941502" w:rsidP="00941502">
      <w:pPr>
        <w:pStyle w:val="Prrafodelista"/>
        <w:spacing w:beforeAutospacing="0"/>
      </w:pPr>
      <w:r w:rsidRPr="004067C1">
        <w:t>El Proyecto Técnico para Obras en Áreas Históricas comprende la elaboración de planos: arquitectónicos, análisis estructural, instalaciones hidrosanitarias, eléctricas de telecomunicaciones y planos de detalles sujetos a disposiciones específicas en el ordenamiento</w:t>
      </w:r>
      <w:r w:rsidR="0092275A">
        <w:t xml:space="preserve"> jurídico municipal en materia p</w:t>
      </w:r>
      <w:r w:rsidRPr="004067C1">
        <w:t>atrimonial.</w:t>
      </w:r>
    </w:p>
    <w:p w:rsidR="00941502" w:rsidRPr="004067C1" w:rsidRDefault="00941502" w:rsidP="00941502">
      <w:pPr>
        <w:pStyle w:val="Prrafodelista"/>
        <w:spacing w:beforeAutospacing="0"/>
      </w:pPr>
    </w:p>
    <w:p w:rsidR="00941502" w:rsidRPr="004067C1" w:rsidRDefault="00941502" w:rsidP="00941502">
      <w:pPr>
        <w:pStyle w:val="Prrafodelista"/>
        <w:spacing w:beforeAutospacing="0"/>
      </w:pPr>
      <w:r w:rsidRPr="004067C1">
        <w:t xml:space="preserve">Las obras podrán construirse por etapas, cuando se trate de una edificación nueva adicional a la existente. Se entenderá que la primera etapa comprenderá la rehabilitación de lo construido con anterioridad y se deberá obtener la respectiva Licencia Urbanística de Edificación para cada etapa. </w:t>
      </w:r>
      <w:r w:rsidR="0092275A">
        <w:t xml:space="preserve"> </w:t>
      </w:r>
      <w:r w:rsidRPr="004067C1">
        <w:t xml:space="preserve">Concluida cada etapa constructiva, se solicitará el Informe Técnico Aprobatorio de Finalización del proceso constructivo de la respectiva etapa. </w:t>
      </w:r>
    </w:p>
    <w:p w:rsidR="00941502" w:rsidRPr="004067C1" w:rsidRDefault="00941502" w:rsidP="009E7A56">
      <w:pPr>
        <w:pStyle w:val="Estilo4"/>
      </w:pPr>
      <w:bookmarkStart w:id="4230" w:name="_Toc487714718"/>
      <w:bookmarkStart w:id="4231" w:name="_Toc487747828"/>
      <w:bookmarkStart w:id="4232" w:name="_Toc488408409"/>
      <w:r w:rsidRPr="004067C1">
        <w:t>Componentes del Proyecto Técnico de Obras en Áreas Históricas.-</w:t>
      </w:r>
      <w:bookmarkEnd w:id="4230"/>
      <w:bookmarkEnd w:id="4231"/>
      <w:bookmarkEnd w:id="4232"/>
    </w:p>
    <w:p w:rsidR="00941502" w:rsidRPr="004067C1" w:rsidRDefault="00E66A42" w:rsidP="00941502">
      <w:pPr>
        <w:pStyle w:val="Prrafodelista"/>
        <w:spacing w:beforeAutospacing="0"/>
      </w:pPr>
      <w:r>
        <w:t>El Proyecto Técnico de O</w:t>
      </w:r>
      <w:r w:rsidR="00941502" w:rsidRPr="004067C1">
        <w:t>bra en Áreas Históricas, se realizará en dos fases que   contendrán:</w:t>
      </w:r>
    </w:p>
    <w:p w:rsidR="00941502" w:rsidRPr="004067C1" w:rsidRDefault="00941502" w:rsidP="00941502">
      <w:pPr>
        <w:pStyle w:val="Prrafodelista"/>
        <w:spacing w:beforeAutospacing="0"/>
      </w:pPr>
    </w:p>
    <w:p w:rsidR="00941502" w:rsidRPr="004067C1" w:rsidRDefault="00941502" w:rsidP="00941502">
      <w:pPr>
        <w:pStyle w:val="Prrafodelista"/>
        <w:spacing w:beforeAutospacing="0"/>
      </w:pPr>
      <w:r w:rsidRPr="004067C1">
        <w:rPr>
          <w:b/>
        </w:rPr>
        <w:t xml:space="preserve">Primera Fase.- </w:t>
      </w:r>
      <w:r w:rsidRPr="004067C1">
        <w:t>De evaluación de factibilidad técnica de la intervención propuesta, comprende:</w:t>
      </w:r>
    </w:p>
    <w:p w:rsidR="00941502" w:rsidRPr="004067C1" w:rsidRDefault="00941502" w:rsidP="00501032">
      <w:pPr>
        <w:pStyle w:val="Prrafodelista"/>
        <w:numPr>
          <w:ilvl w:val="0"/>
          <w:numId w:val="31"/>
        </w:numPr>
        <w:tabs>
          <w:tab w:val="left" w:pos="4500"/>
        </w:tabs>
        <w:suppressAutoHyphens/>
        <w:spacing w:beforeAutospacing="0" w:afterAutospacing="0"/>
        <w:contextualSpacing w:val="0"/>
      </w:pPr>
      <w:r w:rsidRPr="004067C1">
        <w:t>Relevamiento (planimétrico y altimétrico) del inmueble;</w:t>
      </w:r>
    </w:p>
    <w:p w:rsidR="00941502" w:rsidRPr="004067C1" w:rsidRDefault="00941502" w:rsidP="00501032">
      <w:pPr>
        <w:pStyle w:val="Prrafodelista"/>
        <w:numPr>
          <w:ilvl w:val="0"/>
          <w:numId w:val="31"/>
        </w:numPr>
        <w:tabs>
          <w:tab w:val="left" w:pos="4500"/>
        </w:tabs>
        <w:suppressAutoHyphens/>
        <w:spacing w:beforeAutospacing="0" w:afterAutospacing="0"/>
        <w:contextualSpacing w:val="0"/>
      </w:pPr>
      <w:r w:rsidRPr="004067C1">
        <w:lastRenderedPageBreak/>
        <w:t>Planos del Estudio de patologías y estado actual del inmueble;</w:t>
      </w:r>
    </w:p>
    <w:p w:rsidR="00941502" w:rsidRPr="004067C1" w:rsidRDefault="00941502" w:rsidP="00501032">
      <w:pPr>
        <w:pStyle w:val="Prrafodelista"/>
        <w:numPr>
          <w:ilvl w:val="0"/>
          <w:numId w:val="31"/>
        </w:numPr>
        <w:tabs>
          <w:tab w:val="left" w:pos="4500"/>
        </w:tabs>
        <w:suppressAutoHyphens/>
        <w:spacing w:beforeAutospacing="0" w:afterAutospacing="0"/>
        <w:contextualSpacing w:val="0"/>
      </w:pPr>
      <w:r w:rsidRPr="004067C1">
        <w:t>Levantamiento altimétrico (fachadas) del entorno al inmueble a intervenir;</w:t>
      </w:r>
    </w:p>
    <w:p w:rsidR="00941502" w:rsidRPr="004067C1" w:rsidRDefault="00941502" w:rsidP="00501032">
      <w:pPr>
        <w:pStyle w:val="Prrafodelista"/>
        <w:numPr>
          <w:ilvl w:val="0"/>
          <w:numId w:val="31"/>
        </w:numPr>
        <w:tabs>
          <w:tab w:val="left" w:pos="4500"/>
        </w:tabs>
        <w:suppressAutoHyphens/>
        <w:spacing w:beforeAutospacing="0" w:afterAutospacing="0"/>
        <w:contextualSpacing w:val="0"/>
      </w:pPr>
      <w:r w:rsidRPr="004067C1">
        <w:t>Registro fotográfico que contenga el entorno de la edificación, secuencia espacial del perfil, elementos de interés ornamental y estado de la edificación;</w:t>
      </w:r>
    </w:p>
    <w:p w:rsidR="00941502" w:rsidRPr="004067C1" w:rsidRDefault="00941502" w:rsidP="00501032">
      <w:pPr>
        <w:pStyle w:val="Prrafodelista"/>
        <w:numPr>
          <w:ilvl w:val="0"/>
          <w:numId w:val="31"/>
        </w:numPr>
        <w:tabs>
          <w:tab w:val="left" w:pos="4500"/>
        </w:tabs>
        <w:suppressAutoHyphens/>
        <w:spacing w:beforeAutospacing="0" w:afterAutospacing="0"/>
        <w:contextualSpacing w:val="0"/>
      </w:pPr>
      <w:r w:rsidRPr="004067C1">
        <w:t xml:space="preserve">Planos arquitectónicos, que contendrá al menos, ubicación e implantación </w:t>
      </w:r>
      <w:r w:rsidR="008E0D27">
        <w:t>georeferenciada</w:t>
      </w:r>
      <w:r w:rsidRPr="004067C1">
        <w:t xml:space="preserve">s en el sistema de coordenadas oficial WGS 84, zona 17, latitud Sur, plantas, fachadas externas e internas, cortes, cuadros de áreas (que incluyan coeficiente de ocupación del suelo y coeficiente de uso del suelo), fachada incluida en el tramo urbano, plantas de liberaciones e incorporaciones y detalles técnicos y constructivos necesarios para la comprensión cabal de la propuesta a escala 1:100 o 1:50 u otra de requerirse; </w:t>
      </w:r>
    </w:p>
    <w:p w:rsidR="00941502" w:rsidRPr="004067C1" w:rsidRDefault="00941502" w:rsidP="00501032">
      <w:pPr>
        <w:pStyle w:val="Prrafodelista"/>
        <w:numPr>
          <w:ilvl w:val="0"/>
          <w:numId w:val="31"/>
        </w:numPr>
        <w:tabs>
          <w:tab w:val="left" w:pos="4500"/>
        </w:tabs>
        <w:suppressAutoHyphens/>
        <w:spacing w:beforeAutospacing="0" w:afterAutospacing="0"/>
        <w:contextualSpacing w:val="0"/>
      </w:pPr>
      <w:r w:rsidRPr="004067C1">
        <w:t xml:space="preserve">Memoria descriptiva e histórica del inmueble y de la propuesta con metodología de intervención; y, </w:t>
      </w:r>
    </w:p>
    <w:p w:rsidR="00941502" w:rsidRPr="004067C1" w:rsidRDefault="00941502" w:rsidP="00501032">
      <w:pPr>
        <w:pStyle w:val="Prrafodelista"/>
        <w:numPr>
          <w:ilvl w:val="0"/>
          <w:numId w:val="31"/>
        </w:numPr>
        <w:tabs>
          <w:tab w:val="left" w:pos="4500"/>
        </w:tabs>
        <w:suppressAutoHyphens/>
        <w:spacing w:beforeAutospacing="0" w:afterAutospacing="0"/>
        <w:contextualSpacing w:val="0"/>
      </w:pPr>
      <w:r w:rsidRPr="004067C1">
        <w:t xml:space="preserve">Archivo digital que contendrá la documentación, memorias y planos. </w:t>
      </w:r>
    </w:p>
    <w:p w:rsidR="00941502" w:rsidRPr="004067C1" w:rsidRDefault="00941502" w:rsidP="00941502">
      <w:pPr>
        <w:tabs>
          <w:tab w:val="left" w:pos="4500"/>
        </w:tabs>
        <w:suppressAutoHyphens/>
        <w:spacing w:beforeAutospacing="0" w:afterAutospacing="0"/>
        <w:ind w:left="360"/>
        <w:contextualSpacing w:val="0"/>
      </w:pPr>
    </w:p>
    <w:p w:rsidR="00941502" w:rsidRPr="004067C1" w:rsidRDefault="00941502" w:rsidP="00941502">
      <w:pPr>
        <w:tabs>
          <w:tab w:val="left" w:pos="4500"/>
        </w:tabs>
        <w:suppressAutoHyphens/>
        <w:spacing w:beforeAutospacing="0" w:afterAutospacing="0"/>
        <w:contextualSpacing w:val="0"/>
      </w:pPr>
      <w:r w:rsidRPr="004067C1">
        <w:t xml:space="preserve">Para los proyectos de ampliación o modificación a construcciones existentes, se presentarán planos de las secciones nuevas y de las escalas en la edificación, a fin de verificar las condiciones de seguridad. </w:t>
      </w:r>
    </w:p>
    <w:p w:rsidR="00941502" w:rsidRPr="004067C1" w:rsidRDefault="00941502" w:rsidP="00941502">
      <w:pPr>
        <w:tabs>
          <w:tab w:val="left" w:pos="4500"/>
        </w:tabs>
        <w:suppressAutoHyphens/>
        <w:spacing w:beforeAutospacing="0" w:afterAutospacing="0"/>
        <w:contextualSpacing w:val="0"/>
      </w:pPr>
      <w:r w:rsidRPr="004067C1">
        <w:t>Se identificará de la siguiente manera:</w:t>
      </w:r>
    </w:p>
    <w:p w:rsidR="00941502" w:rsidRPr="004067C1" w:rsidRDefault="00941502" w:rsidP="002B26DD">
      <w:pPr>
        <w:tabs>
          <w:tab w:val="left" w:pos="4500"/>
        </w:tabs>
        <w:suppressAutoHyphens/>
        <w:spacing w:beforeAutospacing="0" w:afterAutospacing="0"/>
        <w:ind w:left="708"/>
        <w:contextualSpacing w:val="0"/>
      </w:pPr>
      <w:r w:rsidRPr="004067C1">
        <w:t>Demoliciones: color amarillo</w:t>
      </w:r>
    </w:p>
    <w:p w:rsidR="00941502" w:rsidRPr="004067C1" w:rsidRDefault="00941502" w:rsidP="002B26DD">
      <w:pPr>
        <w:tabs>
          <w:tab w:val="left" w:pos="4500"/>
        </w:tabs>
        <w:suppressAutoHyphens/>
        <w:spacing w:beforeAutospacing="0" w:afterAutospacing="0"/>
        <w:ind w:left="708"/>
        <w:contextualSpacing w:val="0"/>
      </w:pPr>
      <w:r w:rsidRPr="004067C1">
        <w:t>Construcción nueva: color rojo</w:t>
      </w:r>
    </w:p>
    <w:p w:rsidR="00941502" w:rsidRPr="004067C1" w:rsidRDefault="00941502" w:rsidP="002B26DD">
      <w:pPr>
        <w:tabs>
          <w:tab w:val="left" w:pos="4500"/>
        </w:tabs>
        <w:suppressAutoHyphens/>
        <w:spacing w:beforeAutospacing="0" w:afterAutospacing="0"/>
        <w:ind w:left="708"/>
        <w:contextualSpacing w:val="0"/>
      </w:pPr>
      <w:r w:rsidRPr="004067C1">
        <w:t>Construcción sin demoler: color negro</w:t>
      </w:r>
    </w:p>
    <w:p w:rsidR="00941502" w:rsidRPr="004067C1" w:rsidRDefault="00941502" w:rsidP="00941502">
      <w:pPr>
        <w:tabs>
          <w:tab w:val="left" w:pos="4500"/>
        </w:tabs>
        <w:suppressAutoHyphens/>
        <w:spacing w:beforeAutospacing="0" w:afterAutospacing="0"/>
        <w:contextualSpacing w:val="0"/>
      </w:pPr>
    </w:p>
    <w:p w:rsidR="00941502" w:rsidRPr="004067C1" w:rsidRDefault="00941502" w:rsidP="00941502">
      <w:pPr>
        <w:tabs>
          <w:tab w:val="left" w:pos="4500"/>
        </w:tabs>
        <w:suppressAutoHyphens/>
        <w:spacing w:beforeAutospacing="0" w:afterAutospacing="0"/>
        <w:contextualSpacing w:val="0"/>
      </w:pPr>
      <w:r w:rsidRPr="004067C1">
        <w:rPr>
          <w:b/>
        </w:rPr>
        <w:t>Segunda Fase.-</w:t>
      </w:r>
      <w:r w:rsidRPr="004067C1">
        <w:t xml:space="preserve"> Elaboración de la propuesta definitiva en función de la factibilidad otorgada en la fase anterior, contendrá:</w:t>
      </w:r>
    </w:p>
    <w:p w:rsidR="00941502" w:rsidRPr="004067C1" w:rsidRDefault="00941502" w:rsidP="00501032">
      <w:pPr>
        <w:pStyle w:val="Prrafodelista"/>
        <w:numPr>
          <w:ilvl w:val="0"/>
          <w:numId w:val="31"/>
        </w:numPr>
        <w:tabs>
          <w:tab w:val="left" w:pos="4500"/>
        </w:tabs>
        <w:suppressAutoHyphens/>
        <w:spacing w:beforeAutospacing="0" w:afterAutospacing="0"/>
        <w:contextualSpacing w:val="0"/>
      </w:pPr>
      <w:r w:rsidRPr="004067C1">
        <w:t>Resolución de aprobación del anteproyecto y autorización para presentar el proyecto definitivo;</w:t>
      </w:r>
    </w:p>
    <w:p w:rsidR="00941502" w:rsidRPr="004067C1" w:rsidRDefault="00941502" w:rsidP="00501032">
      <w:pPr>
        <w:pStyle w:val="Prrafodelista"/>
        <w:numPr>
          <w:ilvl w:val="0"/>
          <w:numId w:val="31"/>
        </w:numPr>
        <w:tabs>
          <w:tab w:val="left" w:pos="4500"/>
        </w:tabs>
        <w:suppressAutoHyphens/>
        <w:spacing w:beforeAutospacing="0" w:afterAutospacing="0"/>
        <w:contextualSpacing w:val="0"/>
      </w:pPr>
      <w:r w:rsidRPr="004067C1">
        <w:t xml:space="preserve">Un juego completo del anteproyecto aprobado; </w:t>
      </w:r>
    </w:p>
    <w:p w:rsidR="00941502" w:rsidRPr="004067C1" w:rsidRDefault="00941502" w:rsidP="00501032">
      <w:pPr>
        <w:pStyle w:val="Prrafodelista"/>
        <w:numPr>
          <w:ilvl w:val="0"/>
          <w:numId w:val="31"/>
        </w:numPr>
        <w:tabs>
          <w:tab w:val="left" w:pos="4500"/>
        </w:tabs>
        <w:suppressAutoHyphens/>
        <w:spacing w:beforeAutospacing="0" w:afterAutospacing="0"/>
        <w:contextualSpacing w:val="0"/>
      </w:pPr>
      <w:r w:rsidRPr="004067C1">
        <w:t>Relevamiento (planimétrico y altimétrico) del inmueble;</w:t>
      </w:r>
    </w:p>
    <w:p w:rsidR="00941502" w:rsidRPr="004067C1" w:rsidRDefault="00941502" w:rsidP="00501032">
      <w:pPr>
        <w:pStyle w:val="Prrafodelista"/>
        <w:numPr>
          <w:ilvl w:val="0"/>
          <w:numId w:val="31"/>
        </w:numPr>
        <w:tabs>
          <w:tab w:val="left" w:pos="4500"/>
        </w:tabs>
        <w:suppressAutoHyphens/>
        <w:spacing w:beforeAutospacing="0" w:afterAutospacing="0"/>
        <w:contextualSpacing w:val="0"/>
      </w:pPr>
      <w:r w:rsidRPr="004067C1">
        <w:t xml:space="preserve">Levantamiento altimétrico (fachadas) del entorno al inmueble a intervenir; </w:t>
      </w:r>
    </w:p>
    <w:p w:rsidR="00941502" w:rsidRPr="004067C1" w:rsidRDefault="00941502" w:rsidP="00501032">
      <w:pPr>
        <w:pStyle w:val="Prrafodelista"/>
        <w:numPr>
          <w:ilvl w:val="0"/>
          <w:numId w:val="31"/>
        </w:numPr>
        <w:tabs>
          <w:tab w:val="left" w:pos="4500"/>
        </w:tabs>
        <w:suppressAutoHyphens/>
        <w:spacing w:beforeAutospacing="0" w:afterAutospacing="0"/>
        <w:contextualSpacing w:val="0"/>
      </w:pPr>
      <w:r w:rsidRPr="004067C1">
        <w:t xml:space="preserve">Registro fotográfico que contenga el entorno de la edificación, secuencia espacial del perfil, elementos de interés ornamental; </w:t>
      </w:r>
    </w:p>
    <w:p w:rsidR="00941502" w:rsidRPr="004067C1" w:rsidRDefault="00941502" w:rsidP="00501032">
      <w:pPr>
        <w:pStyle w:val="Prrafodelista"/>
        <w:numPr>
          <w:ilvl w:val="0"/>
          <w:numId w:val="31"/>
        </w:numPr>
        <w:tabs>
          <w:tab w:val="left" w:pos="4500"/>
        </w:tabs>
        <w:suppressAutoHyphens/>
        <w:spacing w:beforeAutospacing="0" w:afterAutospacing="0"/>
        <w:contextualSpacing w:val="0"/>
      </w:pPr>
      <w:r w:rsidRPr="004067C1">
        <w:lastRenderedPageBreak/>
        <w:t xml:space="preserve">Dos juegos del proyecto arquitectónico, que contendrá al menos, ubicación e implantación </w:t>
      </w:r>
      <w:r w:rsidR="008E0D27">
        <w:t>georeferenciada</w:t>
      </w:r>
      <w:r w:rsidRPr="004067C1">
        <w:t xml:space="preserve">s tomando en cuenta el sistema de coordenadas oficial WGS 84, zona 17, latitud Sur WGS 84, plantas, fachadas externas e internas, cortes, cuadros de áreas (que incluyan coeficiente de ocupación del suelo y coeficiente de uso del suelo), fachada incluida en el tramo urbano, plantas de liberaciones e incorporaciones y detalles técnicos y constructivos necesarios para la comprensión cabal de la propuesta a escala 1:100 o 1:50 u otra de requerirse; </w:t>
      </w:r>
    </w:p>
    <w:p w:rsidR="00941502" w:rsidRPr="004067C1" w:rsidRDefault="00941502" w:rsidP="00501032">
      <w:pPr>
        <w:pStyle w:val="Prrafodelista"/>
        <w:numPr>
          <w:ilvl w:val="0"/>
          <w:numId w:val="31"/>
        </w:numPr>
        <w:tabs>
          <w:tab w:val="left" w:pos="4500"/>
        </w:tabs>
        <w:suppressAutoHyphens/>
        <w:spacing w:beforeAutospacing="0" w:afterAutospacing="0"/>
        <w:contextualSpacing w:val="0"/>
      </w:pPr>
      <w:r w:rsidRPr="004067C1">
        <w:t xml:space="preserve">Metodología de intervención que contenga además la descripción de la tectónica a utilizar en la propuesta (materiales); </w:t>
      </w:r>
    </w:p>
    <w:p w:rsidR="00941502" w:rsidRPr="004067C1" w:rsidRDefault="00941502" w:rsidP="00501032">
      <w:pPr>
        <w:pStyle w:val="Prrafodelista"/>
        <w:numPr>
          <w:ilvl w:val="0"/>
          <w:numId w:val="31"/>
        </w:numPr>
        <w:tabs>
          <w:tab w:val="left" w:pos="4500"/>
        </w:tabs>
        <w:suppressAutoHyphens/>
        <w:spacing w:beforeAutospacing="0" w:afterAutospacing="0"/>
        <w:contextualSpacing w:val="0"/>
      </w:pPr>
      <w:r w:rsidRPr="004067C1">
        <w:t xml:space="preserve">Memoria descriptiva e histórica (de disponer) del inmueble y de la propuesta de intervención; </w:t>
      </w:r>
    </w:p>
    <w:p w:rsidR="00941502" w:rsidRPr="004067C1" w:rsidRDefault="00941502" w:rsidP="00501032">
      <w:pPr>
        <w:pStyle w:val="Prrafodelista"/>
        <w:numPr>
          <w:ilvl w:val="0"/>
          <w:numId w:val="31"/>
        </w:numPr>
        <w:tabs>
          <w:tab w:val="left" w:pos="4500"/>
        </w:tabs>
        <w:suppressAutoHyphens/>
        <w:spacing w:beforeAutospacing="0" w:afterAutospacing="0"/>
        <w:contextualSpacing w:val="0"/>
      </w:pPr>
      <w:r w:rsidRPr="004067C1">
        <w:t>Los proyectos deberán presentar estudios estructurales;</w:t>
      </w:r>
      <w:r w:rsidR="00E66A42">
        <w:t xml:space="preserve"> </w:t>
      </w:r>
      <w:r w:rsidRPr="004067C1">
        <w:t xml:space="preserve"> hidrosanitarios,</w:t>
      </w:r>
      <w:r w:rsidR="00E66A42">
        <w:t xml:space="preserve"> </w:t>
      </w:r>
      <w:r w:rsidRPr="004067C1">
        <w:t xml:space="preserve"> eléctricos y de anti incendio aprobados por las empresas correspondientes; telefónicos de conformidad con los requerimientos de la Corporación Nacional de Telecomunicaciones CNT, aprobación del Cuerpo de Bomberos. De la magnitud y complejidad del proyecto, podrán requerirse estudios especiales; y, </w:t>
      </w:r>
    </w:p>
    <w:p w:rsidR="00941502" w:rsidRDefault="00941502" w:rsidP="00501032">
      <w:pPr>
        <w:pStyle w:val="Prrafodelista"/>
        <w:numPr>
          <w:ilvl w:val="0"/>
          <w:numId w:val="31"/>
        </w:numPr>
        <w:tabs>
          <w:tab w:val="left" w:pos="4500"/>
        </w:tabs>
        <w:suppressAutoHyphens/>
        <w:spacing w:beforeAutospacing="0" w:afterAutospacing="0" w:line="240" w:lineRule="auto"/>
        <w:contextualSpacing w:val="0"/>
      </w:pPr>
      <w:r w:rsidRPr="004067C1">
        <w:t>Archivo digital que contendrá la documentación, memorias y planos.</w:t>
      </w:r>
    </w:p>
    <w:p w:rsidR="00227FBD" w:rsidRPr="004067C1" w:rsidRDefault="00227FBD" w:rsidP="00227FBD">
      <w:pPr>
        <w:pStyle w:val="Prrafodelista"/>
        <w:tabs>
          <w:tab w:val="left" w:pos="4500"/>
        </w:tabs>
        <w:suppressAutoHyphens/>
        <w:spacing w:beforeAutospacing="0" w:afterAutospacing="0" w:line="240" w:lineRule="auto"/>
        <w:ind w:left="720"/>
        <w:contextualSpacing w:val="0"/>
      </w:pPr>
    </w:p>
    <w:p w:rsidR="00941502" w:rsidRPr="004067C1" w:rsidRDefault="00941502" w:rsidP="00941502">
      <w:pPr>
        <w:pStyle w:val="Prrafodelista"/>
        <w:tabs>
          <w:tab w:val="left" w:pos="4500"/>
        </w:tabs>
        <w:suppressAutoHyphens/>
        <w:spacing w:beforeAutospacing="0" w:afterAutospacing="0" w:line="240" w:lineRule="auto"/>
        <w:ind w:left="720"/>
        <w:contextualSpacing w:val="0"/>
      </w:pPr>
    </w:p>
    <w:p w:rsidR="00941502" w:rsidRPr="004067C1" w:rsidRDefault="00941502" w:rsidP="004B10FC">
      <w:pPr>
        <w:pStyle w:val="NIVEL2"/>
      </w:pPr>
      <w:bookmarkStart w:id="4233" w:name="_Toc487714719"/>
      <w:bookmarkStart w:id="4234" w:name="_Toc487747829"/>
      <w:bookmarkStart w:id="4235" w:name="_Toc488408410"/>
      <w:r w:rsidRPr="004067C1">
        <w:t>Parágrafo Tercero</w:t>
      </w:r>
      <w:bookmarkEnd w:id="4233"/>
      <w:bookmarkEnd w:id="4234"/>
      <w:bookmarkEnd w:id="4235"/>
    </w:p>
    <w:p w:rsidR="00941502" w:rsidRPr="004067C1" w:rsidRDefault="00941502" w:rsidP="004B10FC">
      <w:pPr>
        <w:pStyle w:val="NIVEL2"/>
      </w:pPr>
      <w:bookmarkStart w:id="4236" w:name="_Toc487714720"/>
      <w:bookmarkStart w:id="4237" w:name="_Toc487747830"/>
      <w:bookmarkStart w:id="4238" w:name="_Toc488408411"/>
      <w:r w:rsidRPr="004067C1">
        <w:t>Del Procedimiento Administrativo para el Otorgamiento de la Licencia Urbanística de Edificación de Obras en Áreas Históricas</w:t>
      </w:r>
      <w:bookmarkEnd w:id="4236"/>
      <w:bookmarkEnd w:id="4237"/>
      <w:bookmarkEnd w:id="4238"/>
    </w:p>
    <w:p w:rsidR="00941502" w:rsidRPr="004067C1" w:rsidRDefault="00941502" w:rsidP="009E7A56">
      <w:pPr>
        <w:pStyle w:val="Estilo4"/>
      </w:pPr>
      <w:bookmarkStart w:id="4239" w:name="_Toc487714721"/>
      <w:bookmarkStart w:id="4240" w:name="_Toc487747831"/>
      <w:bookmarkStart w:id="4241" w:name="_Toc488408412"/>
      <w:r w:rsidRPr="004067C1">
        <w:t>Procedimiento general.-</w:t>
      </w:r>
      <w:bookmarkEnd w:id="4239"/>
      <w:bookmarkEnd w:id="4240"/>
      <w:bookmarkEnd w:id="4241"/>
    </w:p>
    <w:p w:rsidR="00941502" w:rsidRDefault="00941502" w:rsidP="00941502">
      <w:pPr>
        <w:pStyle w:val="Prrafodelista"/>
        <w:spacing w:beforeAutospacing="0"/>
      </w:pPr>
      <w:r w:rsidRPr="004067C1">
        <w:t>La solicitud de Licencia Urbanística de Edificación en bienes inventariados, y/o registrados por la Dirección de Gestión de Patrimonio de manera individual o que se encuentren en Áreas Históricas se tramitará a partir de la  revisión de las normas administrativas y reglas técnicas, que en forma secuencial, aprobará las dos  fases del Proyecto Técnico  a través de  la emisión de los correspondientes Informes Técnicos Favorables y de la Licencia  Urbanística de Edificación de Obras Menores y Mayores en Áreas Históricas por part</w:t>
      </w:r>
      <w:r w:rsidR="00E66A42">
        <w:t>e de la Dirección de Gestión de</w:t>
      </w:r>
      <w:r w:rsidRPr="004067C1">
        <w:t xml:space="preserve"> Patrimonio.</w:t>
      </w:r>
    </w:p>
    <w:p w:rsidR="00941502" w:rsidRPr="004067C1" w:rsidRDefault="00941502" w:rsidP="009E7A56">
      <w:pPr>
        <w:pStyle w:val="Estilo4"/>
      </w:pPr>
      <w:bookmarkStart w:id="4242" w:name="_Toc487714722"/>
      <w:bookmarkStart w:id="4243" w:name="_Toc487747832"/>
      <w:bookmarkStart w:id="4244" w:name="_Toc488408413"/>
      <w:r w:rsidRPr="004067C1">
        <w:t>Solicitud conjunta de Autorización Urbanística de const</w:t>
      </w:r>
      <w:r w:rsidR="00E66A42">
        <w:t>rucción y de Declaratoria bajo Régimen de Propiedad H</w:t>
      </w:r>
      <w:r w:rsidRPr="004067C1">
        <w:t>orizontal.-</w:t>
      </w:r>
      <w:bookmarkEnd w:id="4242"/>
      <w:bookmarkEnd w:id="4243"/>
      <w:bookmarkEnd w:id="4244"/>
    </w:p>
    <w:p w:rsidR="00941502" w:rsidRDefault="00941502" w:rsidP="00C52655">
      <w:pPr>
        <w:pStyle w:val="Prrafodelista"/>
        <w:spacing w:before="240" w:beforeAutospacing="0" w:after="100"/>
      </w:pPr>
      <w:r w:rsidRPr="004067C1">
        <w:lastRenderedPageBreak/>
        <w:t>En el caso que de que el interesado solicite conjuntamente co</w:t>
      </w:r>
      <w:r w:rsidR="00E66A42">
        <w:t>n el trámite de la Licencia de E</w:t>
      </w:r>
      <w:r w:rsidRPr="004067C1">
        <w:t xml:space="preserve">dificación, la autorización para declarar el inmueble sujeto al régimen de propiedad horizontal, a la petición se deberá acompañar el proyecto de propiedad horizontal, que deberá contener la individualización de los bienes exclusivos, los linderos y alícuotas respectivos y la descripción de los bienes comunes, de conformidad con el Reglamento General a la Ley de Propiedad Horizontal. </w:t>
      </w:r>
    </w:p>
    <w:p w:rsidR="00677D00" w:rsidRPr="004067C1" w:rsidRDefault="00677D00" w:rsidP="00C52655">
      <w:pPr>
        <w:pStyle w:val="Prrafodelista"/>
        <w:spacing w:before="240" w:beforeAutospacing="0" w:after="100"/>
      </w:pPr>
    </w:p>
    <w:p w:rsidR="00941502" w:rsidRPr="004067C1" w:rsidRDefault="00941502" w:rsidP="009E7A56">
      <w:pPr>
        <w:pStyle w:val="Estilo4"/>
      </w:pPr>
      <w:bookmarkStart w:id="4245" w:name="_Toc487714723"/>
      <w:bookmarkStart w:id="4246" w:name="_Toc487747833"/>
      <w:bookmarkStart w:id="4247" w:name="_Toc488408414"/>
      <w:r w:rsidRPr="004067C1">
        <w:t>Requisitos para el otorgamiento de la Licencia Urbanística de Edificación de Obras  en Áreas Históricas.-</w:t>
      </w:r>
      <w:bookmarkEnd w:id="4245"/>
      <w:bookmarkEnd w:id="4246"/>
      <w:bookmarkEnd w:id="4247"/>
    </w:p>
    <w:p w:rsidR="00941502" w:rsidRDefault="00941502" w:rsidP="00941502">
      <w:pPr>
        <w:pStyle w:val="Prrafodelista"/>
        <w:spacing w:beforeAutospacing="0"/>
      </w:pPr>
      <w:r w:rsidRPr="004067C1">
        <w:t>Los requisitos para el otorgamiento de la Licencia Urbanística de Edificación de Obras en Áreas Históricas, son los siguientes:</w:t>
      </w:r>
    </w:p>
    <w:p w:rsidR="00036737" w:rsidRPr="004067C1" w:rsidRDefault="00036737" w:rsidP="00941502">
      <w:pPr>
        <w:pStyle w:val="Prrafodelista"/>
        <w:spacing w:beforeAutospacing="0"/>
      </w:pPr>
    </w:p>
    <w:p w:rsidR="00941502" w:rsidRDefault="00941502" w:rsidP="00501032">
      <w:pPr>
        <w:pStyle w:val="Prrafodelista"/>
        <w:numPr>
          <w:ilvl w:val="0"/>
          <w:numId w:val="49"/>
        </w:numPr>
        <w:ind w:left="426"/>
        <w:rPr>
          <w:b/>
        </w:rPr>
      </w:pPr>
      <w:r w:rsidRPr="004067C1">
        <w:rPr>
          <w:b/>
        </w:rPr>
        <w:t>Requisitos generales para aprobación de proyecto técnico -planos arquitectónicos- primera fase:</w:t>
      </w:r>
    </w:p>
    <w:p w:rsidR="00E66A42" w:rsidRPr="004067C1" w:rsidRDefault="00E66A42" w:rsidP="00E66A42">
      <w:pPr>
        <w:pStyle w:val="Prrafodelista"/>
        <w:ind w:left="426"/>
        <w:rPr>
          <w:b/>
        </w:rPr>
      </w:pPr>
    </w:p>
    <w:p w:rsidR="00941502" w:rsidRPr="004067C1" w:rsidRDefault="00941502" w:rsidP="00501032">
      <w:pPr>
        <w:pStyle w:val="Prrafodelista"/>
        <w:numPr>
          <w:ilvl w:val="0"/>
          <w:numId w:val="31"/>
        </w:numPr>
        <w:tabs>
          <w:tab w:val="left" w:pos="4500"/>
        </w:tabs>
        <w:suppressAutoHyphens/>
        <w:spacing w:beforeAutospacing="0" w:afterAutospacing="0" w:line="240" w:lineRule="auto"/>
        <w:contextualSpacing w:val="0"/>
      </w:pPr>
      <w:r w:rsidRPr="004067C1">
        <w:t>Solicitud en formulario normalizado diri</w:t>
      </w:r>
      <w:r w:rsidR="00E66A42">
        <w:t xml:space="preserve">gida al Director de Gestión de </w:t>
      </w:r>
      <w:r w:rsidRPr="004067C1">
        <w:t>Patrimonio y suscrito por el propietario y los profesionales responsables de los planos y de la construcción</w:t>
      </w:r>
      <w:r w:rsidR="00E66A42">
        <w:t>;</w:t>
      </w:r>
    </w:p>
    <w:p w:rsidR="00941502" w:rsidRPr="004067C1" w:rsidRDefault="00941502" w:rsidP="00501032">
      <w:pPr>
        <w:pStyle w:val="Prrafodelista"/>
        <w:numPr>
          <w:ilvl w:val="0"/>
          <w:numId w:val="31"/>
        </w:numPr>
        <w:tabs>
          <w:tab w:val="left" w:pos="4500"/>
        </w:tabs>
        <w:suppressAutoHyphens/>
        <w:spacing w:beforeAutospacing="0" w:afterAutospacing="0" w:line="240" w:lineRule="auto"/>
        <w:contextualSpacing w:val="0"/>
      </w:pPr>
      <w:r w:rsidRPr="004067C1">
        <w:t>Informe de Factibilidad Urbanística;</w:t>
      </w:r>
    </w:p>
    <w:p w:rsidR="00941502" w:rsidRPr="004067C1" w:rsidRDefault="00941502" w:rsidP="00501032">
      <w:pPr>
        <w:pStyle w:val="Prrafodelista"/>
        <w:numPr>
          <w:ilvl w:val="0"/>
          <w:numId w:val="31"/>
        </w:numPr>
        <w:tabs>
          <w:tab w:val="left" w:pos="4500"/>
        </w:tabs>
        <w:suppressAutoHyphens/>
        <w:spacing w:beforeAutospacing="0" w:afterAutospacing="0" w:line="240" w:lineRule="auto"/>
        <w:contextualSpacing w:val="0"/>
      </w:pPr>
      <w:r w:rsidRPr="004067C1">
        <w:t>Documento de identidad de las personas naturales, para personas jurídicas el nombramiento vigente del representante legal</w:t>
      </w:r>
      <w:r w:rsidR="00E66A42">
        <w:t>;</w:t>
      </w:r>
    </w:p>
    <w:p w:rsidR="00941502" w:rsidRPr="004067C1" w:rsidRDefault="00941502" w:rsidP="00501032">
      <w:pPr>
        <w:pStyle w:val="Prrafodelista"/>
        <w:numPr>
          <w:ilvl w:val="0"/>
          <w:numId w:val="31"/>
        </w:numPr>
        <w:tabs>
          <w:tab w:val="left" w:pos="4500"/>
        </w:tabs>
        <w:suppressAutoHyphens/>
        <w:spacing w:beforeAutospacing="0" w:afterAutospacing="0" w:line="240" w:lineRule="auto"/>
        <w:contextualSpacing w:val="0"/>
      </w:pPr>
      <w:r w:rsidRPr="004067C1">
        <w:t>Copia del certificado de hipotecas y gravámenes actualizado;</w:t>
      </w:r>
    </w:p>
    <w:p w:rsidR="00941502" w:rsidRPr="004067C1" w:rsidRDefault="00941502" w:rsidP="00501032">
      <w:pPr>
        <w:pStyle w:val="Prrafodelista"/>
        <w:numPr>
          <w:ilvl w:val="0"/>
          <w:numId w:val="31"/>
        </w:numPr>
        <w:tabs>
          <w:tab w:val="left" w:pos="4500"/>
        </w:tabs>
        <w:suppressAutoHyphens/>
        <w:spacing w:beforeAutospacing="0" w:afterAutospacing="0" w:line="240" w:lineRule="auto"/>
        <w:contextualSpacing w:val="0"/>
      </w:pPr>
      <w:r w:rsidRPr="004067C1">
        <w:t>Tres copias en físico y un archivo digital de planos arquitectónicos primera fase.</w:t>
      </w:r>
    </w:p>
    <w:p w:rsidR="00941502" w:rsidRPr="004067C1" w:rsidRDefault="00941502" w:rsidP="00941502">
      <w:pPr>
        <w:spacing w:after="0"/>
        <w:ind w:left="360"/>
        <w:rPr>
          <w:b/>
        </w:rPr>
      </w:pPr>
      <w:r w:rsidRPr="004067C1">
        <w:rPr>
          <w:b/>
        </w:rPr>
        <w:t>1.1 Requisitos complementarios para aprobación de planos arquitectónicos:</w:t>
      </w:r>
    </w:p>
    <w:p w:rsidR="00941502" w:rsidRPr="004067C1" w:rsidRDefault="00941502" w:rsidP="00501032">
      <w:pPr>
        <w:pStyle w:val="Prrafodelista"/>
        <w:numPr>
          <w:ilvl w:val="0"/>
          <w:numId w:val="37"/>
        </w:numPr>
        <w:suppressAutoHyphens/>
        <w:spacing w:beforeAutospacing="0" w:afterAutospacing="0" w:line="240" w:lineRule="auto"/>
        <w:contextualSpacing w:val="0"/>
      </w:pPr>
      <w:r w:rsidRPr="004067C1">
        <w:t>Acta notariada de autorización de copropietarios en caso de haber sido declarado en propiedad horizontal</w:t>
      </w:r>
      <w:r w:rsidR="00E66A42">
        <w:t>.</w:t>
      </w:r>
    </w:p>
    <w:p w:rsidR="00941502" w:rsidRPr="004067C1" w:rsidRDefault="00941502" w:rsidP="00941502">
      <w:pPr>
        <w:pStyle w:val="Prrafodelista"/>
        <w:suppressAutoHyphens/>
        <w:spacing w:beforeAutospacing="0" w:afterAutospacing="0" w:line="240" w:lineRule="auto"/>
        <w:ind w:left="720"/>
        <w:contextualSpacing w:val="0"/>
      </w:pPr>
    </w:p>
    <w:p w:rsidR="00941502" w:rsidRPr="004067C1" w:rsidRDefault="00941502" w:rsidP="00501032">
      <w:pPr>
        <w:pStyle w:val="Prrafodelista"/>
        <w:numPr>
          <w:ilvl w:val="0"/>
          <w:numId w:val="49"/>
        </w:numPr>
        <w:ind w:left="426"/>
        <w:rPr>
          <w:b/>
        </w:rPr>
      </w:pPr>
      <w:r w:rsidRPr="004067C1">
        <w:rPr>
          <w:b/>
        </w:rPr>
        <w:t xml:space="preserve">Requisitos para aprobación de proyecto técnico -planos arquitectónicos- segunda  fase: </w:t>
      </w:r>
    </w:p>
    <w:p w:rsidR="00941502" w:rsidRPr="004067C1" w:rsidRDefault="00941502" w:rsidP="00501032">
      <w:pPr>
        <w:pStyle w:val="Prrafodelista"/>
        <w:numPr>
          <w:ilvl w:val="0"/>
          <w:numId w:val="37"/>
        </w:numPr>
        <w:suppressAutoHyphens/>
        <w:spacing w:beforeAutospacing="0" w:afterAutospacing="0" w:line="240" w:lineRule="auto"/>
        <w:contextualSpacing w:val="0"/>
      </w:pPr>
      <w:r w:rsidRPr="004067C1">
        <w:t>Solicitud en formulario normalizado dirigi</w:t>
      </w:r>
      <w:r w:rsidR="00E66A42">
        <w:t>da a la Dirección de Gestión de</w:t>
      </w:r>
      <w:r w:rsidRPr="004067C1">
        <w:t xml:space="preserve"> Patrimonio y suscrito por el propietario y los profesionales responsables de los planos y de la construcción.</w:t>
      </w:r>
    </w:p>
    <w:p w:rsidR="00941502" w:rsidRPr="004067C1" w:rsidRDefault="00941502" w:rsidP="00501032">
      <w:pPr>
        <w:pStyle w:val="Prrafodelista"/>
        <w:numPr>
          <w:ilvl w:val="0"/>
          <w:numId w:val="37"/>
        </w:numPr>
        <w:suppressAutoHyphens/>
        <w:spacing w:beforeAutospacing="0" w:afterAutospacing="0" w:line="240" w:lineRule="auto"/>
        <w:contextualSpacing w:val="0"/>
      </w:pPr>
      <w:r w:rsidRPr="004067C1">
        <w:t>Informe Técnico Aprobatorio por parte de la Dir</w:t>
      </w:r>
      <w:r w:rsidR="00E66A42">
        <w:t>ección de Gestión de</w:t>
      </w:r>
      <w:r w:rsidRPr="004067C1">
        <w:t xml:space="preserve"> Patrimonio de la fase I.</w:t>
      </w:r>
    </w:p>
    <w:p w:rsidR="00941502" w:rsidRDefault="00941502" w:rsidP="00501032">
      <w:pPr>
        <w:pStyle w:val="Prrafodelista"/>
        <w:numPr>
          <w:ilvl w:val="0"/>
          <w:numId w:val="37"/>
        </w:numPr>
        <w:suppressAutoHyphens/>
        <w:spacing w:beforeAutospacing="0" w:afterAutospacing="0" w:line="240" w:lineRule="auto"/>
        <w:contextualSpacing w:val="0"/>
      </w:pPr>
      <w:r w:rsidRPr="004067C1">
        <w:lastRenderedPageBreak/>
        <w:t>Tres copias en físico y un archivo digital de planos arquitectónicos fase 2.</w:t>
      </w:r>
    </w:p>
    <w:p w:rsidR="00752956" w:rsidRDefault="00752956" w:rsidP="00752956">
      <w:pPr>
        <w:pStyle w:val="Prrafodelista"/>
        <w:suppressAutoHyphens/>
        <w:spacing w:beforeAutospacing="0" w:afterAutospacing="0" w:line="240" w:lineRule="auto"/>
        <w:ind w:left="720"/>
        <w:contextualSpacing w:val="0"/>
      </w:pPr>
    </w:p>
    <w:p w:rsidR="00752956" w:rsidRDefault="00752956" w:rsidP="00752956">
      <w:pPr>
        <w:pStyle w:val="Prrafodelista"/>
        <w:suppressAutoHyphens/>
        <w:spacing w:beforeAutospacing="0" w:afterAutospacing="0" w:line="240" w:lineRule="auto"/>
        <w:ind w:left="720"/>
        <w:contextualSpacing w:val="0"/>
      </w:pPr>
    </w:p>
    <w:p w:rsidR="00941502" w:rsidRPr="004067C1" w:rsidRDefault="00941502" w:rsidP="00501032">
      <w:pPr>
        <w:pStyle w:val="Prrafodelista"/>
        <w:numPr>
          <w:ilvl w:val="0"/>
          <w:numId w:val="49"/>
        </w:numPr>
        <w:ind w:left="426"/>
        <w:rPr>
          <w:b/>
        </w:rPr>
      </w:pPr>
      <w:r w:rsidRPr="004067C1">
        <w:rPr>
          <w:b/>
        </w:rPr>
        <w:t>Requisitos para aprobación de Licencia Urbanística de Edificación en Áreas Históricas</w:t>
      </w:r>
    </w:p>
    <w:p w:rsidR="00941502" w:rsidRPr="004067C1" w:rsidRDefault="00941502" w:rsidP="00501032">
      <w:pPr>
        <w:pStyle w:val="Prrafodelista"/>
        <w:numPr>
          <w:ilvl w:val="0"/>
          <w:numId w:val="37"/>
        </w:numPr>
        <w:suppressAutoHyphens/>
        <w:spacing w:beforeAutospacing="0" w:afterAutospacing="0" w:line="240" w:lineRule="auto"/>
        <w:contextualSpacing w:val="0"/>
      </w:pPr>
      <w:r w:rsidRPr="004067C1">
        <w:t xml:space="preserve">Informe Técnico Aprobatorio por parte de la </w:t>
      </w:r>
      <w:r w:rsidR="00E66A42">
        <w:t>Dirección de Gestión de</w:t>
      </w:r>
      <w:r w:rsidRPr="004067C1">
        <w:t xml:space="preserve"> Patrimonio de la fase 2.</w:t>
      </w:r>
    </w:p>
    <w:p w:rsidR="00941502" w:rsidRPr="004067C1" w:rsidRDefault="00941502" w:rsidP="00501032">
      <w:pPr>
        <w:pStyle w:val="Prrafodelista"/>
        <w:numPr>
          <w:ilvl w:val="0"/>
          <w:numId w:val="37"/>
        </w:numPr>
        <w:suppressAutoHyphens/>
        <w:spacing w:beforeAutospacing="0" w:afterAutospacing="0" w:line="240" w:lineRule="auto"/>
        <w:contextualSpacing w:val="0"/>
      </w:pPr>
      <w:r w:rsidRPr="004067C1">
        <w:t>Comprobante de pago de tasa administrativa.</w:t>
      </w:r>
    </w:p>
    <w:p w:rsidR="00941502" w:rsidRPr="004067C1" w:rsidRDefault="00941502" w:rsidP="00941502">
      <w:pPr>
        <w:pStyle w:val="Prrafodelista"/>
        <w:suppressAutoHyphens/>
        <w:spacing w:beforeAutospacing="0" w:afterAutospacing="0" w:line="240" w:lineRule="auto"/>
        <w:ind w:left="720"/>
        <w:contextualSpacing w:val="0"/>
      </w:pPr>
    </w:p>
    <w:p w:rsidR="00941502" w:rsidRPr="004067C1" w:rsidRDefault="00941502" w:rsidP="009E7A56">
      <w:pPr>
        <w:pStyle w:val="Estilo4"/>
      </w:pPr>
      <w:bookmarkStart w:id="4248" w:name="_Toc487714724"/>
      <w:bookmarkStart w:id="4249" w:name="_Toc487747834"/>
      <w:bookmarkStart w:id="4250" w:name="_Toc488408415"/>
      <w:r w:rsidRPr="004067C1">
        <w:t>Licencias de proyectos modificatorios o ampliatorios.-</w:t>
      </w:r>
      <w:bookmarkEnd w:id="4248"/>
      <w:bookmarkEnd w:id="4249"/>
      <w:bookmarkEnd w:id="4250"/>
    </w:p>
    <w:p w:rsidR="00941502" w:rsidRPr="004067C1" w:rsidRDefault="00941502" w:rsidP="00941502">
      <w:pPr>
        <w:pStyle w:val="Prrafodelista"/>
        <w:spacing w:beforeAutospacing="0"/>
      </w:pPr>
      <w:r w:rsidRPr="004067C1">
        <w:t>Estas licencias serán emitidas</w:t>
      </w:r>
      <w:r w:rsidR="00377739">
        <w:t xml:space="preserve"> por la Dirección de Gestión de</w:t>
      </w:r>
      <w:r w:rsidRPr="004067C1">
        <w:t xml:space="preserve"> Patrimonio previa la emisión de los informes aprobatorios correspondientes. </w:t>
      </w:r>
    </w:p>
    <w:p w:rsidR="00752956" w:rsidRDefault="00752956" w:rsidP="004B10FC">
      <w:pPr>
        <w:pStyle w:val="NIVEL2"/>
      </w:pPr>
      <w:bookmarkStart w:id="4251" w:name="_Toc487714725"/>
      <w:bookmarkStart w:id="4252" w:name="_Toc487747835"/>
      <w:bookmarkStart w:id="4253" w:name="_Toc488408416"/>
    </w:p>
    <w:p w:rsidR="00941502" w:rsidRPr="004067C1" w:rsidRDefault="00941502" w:rsidP="004B10FC">
      <w:pPr>
        <w:pStyle w:val="NIVEL2"/>
      </w:pPr>
      <w:r w:rsidRPr="004067C1">
        <w:t>SECCIÓN QUINTA</w:t>
      </w:r>
      <w:bookmarkEnd w:id="4251"/>
      <w:bookmarkEnd w:id="4252"/>
      <w:bookmarkEnd w:id="4253"/>
    </w:p>
    <w:p w:rsidR="00941502" w:rsidRPr="004067C1" w:rsidRDefault="00941502" w:rsidP="004B10FC">
      <w:pPr>
        <w:pStyle w:val="NIVEL2"/>
      </w:pPr>
      <w:bookmarkStart w:id="4254" w:name="_Toc487714726"/>
      <w:bookmarkStart w:id="4255" w:name="_Toc487747836"/>
      <w:bookmarkStart w:id="4256" w:name="_Toc488408417"/>
      <w:r w:rsidRPr="004067C1">
        <w:t>Licencia De Edificación de Proyectos Especiales</w:t>
      </w:r>
      <w:bookmarkEnd w:id="4254"/>
      <w:bookmarkEnd w:id="4255"/>
      <w:bookmarkEnd w:id="4256"/>
    </w:p>
    <w:p w:rsidR="00A23AD3" w:rsidRDefault="00A23AD3" w:rsidP="004B10FC">
      <w:pPr>
        <w:pStyle w:val="NIVEL2"/>
      </w:pPr>
      <w:bookmarkStart w:id="4257" w:name="_Toc487714727"/>
      <w:bookmarkStart w:id="4258" w:name="_Toc487747837"/>
    </w:p>
    <w:p w:rsidR="00941502" w:rsidRPr="004067C1" w:rsidRDefault="00941502" w:rsidP="004B10FC">
      <w:pPr>
        <w:pStyle w:val="NIVEL2"/>
      </w:pPr>
      <w:bookmarkStart w:id="4259" w:name="_Toc488408418"/>
      <w:r w:rsidRPr="004067C1">
        <w:t>Parágrafo Primero</w:t>
      </w:r>
      <w:bookmarkEnd w:id="4257"/>
      <w:bookmarkEnd w:id="4258"/>
      <w:bookmarkEnd w:id="4259"/>
    </w:p>
    <w:p w:rsidR="00941502" w:rsidRPr="004067C1" w:rsidRDefault="00941502" w:rsidP="004B10FC">
      <w:pPr>
        <w:pStyle w:val="NIVEL2"/>
      </w:pPr>
      <w:bookmarkStart w:id="4260" w:name="_Toc487714728"/>
      <w:bookmarkStart w:id="4261" w:name="_Toc487747838"/>
      <w:bookmarkStart w:id="4262" w:name="_Toc488408419"/>
      <w:r w:rsidRPr="004067C1">
        <w:t>Alcance y Tipos de Obras</w:t>
      </w:r>
      <w:bookmarkEnd w:id="4260"/>
      <w:bookmarkEnd w:id="4261"/>
      <w:bookmarkEnd w:id="4262"/>
    </w:p>
    <w:p w:rsidR="00941502" w:rsidRPr="004067C1" w:rsidRDefault="00941502" w:rsidP="009E7A56">
      <w:pPr>
        <w:pStyle w:val="Estilo4"/>
      </w:pPr>
      <w:bookmarkStart w:id="4263" w:name="_Toc487714729"/>
      <w:bookmarkStart w:id="4264" w:name="_Toc487747839"/>
      <w:bookmarkStart w:id="4265" w:name="_Toc488408420"/>
      <w:r w:rsidRPr="004067C1">
        <w:t>De los proyectos especiales.-</w:t>
      </w:r>
      <w:bookmarkEnd w:id="4263"/>
      <w:bookmarkEnd w:id="4264"/>
      <w:bookmarkEnd w:id="4265"/>
    </w:p>
    <w:p w:rsidR="00941502" w:rsidRPr="004067C1" w:rsidRDefault="00941502" w:rsidP="00941502">
      <w:r w:rsidRPr="004067C1">
        <w:t>Se tipifican como proyectos especiales los de vivienda y equipamientos de iniciativa</w:t>
      </w:r>
      <w:r w:rsidR="00377739">
        <w:t xml:space="preserve"> del Gobierno C</w:t>
      </w:r>
      <w:r w:rsidRPr="004067C1">
        <w:t>entral y los proyectos urbanísticos arquitectónicos especiales que por su escala o importancia para la ciudad califican para obtener asignaciones de uso y zonificación mayores a los previstos en el Plan de Uso y Gestión del Suelo y por lo tanto requieren un proceso de aprobación especial con revisión previa.</w:t>
      </w:r>
    </w:p>
    <w:p w:rsidR="00941502" w:rsidRPr="004067C1" w:rsidRDefault="00941502" w:rsidP="004B10FC">
      <w:pPr>
        <w:pStyle w:val="NIVEL2"/>
      </w:pPr>
      <w:bookmarkStart w:id="4266" w:name="_Toc487714730"/>
      <w:bookmarkStart w:id="4267" w:name="_Toc487747840"/>
      <w:bookmarkStart w:id="4268" w:name="_Toc488408421"/>
      <w:r w:rsidRPr="004067C1">
        <w:t>Parágrafo Segundo</w:t>
      </w:r>
      <w:bookmarkEnd w:id="4266"/>
      <w:bookmarkEnd w:id="4267"/>
      <w:bookmarkEnd w:id="4268"/>
    </w:p>
    <w:p w:rsidR="00941502" w:rsidRPr="004067C1" w:rsidRDefault="00941502" w:rsidP="004B10FC">
      <w:pPr>
        <w:pStyle w:val="NIVEL2"/>
      </w:pPr>
      <w:bookmarkStart w:id="4269" w:name="_Toc487714731"/>
      <w:bookmarkStart w:id="4270" w:name="_Toc487747841"/>
      <w:bookmarkStart w:id="4271" w:name="_Toc488408422"/>
      <w:r w:rsidRPr="004067C1">
        <w:t>Proyecto Técnico</w:t>
      </w:r>
      <w:bookmarkEnd w:id="4269"/>
      <w:bookmarkEnd w:id="4270"/>
      <w:bookmarkEnd w:id="4271"/>
    </w:p>
    <w:p w:rsidR="00941502" w:rsidRPr="004067C1" w:rsidRDefault="00941502" w:rsidP="009E7A56">
      <w:pPr>
        <w:pStyle w:val="Estilo4"/>
      </w:pPr>
      <w:bookmarkStart w:id="4272" w:name="_Toc487714732"/>
      <w:bookmarkStart w:id="4273" w:name="_Toc487747842"/>
      <w:bookmarkStart w:id="4274" w:name="_Toc488408423"/>
      <w:r w:rsidRPr="004067C1">
        <w:t>Del Proyecto Técnico de Proyectos Especiales.-</w:t>
      </w:r>
      <w:bookmarkEnd w:id="4272"/>
      <w:bookmarkEnd w:id="4273"/>
      <w:bookmarkEnd w:id="4274"/>
    </w:p>
    <w:p w:rsidR="00941502" w:rsidRPr="004067C1" w:rsidRDefault="00941502" w:rsidP="00036737">
      <w:pPr>
        <w:pStyle w:val="Prrafodelista"/>
        <w:numPr>
          <w:ilvl w:val="0"/>
          <w:numId w:val="39"/>
        </w:numPr>
        <w:spacing w:beforeAutospacing="0" w:after="100"/>
        <w:ind w:hanging="357"/>
      </w:pPr>
      <w:r w:rsidRPr="004067C1">
        <w:t xml:space="preserve">Para la tramitación de la autorización para la edificación de proyectos de vivienda y equipamientos de iniciativa del </w:t>
      </w:r>
      <w:r w:rsidR="00377739">
        <w:t>Gobierno C</w:t>
      </w:r>
      <w:r w:rsidRPr="004067C1">
        <w:t xml:space="preserve">entral se requerirá la presentación </w:t>
      </w:r>
      <w:r w:rsidRPr="004067C1">
        <w:lastRenderedPageBreak/>
        <w:t>del proyecto técnico de acuerdo al contenido previsto para Obras Mayores en el Artículo 154 de este libro.</w:t>
      </w:r>
    </w:p>
    <w:p w:rsidR="00941502" w:rsidRDefault="00941502" w:rsidP="00501032">
      <w:pPr>
        <w:pStyle w:val="Prrafodelista"/>
        <w:numPr>
          <w:ilvl w:val="0"/>
          <w:numId w:val="39"/>
        </w:numPr>
      </w:pPr>
      <w:r w:rsidRPr="004067C1">
        <w:t>Para la tramitación de la autorización para la edificación de proyectos Urbano Arquitectónicos Especiales  será necesario la presentación inicial de un anteproyecto técnico y de ser aprobado el proyecto definitivo suscrito por el propietario del predio, el Promotor en caso de que corresponda y los Profesionales Técnicos competentes, que  comprende la elaboración de los siguientes componentes:</w:t>
      </w:r>
    </w:p>
    <w:p w:rsidR="00677D00" w:rsidRPr="004067C1" w:rsidRDefault="00677D00" w:rsidP="00677D00">
      <w:pPr>
        <w:pStyle w:val="Prrafodelista"/>
        <w:ind w:left="777"/>
      </w:pPr>
    </w:p>
    <w:p w:rsidR="00941502" w:rsidRPr="004067C1" w:rsidRDefault="00941502" w:rsidP="00941502">
      <w:pPr>
        <w:spacing w:after="0"/>
        <w:ind w:left="360"/>
        <w:rPr>
          <w:b/>
        </w:rPr>
      </w:pPr>
      <w:r w:rsidRPr="004067C1">
        <w:rPr>
          <w:b/>
        </w:rPr>
        <w:t>Anteproyecto:</w:t>
      </w:r>
    </w:p>
    <w:p w:rsidR="00941502" w:rsidRPr="004067C1" w:rsidRDefault="00941502" w:rsidP="00501032">
      <w:pPr>
        <w:pStyle w:val="Prrafodelista"/>
        <w:numPr>
          <w:ilvl w:val="0"/>
          <w:numId w:val="37"/>
        </w:numPr>
        <w:suppressAutoHyphens/>
        <w:spacing w:beforeAutospacing="0" w:afterAutospacing="0" w:line="240" w:lineRule="auto"/>
        <w:contextualSpacing w:val="0"/>
      </w:pPr>
      <w:r w:rsidRPr="004067C1">
        <w:t>Ubicación del proyecto en la zona de implantación 500</w:t>
      </w:r>
      <w:r w:rsidR="00377739">
        <w:t xml:space="preserve"> </w:t>
      </w:r>
      <w:r w:rsidRPr="004067C1">
        <w:t>m</w:t>
      </w:r>
      <w:r w:rsidR="00377739">
        <w:t>.</w:t>
      </w:r>
      <w:r w:rsidRPr="004067C1">
        <w:t xml:space="preserve"> de radio ;</w:t>
      </w:r>
    </w:p>
    <w:p w:rsidR="00941502" w:rsidRPr="004067C1" w:rsidRDefault="00941502" w:rsidP="00501032">
      <w:pPr>
        <w:pStyle w:val="Prrafodelista"/>
        <w:numPr>
          <w:ilvl w:val="0"/>
          <w:numId w:val="37"/>
        </w:numPr>
        <w:suppressAutoHyphens/>
        <w:spacing w:beforeAutospacing="0" w:afterAutospacing="0" w:line="240" w:lineRule="auto"/>
        <w:contextualSpacing w:val="0"/>
      </w:pPr>
      <w:r w:rsidRPr="004067C1">
        <w:t xml:space="preserve">Levantamiento topográfico </w:t>
      </w:r>
      <w:r w:rsidR="00E86306">
        <w:t>georeferenciad</w:t>
      </w:r>
      <w:r w:rsidR="00934D14">
        <w:t>o</w:t>
      </w:r>
      <w:r w:rsidRPr="004067C1">
        <w:t xml:space="preserve"> en el sistema WGS 84, en el que se indiquen las curvas de nivel, accidentes del terreno y de ser el caso  marcar las construcciones vecinas existentes</w:t>
      </w:r>
      <w:r w:rsidR="00377739">
        <w:t xml:space="preserve"> y las afectaciones existentes;</w:t>
      </w:r>
    </w:p>
    <w:p w:rsidR="00941502" w:rsidRPr="004067C1" w:rsidRDefault="00377739" w:rsidP="00501032">
      <w:pPr>
        <w:pStyle w:val="Prrafodelista"/>
        <w:numPr>
          <w:ilvl w:val="0"/>
          <w:numId w:val="37"/>
        </w:numPr>
        <w:suppressAutoHyphens/>
        <w:spacing w:beforeAutospacing="0" w:afterAutospacing="0" w:line="240" w:lineRule="auto"/>
        <w:contextualSpacing w:val="0"/>
      </w:pPr>
      <w:r>
        <w:t>Propuesta de diseño (Plan Masa):</w:t>
      </w:r>
      <w:r w:rsidR="00941502" w:rsidRPr="004067C1">
        <w:t xml:space="preserve"> </w:t>
      </w:r>
    </w:p>
    <w:p w:rsidR="00941502" w:rsidRPr="004067C1" w:rsidRDefault="00941502" w:rsidP="00501032">
      <w:pPr>
        <w:pStyle w:val="Prrafodelista"/>
        <w:numPr>
          <w:ilvl w:val="1"/>
          <w:numId w:val="38"/>
        </w:numPr>
        <w:spacing w:beforeAutospacing="0"/>
      </w:pPr>
      <w:r w:rsidRPr="004067C1">
        <w:t xml:space="preserve">Arquitectónica: plantas y fachadas y perspectivas; </w:t>
      </w:r>
    </w:p>
    <w:p w:rsidR="00941502" w:rsidRPr="004067C1" w:rsidRDefault="00941502" w:rsidP="00501032">
      <w:pPr>
        <w:pStyle w:val="Prrafodelista"/>
        <w:numPr>
          <w:ilvl w:val="1"/>
          <w:numId w:val="38"/>
        </w:numPr>
        <w:spacing w:beforeAutospacing="0"/>
      </w:pPr>
      <w:r w:rsidRPr="004067C1">
        <w:t>Urbanística accesibilidad, adosamientos y retiros, espacio público, equipamiento comunitario y áreas recreacionales;</w:t>
      </w:r>
    </w:p>
    <w:p w:rsidR="00941502" w:rsidRPr="004067C1" w:rsidRDefault="00941502" w:rsidP="00501032">
      <w:pPr>
        <w:pStyle w:val="Prrafodelista"/>
        <w:numPr>
          <w:ilvl w:val="1"/>
          <w:numId w:val="38"/>
        </w:numPr>
        <w:spacing w:beforeAutospacing="0"/>
      </w:pPr>
      <w:r w:rsidRPr="004067C1">
        <w:t>Cuadro de Datos que contenga: área total del predio; área de construcción; área de aceras; área de afectación; área comunal: equipamiento y área verde; unidades de edificación por uso, COS PB y COS total asignado y propuesto.</w:t>
      </w:r>
    </w:p>
    <w:p w:rsidR="00941502" w:rsidRPr="004067C1" w:rsidRDefault="00941502" w:rsidP="00501032">
      <w:pPr>
        <w:pStyle w:val="Prrafodelista"/>
        <w:numPr>
          <w:ilvl w:val="0"/>
          <w:numId w:val="37"/>
        </w:numPr>
        <w:suppressAutoHyphens/>
        <w:spacing w:beforeAutospacing="0" w:afterAutospacing="0" w:line="240" w:lineRule="auto"/>
        <w:contextualSpacing w:val="0"/>
      </w:pPr>
      <w:r w:rsidRPr="004067C1">
        <w:t xml:space="preserve">Memoria Técnica </w:t>
      </w:r>
    </w:p>
    <w:p w:rsidR="00941502" w:rsidRPr="004067C1" w:rsidRDefault="00941502" w:rsidP="00941502">
      <w:pPr>
        <w:spacing w:after="0"/>
        <w:ind w:left="360"/>
        <w:rPr>
          <w:b/>
        </w:rPr>
      </w:pPr>
      <w:r w:rsidRPr="004067C1">
        <w:rPr>
          <w:b/>
        </w:rPr>
        <w:t>Proyecto definitivo:</w:t>
      </w:r>
    </w:p>
    <w:p w:rsidR="00941502" w:rsidRPr="004067C1" w:rsidRDefault="00941502" w:rsidP="00501032">
      <w:pPr>
        <w:pStyle w:val="Prrafodelista"/>
        <w:numPr>
          <w:ilvl w:val="0"/>
          <w:numId w:val="37"/>
        </w:numPr>
        <w:suppressAutoHyphens/>
        <w:spacing w:beforeAutospacing="0" w:afterAutospacing="0" w:line="240" w:lineRule="auto"/>
        <w:contextualSpacing w:val="0"/>
      </w:pPr>
      <w:r w:rsidRPr="004067C1">
        <w:t>Planos arquitectónicos:</w:t>
      </w:r>
    </w:p>
    <w:p w:rsidR="00941502" w:rsidRPr="004067C1" w:rsidRDefault="00941502" w:rsidP="00501032">
      <w:pPr>
        <w:pStyle w:val="Prrafodelista"/>
        <w:numPr>
          <w:ilvl w:val="0"/>
          <w:numId w:val="37"/>
        </w:numPr>
        <w:suppressAutoHyphens/>
        <w:spacing w:beforeAutospacing="0" w:afterAutospacing="0" w:line="240" w:lineRule="auto"/>
        <w:contextualSpacing w:val="0"/>
      </w:pPr>
      <w:r w:rsidRPr="004067C1">
        <w:t xml:space="preserve">Levantamiento topográfico </w:t>
      </w:r>
      <w:r w:rsidR="00E86306">
        <w:t>georeferenciad</w:t>
      </w:r>
      <w:r w:rsidR="00934D14">
        <w:t>o</w:t>
      </w:r>
      <w:r w:rsidRPr="004067C1">
        <w:t xml:space="preserve"> del terreno en el sistema de coordenadas oficial WGS 84, zona 17, latitud Sur, en el que se indiquen de ser el caso  las construcciones existentes, líneas de alta tensión, acequias, canales de riego y quebradas, con sus respectivos márgenes de protección, en el que se hará constar las dimensiones de los linderos. </w:t>
      </w:r>
      <w:r w:rsidR="00377739">
        <w:t xml:space="preserve"> </w:t>
      </w:r>
      <w:r w:rsidRPr="004067C1">
        <w:t>En el caso de construcciones adosadas se deberá identificar el nivel de los terrenos colindantes</w:t>
      </w:r>
      <w:r w:rsidR="00377739">
        <w:t>.</w:t>
      </w:r>
    </w:p>
    <w:p w:rsidR="00941502" w:rsidRPr="004067C1" w:rsidRDefault="00941502" w:rsidP="00501032">
      <w:pPr>
        <w:pStyle w:val="Prrafodelista"/>
        <w:numPr>
          <w:ilvl w:val="0"/>
          <w:numId w:val="37"/>
        </w:numPr>
        <w:suppressAutoHyphens/>
        <w:spacing w:beforeAutospacing="0" w:afterAutospacing="0" w:line="240" w:lineRule="auto"/>
        <w:contextualSpacing w:val="0"/>
      </w:pPr>
      <w:r w:rsidRPr="004067C1">
        <w:t>Plano de ubicación que debe abarcar una zona de 500</w:t>
      </w:r>
      <w:r w:rsidR="00377739">
        <w:t xml:space="preserve"> </w:t>
      </w:r>
      <w:r w:rsidRPr="004067C1">
        <w:t>m</w:t>
      </w:r>
      <w:r w:rsidR="00377739">
        <w:t>.</w:t>
      </w:r>
      <w:r w:rsidRPr="004067C1">
        <w:t xml:space="preserve"> de radio, con su correcta orientación y nombres de calles, en áreas rurales </w:t>
      </w:r>
      <w:r w:rsidR="00377739">
        <w:t>georeferenciado</w:t>
      </w:r>
      <w:r w:rsidRPr="004067C1">
        <w:t>.</w:t>
      </w:r>
    </w:p>
    <w:p w:rsidR="00941502" w:rsidRPr="004067C1" w:rsidRDefault="00941502" w:rsidP="00501032">
      <w:pPr>
        <w:pStyle w:val="Prrafodelista"/>
        <w:numPr>
          <w:ilvl w:val="0"/>
          <w:numId w:val="37"/>
        </w:numPr>
        <w:suppressAutoHyphens/>
        <w:spacing w:beforeAutospacing="0" w:afterAutospacing="0" w:line="240" w:lineRule="auto"/>
        <w:contextualSpacing w:val="0"/>
      </w:pPr>
      <w:r w:rsidRPr="004067C1">
        <w:lastRenderedPageBreak/>
        <w:t>Plano de Implantación en el que anotará claramente las medidas, los ángulos del terreno, retiros, afectaciones y eje vial.</w:t>
      </w:r>
    </w:p>
    <w:p w:rsidR="00941502" w:rsidRPr="004067C1" w:rsidRDefault="00941502" w:rsidP="00501032">
      <w:pPr>
        <w:pStyle w:val="Prrafodelista"/>
        <w:numPr>
          <w:ilvl w:val="0"/>
          <w:numId w:val="37"/>
        </w:numPr>
        <w:suppressAutoHyphens/>
        <w:spacing w:beforeAutospacing="0" w:afterAutospacing="0" w:line="240" w:lineRule="auto"/>
        <w:contextualSpacing w:val="0"/>
      </w:pPr>
      <w:r w:rsidRPr="004067C1">
        <w:t>Plantas:</w:t>
      </w:r>
    </w:p>
    <w:p w:rsidR="00941502" w:rsidRPr="004067C1" w:rsidRDefault="00941502" w:rsidP="00501032">
      <w:pPr>
        <w:pStyle w:val="Prrafodelista"/>
        <w:numPr>
          <w:ilvl w:val="1"/>
          <w:numId w:val="38"/>
        </w:numPr>
        <w:spacing w:beforeAutospacing="0"/>
      </w:pPr>
      <w:r w:rsidRPr="004067C1">
        <w:t xml:space="preserve">Deberán ser dimensionadas al exterior, haciendo constar las medidas parciales y totales de los locales, espesores de muros, apertura </w:t>
      </w:r>
      <w:r w:rsidR="00B25CE2">
        <w:t>de puertas y ventanas. Se tomará</w:t>
      </w:r>
      <w:r w:rsidRPr="004067C1">
        <w:t xml:space="preserve"> como cota de referencia la del nivel de la acera.</w:t>
      </w:r>
    </w:p>
    <w:p w:rsidR="00941502" w:rsidRPr="004067C1" w:rsidRDefault="00941502" w:rsidP="00501032">
      <w:pPr>
        <w:pStyle w:val="Prrafodelista"/>
        <w:numPr>
          <w:ilvl w:val="1"/>
          <w:numId w:val="38"/>
        </w:numPr>
        <w:spacing w:beforeAutospacing="0"/>
      </w:pPr>
      <w:r w:rsidRPr="004067C1">
        <w:t>Si existe la imposibilidad de dimensionar las medidas interiores hacia las cotas exteriores del dibujo, se lo hará de acuerdo a las particularidades del proyecto hacia el interior del mismo.</w:t>
      </w:r>
    </w:p>
    <w:p w:rsidR="00941502" w:rsidRPr="004067C1" w:rsidRDefault="00941502" w:rsidP="00501032">
      <w:pPr>
        <w:pStyle w:val="Prrafodelista"/>
        <w:numPr>
          <w:ilvl w:val="1"/>
          <w:numId w:val="38"/>
        </w:numPr>
        <w:spacing w:beforeAutospacing="0"/>
      </w:pPr>
      <w:r w:rsidRPr="004067C1">
        <w:t>En la planta d</w:t>
      </w:r>
      <w:r w:rsidR="00B25CE2">
        <w:t>e cubierta inclinada se indicará</w:t>
      </w:r>
      <w:r w:rsidRPr="004067C1">
        <w:t>n las pendientes expresada en porcentaje</w:t>
      </w:r>
      <w:r w:rsidR="00B25CE2">
        <w:t>.</w:t>
      </w:r>
    </w:p>
    <w:p w:rsidR="00941502" w:rsidRPr="004067C1" w:rsidRDefault="00941502" w:rsidP="00501032">
      <w:pPr>
        <w:pStyle w:val="Prrafodelista"/>
        <w:numPr>
          <w:ilvl w:val="1"/>
          <w:numId w:val="38"/>
        </w:numPr>
        <w:spacing w:beforeAutospacing="0"/>
      </w:pPr>
      <w:r w:rsidRPr="004067C1">
        <w:t>Dentro de cada local se identificará su designación y se colocará cotas de nivel en los sitios que fueran necesarios para la comprensión del proyecto.</w:t>
      </w:r>
    </w:p>
    <w:p w:rsidR="00941502" w:rsidRPr="004067C1" w:rsidRDefault="00941502" w:rsidP="00501032">
      <w:pPr>
        <w:pStyle w:val="Prrafodelista"/>
        <w:numPr>
          <w:ilvl w:val="0"/>
          <w:numId w:val="37"/>
        </w:numPr>
        <w:suppressAutoHyphens/>
        <w:spacing w:beforeAutospacing="0" w:afterAutospacing="0" w:line="240" w:lineRule="auto"/>
        <w:contextualSpacing w:val="0"/>
      </w:pPr>
      <w:r w:rsidRPr="004067C1">
        <w:t>Cortes:</w:t>
      </w:r>
    </w:p>
    <w:p w:rsidR="00941502" w:rsidRPr="004067C1" w:rsidRDefault="00941502" w:rsidP="00501032">
      <w:pPr>
        <w:pStyle w:val="Prrafodelista"/>
        <w:numPr>
          <w:ilvl w:val="1"/>
          <w:numId w:val="38"/>
        </w:numPr>
        <w:spacing w:beforeAutospacing="0"/>
      </w:pPr>
      <w:r w:rsidRPr="004067C1">
        <w:t>Serán presentados en la misma escala adoptada para las plantas y en número necesario para la claridad del proyecto, mínimo dos: uno en cada sentido y por lo menos uno deberá contemplar el desarrollo de una grada si la hubiera.</w:t>
      </w:r>
    </w:p>
    <w:p w:rsidR="00941502" w:rsidRPr="004067C1" w:rsidRDefault="00941502" w:rsidP="00501032">
      <w:pPr>
        <w:pStyle w:val="Prrafodelista"/>
        <w:numPr>
          <w:ilvl w:val="1"/>
          <w:numId w:val="38"/>
        </w:numPr>
        <w:spacing w:beforeAutospacing="0"/>
      </w:pPr>
      <w:r w:rsidRPr="004067C1">
        <w:t>Deberán estar dimensionados e identificarán los niveles de cada una de las plantas, así como el nivel natural del terreno.</w:t>
      </w:r>
    </w:p>
    <w:p w:rsidR="00941502" w:rsidRPr="004067C1" w:rsidRDefault="00941502" w:rsidP="00501032">
      <w:pPr>
        <w:pStyle w:val="Prrafodelista"/>
        <w:numPr>
          <w:ilvl w:val="0"/>
          <w:numId w:val="37"/>
        </w:numPr>
        <w:suppressAutoHyphens/>
        <w:spacing w:beforeAutospacing="0" w:afterAutospacing="0" w:line="240" w:lineRule="auto"/>
        <w:contextualSpacing w:val="0"/>
      </w:pPr>
      <w:r w:rsidRPr="004067C1">
        <w:t>Fachadas:</w:t>
      </w:r>
    </w:p>
    <w:p w:rsidR="00941502" w:rsidRPr="004067C1" w:rsidRDefault="00941502" w:rsidP="00501032">
      <w:pPr>
        <w:pStyle w:val="Prrafodelista"/>
        <w:numPr>
          <w:ilvl w:val="1"/>
          <w:numId w:val="38"/>
        </w:numPr>
        <w:spacing w:beforeAutospacing="0"/>
      </w:pPr>
      <w:r w:rsidRPr="004067C1">
        <w:t xml:space="preserve"> Deberán representarse todas las fachadas del edificio o edificios en la misma escala adoptada para las plantas y cortes.</w:t>
      </w:r>
    </w:p>
    <w:p w:rsidR="00941502" w:rsidRPr="004067C1" w:rsidRDefault="00941502" w:rsidP="00501032">
      <w:pPr>
        <w:pStyle w:val="Prrafodelista"/>
        <w:numPr>
          <w:ilvl w:val="0"/>
          <w:numId w:val="37"/>
        </w:numPr>
        <w:suppressAutoHyphens/>
        <w:spacing w:beforeAutospacing="0" w:afterAutospacing="0" w:line="240" w:lineRule="auto"/>
        <w:contextualSpacing w:val="0"/>
      </w:pPr>
      <w:r w:rsidRPr="004067C1">
        <w:t>Cuadro de Áreas:  Incluir cuadro</w:t>
      </w:r>
      <w:r w:rsidR="00B25CE2">
        <w:t>.</w:t>
      </w:r>
    </w:p>
    <w:p w:rsidR="00941502" w:rsidRPr="004067C1" w:rsidRDefault="00941502" w:rsidP="00501032">
      <w:pPr>
        <w:pStyle w:val="Prrafodelista"/>
        <w:numPr>
          <w:ilvl w:val="0"/>
          <w:numId w:val="37"/>
        </w:numPr>
        <w:suppressAutoHyphens/>
        <w:spacing w:beforeAutospacing="0" w:afterAutospacing="0" w:line="240" w:lineRule="auto"/>
        <w:contextualSpacing w:val="0"/>
      </w:pPr>
      <w:r w:rsidRPr="004067C1">
        <w:t>Planos de instalaciones hidrosanitarias, eléctricas, comunicaciones y especiales de ser el caso :</w:t>
      </w:r>
    </w:p>
    <w:p w:rsidR="00941502" w:rsidRPr="004067C1" w:rsidRDefault="00941502" w:rsidP="00501032">
      <w:pPr>
        <w:pStyle w:val="Prrafodelista"/>
        <w:numPr>
          <w:ilvl w:val="1"/>
          <w:numId w:val="38"/>
        </w:numPr>
        <w:spacing w:beforeAutospacing="0"/>
      </w:pPr>
      <w:r w:rsidRPr="004067C1">
        <w:t>Deberán ser presentados en la misma escala que los planos arquitectónicos e independientemente entre sí.</w:t>
      </w:r>
    </w:p>
    <w:p w:rsidR="00941502" w:rsidRPr="004067C1" w:rsidRDefault="00941502" w:rsidP="00501032">
      <w:pPr>
        <w:pStyle w:val="Prrafodelista"/>
        <w:numPr>
          <w:ilvl w:val="0"/>
          <w:numId w:val="37"/>
        </w:numPr>
        <w:suppressAutoHyphens/>
        <w:spacing w:beforeAutospacing="0" w:afterAutospacing="0" w:line="240" w:lineRule="auto"/>
        <w:contextualSpacing w:val="0"/>
      </w:pPr>
      <w:r w:rsidRPr="004067C1">
        <w:t>Planos estructurales:</w:t>
      </w:r>
    </w:p>
    <w:p w:rsidR="00941502" w:rsidRDefault="00941502" w:rsidP="00501032">
      <w:pPr>
        <w:pStyle w:val="Prrafodelista"/>
        <w:numPr>
          <w:ilvl w:val="1"/>
          <w:numId w:val="38"/>
        </w:numPr>
        <w:spacing w:beforeAutospacing="0"/>
      </w:pPr>
      <w:r w:rsidRPr="004067C1">
        <w:t>Deberán representar el diseño de la estructura del edificio, el armado de sus elementos, detalles y especificaciones, deb</w:t>
      </w:r>
      <w:r w:rsidR="00B25CE2">
        <w:t>idamente acotados. Se acompañará</w:t>
      </w:r>
      <w:r w:rsidRPr="004067C1">
        <w:t xml:space="preserve"> de Estudios de Suelo y Memoria de Cálculo Estructural y observará las disposiciones de las NEC.</w:t>
      </w:r>
    </w:p>
    <w:p w:rsidR="006B3ACE" w:rsidRDefault="006B3ACE" w:rsidP="006B3ACE">
      <w:pPr>
        <w:pStyle w:val="Prrafodelista"/>
        <w:spacing w:beforeAutospacing="0"/>
        <w:ind w:left="1497"/>
      </w:pPr>
    </w:p>
    <w:p w:rsidR="00941502" w:rsidRPr="004067C1" w:rsidRDefault="00941502" w:rsidP="004B10FC">
      <w:pPr>
        <w:pStyle w:val="NIVEL2"/>
      </w:pPr>
      <w:bookmarkStart w:id="4275" w:name="_Toc487714733"/>
      <w:bookmarkStart w:id="4276" w:name="_Toc487747843"/>
      <w:bookmarkStart w:id="4277" w:name="_Toc488408424"/>
      <w:r w:rsidRPr="004067C1">
        <w:t>Parágrafo Tercero</w:t>
      </w:r>
      <w:bookmarkEnd w:id="4275"/>
      <w:bookmarkEnd w:id="4276"/>
      <w:bookmarkEnd w:id="4277"/>
    </w:p>
    <w:p w:rsidR="00941502" w:rsidRPr="004067C1" w:rsidRDefault="00941502" w:rsidP="004B10FC">
      <w:pPr>
        <w:pStyle w:val="NIVEL2"/>
      </w:pPr>
      <w:bookmarkStart w:id="4278" w:name="_Toc487714734"/>
      <w:bookmarkStart w:id="4279" w:name="_Toc487747844"/>
      <w:bookmarkStart w:id="4280" w:name="_Toc488408425"/>
      <w:r w:rsidRPr="004067C1">
        <w:lastRenderedPageBreak/>
        <w:t>Del Procedimiento Administrativo para el Otorgamiento de la Licencia Urbanística de Edificación de Proyectos Especiales</w:t>
      </w:r>
      <w:bookmarkEnd w:id="4278"/>
      <w:bookmarkEnd w:id="4279"/>
      <w:bookmarkEnd w:id="4280"/>
    </w:p>
    <w:p w:rsidR="00941502" w:rsidRPr="004067C1" w:rsidRDefault="00941502" w:rsidP="009E7A56">
      <w:pPr>
        <w:pStyle w:val="Estilo4"/>
      </w:pPr>
      <w:bookmarkStart w:id="4281" w:name="_Toc487714735"/>
      <w:bookmarkStart w:id="4282" w:name="_Toc487747845"/>
      <w:bookmarkStart w:id="4283" w:name="_Toc488408426"/>
      <w:r w:rsidRPr="004067C1">
        <w:t>Procedimiento general.-</w:t>
      </w:r>
      <w:bookmarkEnd w:id="4281"/>
      <w:bookmarkEnd w:id="4282"/>
      <w:bookmarkEnd w:id="4283"/>
    </w:p>
    <w:p w:rsidR="00941502" w:rsidRPr="004067C1" w:rsidRDefault="00941502" w:rsidP="00941502">
      <w:pPr>
        <w:pStyle w:val="Prrafodelista"/>
        <w:spacing w:beforeAutospacing="0"/>
      </w:pPr>
      <w:r w:rsidRPr="004067C1">
        <w:t>La solicitud de Licencia Urbanística de Edificación de Proyectos Especiales se tramitará a partir del siguiente procedimiento:</w:t>
      </w:r>
    </w:p>
    <w:p w:rsidR="00941502" w:rsidRPr="004067C1" w:rsidRDefault="00941502" w:rsidP="00941502">
      <w:pPr>
        <w:pStyle w:val="Prrafodelista"/>
        <w:spacing w:beforeAutospacing="0"/>
      </w:pPr>
    </w:p>
    <w:p w:rsidR="00941502" w:rsidRPr="004067C1" w:rsidRDefault="00941502" w:rsidP="00941502">
      <w:pPr>
        <w:pStyle w:val="Prrafodelista"/>
        <w:spacing w:beforeAutospacing="0"/>
        <w:ind w:firstLine="303"/>
        <w:rPr>
          <w:b/>
        </w:rPr>
      </w:pPr>
      <w:r w:rsidRPr="004067C1">
        <w:rPr>
          <w:b/>
        </w:rPr>
        <w:t xml:space="preserve">Para proyectos de vivienda y equipamientos de iniciativa del </w:t>
      </w:r>
      <w:r w:rsidR="00B25CE2">
        <w:rPr>
          <w:b/>
        </w:rPr>
        <w:t>G</w:t>
      </w:r>
      <w:r w:rsidRPr="004067C1">
        <w:rPr>
          <w:b/>
        </w:rPr>
        <w:t xml:space="preserve">obierno </w:t>
      </w:r>
      <w:r w:rsidR="00B25CE2">
        <w:rPr>
          <w:b/>
        </w:rPr>
        <w:t>C</w:t>
      </w:r>
      <w:r w:rsidRPr="004067C1">
        <w:rPr>
          <w:b/>
        </w:rPr>
        <w:t>entral:</w:t>
      </w:r>
    </w:p>
    <w:p w:rsidR="00941502" w:rsidRPr="004067C1" w:rsidRDefault="00941502" w:rsidP="00501032">
      <w:pPr>
        <w:pStyle w:val="Prrafodelista"/>
        <w:numPr>
          <w:ilvl w:val="0"/>
          <w:numId w:val="37"/>
        </w:numPr>
        <w:suppressAutoHyphens/>
        <w:spacing w:beforeAutospacing="0" w:afterAutospacing="0" w:line="240" w:lineRule="auto"/>
        <w:contextualSpacing w:val="0"/>
      </w:pPr>
      <w:r w:rsidRPr="004067C1">
        <w:t>Convenio Interinstitucional entre GADMR y entidad gubernamental responsable en el que se señala el cumplimiento de las reglas técnicas.</w:t>
      </w:r>
    </w:p>
    <w:p w:rsidR="00941502" w:rsidRPr="004067C1" w:rsidRDefault="00941502" w:rsidP="00501032">
      <w:pPr>
        <w:pStyle w:val="Prrafodelista"/>
        <w:numPr>
          <w:ilvl w:val="0"/>
          <w:numId w:val="37"/>
        </w:numPr>
        <w:suppressAutoHyphens/>
        <w:spacing w:beforeAutospacing="0" w:afterAutospacing="0" w:line="240" w:lineRule="auto"/>
        <w:contextualSpacing w:val="0"/>
      </w:pPr>
      <w:r w:rsidRPr="004067C1">
        <w:t>Emisión de la Licencia Urbanística de Edificación de Proyecto Especial.</w:t>
      </w:r>
    </w:p>
    <w:p w:rsidR="00941502" w:rsidRPr="004067C1" w:rsidRDefault="00941502" w:rsidP="00941502">
      <w:pPr>
        <w:pStyle w:val="Prrafodelista"/>
        <w:suppressAutoHyphens/>
        <w:spacing w:beforeAutospacing="0" w:afterAutospacing="0" w:line="240" w:lineRule="auto"/>
        <w:ind w:left="720"/>
        <w:contextualSpacing w:val="0"/>
      </w:pPr>
    </w:p>
    <w:p w:rsidR="00941502" w:rsidRPr="004067C1" w:rsidRDefault="00941502" w:rsidP="00941502">
      <w:pPr>
        <w:pStyle w:val="Prrafodelista"/>
        <w:spacing w:beforeAutospacing="0"/>
        <w:ind w:firstLine="303"/>
        <w:rPr>
          <w:b/>
        </w:rPr>
      </w:pPr>
      <w:r w:rsidRPr="004067C1">
        <w:rPr>
          <w:b/>
        </w:rPr>
        <w:t xml:space="preserve">Para proyectos Urbano Arquitectónicos Especiales: </w:t>
      </w:r>
    </w:p>
    <w:p w:rsidR="00941502" w:rsidRPr="004067C1" w:rsidRDefault="00941502" w:rsidP="00501032">
      <w:pPr>
        <w:pStyle w:val="Prrafodelista"/>
        <w:numPr>
          <w:ilvl w:val="0"/>
          <w:numId w:val="37"/>
        </w:numPr>
        <w:suppressAutoHyphens/>
        <w:spacing w:beforeAutospacing="0" w:afterAutospacing="0" w:line="240" w:lineRule="auto"/>
        <w:contextualSpacing w:val="0"/>
      </w:pPr>
      <w:r w:rsidRPr="004067C1">
        <w:t>Revisión y aprobación del anteproyecto Plan Masa  por part</w:t>
      </w:r>
      <w:r w:rsidR="00B25CE2">
        <w:t>e de la Dirección de Gestión de</w:t>
      </w:r>
      <w:r w:rsidRPr="004067C1">
        <w:t xml:space="preserve"> Ordenamiento Territorial; </w:t>
      </w:r>
    </w:p>
    <w:p w:rsidR="00941502" w:rsidRPr="004067C1" w:rsidRDefault="00941502" w:rsidP="00501032">
      <w:pPr>
        <w:pStyle w:val="Prrafodelista"/>
        <w:numPr>
          <w:ilvl w:val="0"/>
          <w:numId w:val="37"/>
        </w:numPr>
        <w:suppressAutoHyphens/>
        <w:spacing w:beforeAutospacing="0" w:afterAutospacing="0" w:line="240" w:lineRule="auto"/>
        <w:contextualSpacing w:val="0"/>
      </w:pPr>
      <w:r w:rsidRPr="004067C1">
        <w:t>Aprobación del Concejo Municipal del anteproyecto Plan Masa</w:t>
      </w:r>
      <w:r w:rsidR="00B25CE2">
        <w:t>;</w:t>
      </w:r>
      <w:r w:rsidRPr="004067C1">
        <w:t xml:space="preserve"> </w:t>
      </w:r>
    </w:p>
    <w:p w:rsidR="00941502" w:rsidRPr="004067C1" w:rsidRDefault="00941502" w:rsidP="00501032">
      <w:pPr>
        <w:pStyle w:val="Prrafodelista"/>
        <w:numPr>
          <w:ilvl w:val="0"/>
          <w:numId w:val="37"/>
        </w:numPr>
        <w:suppressAutoHyphens/>
        <w:spacing w:beforeAutospacing="0" w:afterAutospacing="0" w:line="240" w:lineRule="auto"/>
        <w:contextualSpacing w:val="0"/>
      </w:pPr>
      <w:r w:rsidRPr="004067C1">
        <w:t>Revisión de las normas administrativas y reglas técnicas del proyecto técnico definitivo por part</w:t>
      </w:r>
      <w:r w:rsidR="00B25CE2">
        <w:t>e de la Dirección de Gestión de</w:t>
      </w:r>
      <w:r w:rsidRPr="004067C1">
        <w:t xml:space="preserve"> Ordenamiento Territorial, con los requisitos establecidos para la licencia de edificación de obras mayores</w:t>
      </w:r>
      <w:r w:rsidR="00B25CE2">
        <w:t>;</w:t>
      </w:r>
    </w:p>
    <w:p w:rsidR="00941502" w:rsidRPr="004067C1" w:rsidRDefault="00941502" w:rsidP="00501032">
      <w:pPr>
        <w:pStyle w:val="Prrafodelista"/>
        <w:numPr>
          <w:ilvl w:val="0"/>
          <w:numId w:val="37"/>
        </w:numPr>
        <w:suppressAutoHyphens/>
        <w:spacing w:beforeAutospacing="0" w:afterAutospacing="0" w:line="240" w:lineRule="auto"/>
        <w:contextualSpacing w:val="0"/>
      </w:pPr>
      <w:r w:rsidRPr="004067C1">
        <w:t>Emisión de la Licencia Urbanística de Edificación de Proyecto Especial.</w:t>
      </w:r>
    </w:p>
    <w:p w:rsidR="00941502" w:rsidRPr="004067C1" w:rsidRDefault="00941502" w:rsidP="00941502">
      <w:pPr>
        <w:pStyle w:val="Prrafodelista"/>
        <w:suppressAutoHyphens/>
        <w:spacing w:beforeAutospacing="0" w:afterAutospacing="0" w:line="240" w:lineRule="auto"/>
        <w:ind w:left="720"/>
        <w:contextualSpacing w:val="0"/>
      </w:pPr>
    </w:p>
    <w:p w:rsidR="00941502" w:rsidRDefault="00941502" w:rsidP="009E7A56">
      <w:pPr>
        <w:pStyle w:val="Estilo4"/>
      </w:pPr>
      <w:bookmarkStart w:id="4284" w:name="_Toc487714736"/>
      <w:bookmarkStart w:id="4285" w:name="_Toc487747846"/>
      <w:bookmarkStart w:id="4286" w:name="_Toc488408427"/>
      <w:r w:rsidRPr="004067C1">
        <w:t>Requisitos para el otorgamiento de la Licencia Urbanística de Edificación Especial.-</w:t>
      </w:r>
      <w:bookmarkEnd w:id="4284"/>
      <w:bookmarkEnd w:id="4285"/>
      <w:bookmarkEnd w:id="4286"/>
    </w:p>
    <w:p w:rsidR="00934D14" w:rsidRPr="004067C1" w:rsidRDefault="00934D14" w:rsidP="00B25CE2">
      <w:pPr>
        <w:pStyle w:val="Estilo4"/>
        <w:numPr>
          <w:ilvl w:val="0"/>
          <w:numId w:val="0"/>
        </w:numPr>
      </w:pPr>
    </w:p>
    <w:p w:rsidR="00941502" w:rsidRPr="004067C1" w:rsidRDefault="00941502" w:rsidP="00941502">
      <w:pPr>
        <w:pStyle w:val="Prrafodelista"/>
        <w:spacing w:beforeAutospacing="0"/>
      </w:pPr>
      <w:r w:rsidRPr="004067C1">
        <w:t>Los requisitos para el otorgamiento de la Licencia Urbanística de Edificación Especial de Proyectos Urbano Arquitectónicos Especiales, son los siguientes:</w:t>
      </w:r>
    </w:p>
    <w:p w:rsidR="00941502" w:rsidRPr="004067C1" w:rsidRDefault="00941502" w:rsidP="00941502">
      <w:pPr>
        <w:pStyle w:val="Prrafodelista"/>
        <w:spacing w:beforeAutospacing="0"/>
      </w:pPr>
    </w:p>
    <w:p w:rsidR="00941502" w:rsidRPr="004067C1" w:rsidRDefault="00941502" w:rsidP="00501032">
      <w:pPr>
        <w:pStyle w:val="Prrafodelista"/>
        <w:numPr>
          <w:ilvl w:val="0"/>
          <w:numId w:val="50"/>
        </w:numPr>
        <w:spacing w:beforeAutospacing="0"/>
        <w:rPr>
          <w:b/>
        </w:rPr>
      </w:pPr>
      <w:r w:rsidRPr="004067C1">
        <w:rPr>
          <w:b/>
        </w:rPr>
        <w:t>Requisitos generales para aprobación de Anteproyecto Plan Masa:</w:t>
      </w:r>
    </w:p>
    <w:p w:rsidR="00941502" w:rsidRPr="004067C1" w:rsidRDefault="00941502" w:rsidP="00501032">
      <w:pPr>
        <w:pStyle w:val="Prrafodelista"/>
        <w:numPr>
          <w:ilvl w:val="0"/>
          <w:numId w:val="37"/>
        </w:numPr>
        <w:suppressAutoHyphens/>
        <w:spacing w:beforeAutospacing="0" w:afterAutospacing="0" w:line="240" w:lineRule="auto"/>
        <w:contextualSpacing w:val="0"/>
      </w:pPr>
      <w:r w:rsidRPr="004067C1">
        <w:t>Solicitud en formulario normalizado dir</w:t>
      </w:r>
      <w:r w:rsidR="00B25CE2">
        <w:t>igida al Director de Gestión de</w:t>
      </w:r>
      <w:r w:rsidRPr="004067C1">
        <w:t xml:space="preserve"> Ordenamiento Territorial y suscrito por el propietario y los profesionales responsables de los planos y de la construcción</w:t>
      </w:r>
      <w:r w:rsidR="00B25CE2">
        <w:t>;</w:t>
      </w:r>
    </w:p>
    <w:p w:rsidR="00941502" w:rsidRPr="004067C1" w:rsidRDefault="00941502" w:rsidP="00501032">
      <w:pPr>
        <w:pStyle w:val="Prrafodelista"/>
        <w:numPr>
          <w:ilvl w:val="0"/>
          <w:numId w:val="37"/>
        </w:numPr>
        <w:suppressAutoHyphens/>
        <w:spacing w:beforeAutospacing="0" w:afterAutospacing="0" w:line="240" w:lineRule="auto"/>
        <w:contextualSpacing w:val="0"/>
      </w:pPr>
      <w:r w:rsidRPr="004067C1">
        <w:t>Informe de Factibilidad Urbanística;</w:t>
      </w:r>
    </w:p>
    <w:p w:rsidR="00941502" w:rsidRPr="004067C1" w:rsidRDefault="00941502" w:rsidP="00501032">
      <w:pPr>
        <w:pStyle w:val="Prrafodelista"/>
        <w:numPr>
          <w:ilvl w:val="0"/>
          <w:numId w:val="37"/>
        </w:numPr>
        <w:suppressAutoHyphens/>
        <w:spacing w:beforeAutospacing="0" w:afterAutospacing="0" w:line="240" w:lineRule="auto"/>
        <w:contextualSpacing w:val="0"/>
      </w:pPr>
      <w:r w:rsidRPr="004067C1">
        <w:t>Documento de identidad de las personas naturales, para personas jurídicas el nombramiento vigente del representante legal</w:t>
      </w:r>
      <w:r w:rsidR="00B25CE2">
        <w:t>;</w:t>
      </w:r>
    </w:p>
    <w:p w:rsidR="00941502" w:rsidRPr="004067C1" w:rsidRDefault="00941502" w:rsidP="00501032">
      <w:pPr>
        <w:pStyle w:val="Prrafodelista"/>
        <w:numPr>
          <w:ilvl w:val="0"/>
          <w:numId w:val="37"/>
        </w:numPr>
        <w:suppressAutoHyphens/>
        <w:spacing w:beforeAutospacing="0" w:afterAutospacing="0" w:line="240" w:lineRule="auto"/>
        <w:contextualSpacing w:val="0"/>
      </w:pPr>
      <w:r w:rsidRPr="004067C1">
        <w:t>Copia del certificado de hipotecas y gravámenes actualizado y;</w:t>
      </w:r>
    </w:p>
    <w:p w:rsidR="00941502" w:rsidRDefault="00941502" w:rsidP="00501032">
      <w:pPr>
        <w:pStyle w:val="Prrafodelista"/>
        <w:numPr>
          <w:ilvl w:val="0"/>
          <w:numId w:val="37"/>
        </w:numPr>
        <w:suppressAutoHyphens/>
        <w:spacing w:beforeAutospacing="0" w:afterAutospacing="0" w:line="240" w:lineRule="auto"/>
        <w:contextualSpacing w:val="0"/>
      </w:pPr>
      <w:r w:rsidRPr="004067C1">
        <w:lastRenderedPageBreak/>
        <w:t>Tres copias en físico y un archivo digital del Anteproyecto técnico.</w:t>
      </w:r>
    </w:p>
    <w:p w:rsidR="00934D14" w:rsidRPr="004067C1" w:rsidRDefault="00934D14" w:rsidP="00934D14">
      <w:pPr>
        <w:pStyle w:val="Prrafodelista"/>
        <w:suppressAutoHyphens/>
        <w:spacing w:beforeAutospacing="0" w:afterAutospacing="0" w:line="240" w:lineRule="auto"/>
        <w:ind w:left="720"/>
        <w:contextualSpacing w:val="0"/>
      </w:pPr>
    </w:p>
    <w:p w:rsidR="00941502" w:rsidRPr="004067C1" w:rsidRDefault="00941502" w:rsidP="00501032">
      <w:pPr>
        <w:pStyle w:val="Prrafodelista"/>
        <w:numPr>
          <w:ilvl w:val="0"/>
          <w:numId w:val="50"/>
        </w:numPr>
        <w:spacing w:beforeAutospacing="0"/>
        <w:rPr>
          <w:b/>
        </w:rPr>
      </w:pPr>
      <w:r w:rsidRPr="004067C1">
        <w:rPr>
          <w:b/>
        </w:rPr>
        <w:t>Requisitos generales para aprobación de Proyecto definitivo:</w:t>
      </w:r>
    </w:p>
    <w:p w:rsidR="00941502" w:rsidRPr="004067C1" w:rsidRDefault="00941502" w:rsidP="00941502">
      <w:pPr>
        <w:pStyle w:val="Prrafodelista"/>
        <w:spacing w:beforeAutospacing="0"/>
      </w:pPr>
      <w:r w:rsidRPr="004067C1">
        <w:t>Los especificados para Obras Mayores en</w:t>
      </w:r>
      <w:r w:rsidR="00B25CE2">
        <w:t xml:space="preserve"> el Artículo. 149 del presente L</w:t>
      </w:r>
      <w:r w:rsidRPr="004067C1">
        <w:t>ibro.</w:t>
      </w:r>
    </w:p>
    <w:p w:rsidR="00941502" w:rsidRPr="004067C1" w:rsidRDefault="00941502" w:rsidP="00941502">
      <w:pPr>
        <w:pStyle w:val="Prrafodelista"/>
        <w:spacing w:beforeAutospacing="0"/>
      </w:pPr>
    </w:p>
    <w:p w:rsidR="00941502" w:rsidRPr="004067C1" w:rsidRDefault="00941502" w:rsidP="00501032">
      <w:pPr>
        <w:pStyle w:val="Prrafodelista"/>
        <w:numPr>
          <w:ilvl w:val="0"/>
          <w:numId w:val="50"/>
        </w:numPr>
        <w:spacing w:beforeAutospacing="0"/>
        <w:rPr>
          <w:b/>
        </w:rPr>
      </w:pPr>
      <w:r w:rsidRPr="004067C1">
        <w:rPr>
          <w:b/>
        </w:rPr>
        <w:t>Requisitos generales para aprobación de Licencia Urbanística de Edificación de Proyecto Especial, Proyecto Urbano Arquitectónicos Especiales:</w:t>
      </w:r>
    </w:p>
    <w:p w:rsidR="00941502" w:rsidRPr="004067C1" w:rsidRDefault="00941502" w:rsidP="00501032">
      <w:pPr>
        <w:pStyle w:val="Prrafodelista"/>
        <w:numPr>
          <w:ilvl w:val="0"/>
          <w:numId w:val="37"/>
        </w:numPr>
        <w:suppressAutoHyphens/>
        <w:spacing w:beforeAutospacing="0" w:afterAutospacing="0" w:line="240" w:lineRule="auto"/>
        <w:contextualSpacing w:val="0"/>
      </w:pPr>
      <w:r w:rsidRPr="004067C1">
        <w:t>Resolución de Concejo Municipal de aprobación del Anteproyecto-Plan Masa</w:t>
      </w:r>
      <w:r w:rsidR="00B25CE2">
        <w:t>;</w:t>
      </w:r>
    </w:p>
    <w:p w:rsidR="00941502" w:rsidRPr="004067C1" w:rsidRDefault="00941502" w:rsidP="00501032">
      <w:pPr>
        <w:pStyle w:val="Prrafodelista"/>
        <w:numPr>
          <w:ilvl w:val="0"/>
          <w:numId w:val="37"/>
        </w:numPr>
        <w:suppressAutoHyphens/>
        <w:spacing w:beforeAutospacing="0" w:afterAutospacing="0" w:line="240" w:lineRule="auto"/>
        <w:contextualSpacing w:val="0"/>
      </w:pPr>
      <w:r w:rsidRPr="004067C1">
        <w:t>Informes Técnicos Aprobatorios de planos arquitectónico, instalaciones y estructural</w:t>
      </w:r>
      <w:r w:rsidR="00B25CE2">
        <w:t>;</w:t>
      </w:r>
    </w:p>
    <w:p w:rsidR="00941502" w:rsidRDefault="00941502" w:rsidP="00501032">
      <w:pPr>
        <w:pStyle w:val="Prrafodelista"/>
        <w:numPr>
          <w:ilvl w:val="0"/>
          <w:numId w:val="37"/>
        </w:numPr>
        <w:suppressAutoHyphens/>
        <w:spacing w:beforeAutospacing="0" w:afterAutospacing="0" w:line="240" w:lineRule="auto"/>
        <w:contextualSpacing w:val="0"/>
      </w:pPr>
      <w:r w:rsidRPr="004067C1">
        <w:t>Comprobante</w:t>
      </w:r>
      <w:r w:rsidR="00B25CE2">
        <w:t xml:space="preserve"> de pago de tasa administrativa.</w:t>
      </w:r>
    </w:p>
    <w:p w:rsidR="006B3ACE" w:rsidRPr="004067C1" w:rsidRDefault="006B3ACE" w:rsidP="006B3ACE">
      <w:pPr>
        <w:pStyle w:val="Prrafodelista"/>
        <w:suppressAutoHyphens/>
        <w:spacing w:beforeAutospacing="0" w:afterAutospacing="0" w:line="240" w:lineRule="auto"/>
        <w:ind w:left="720"/>
        <w:contextualSpacing w:val="0"/>
      </w:pPr>
    </w:p>
    <w:p w:rsidR="00941502" w:rsidRPr="004067C1" w:rsidRDefault="00941502" w:rsidP="00941502">
      <w:pPr>
        <w:pStyle w:val="Prrafodelista"/>
        <w:suppressAutoHyphens/>
        <w:spacing w:beforeAutospacing="0" w:afterAutospacing="0" w:line="240" w:lineRule="auto"/>
        <w:ind w:left="720"/>
        <w:contextualSpacing w:val="0"/>
      </w:pPr>
    </w:p>
    <w:p w:rsidR="00941502" w:rsidRPr="004067C1" w:rsidRDefault="00941502" w:rsidP="004B10FC">
      <w:pPr>
        <w:pStyle w:val="NIVEL2"/>
      </w:pPr>
      <w:bookmarkStart w:id="4287" w:name="_Toc487714737"/>
      <w:bookmarkStart w:id="4288" w:name="_Toc487747847"/>
      <w:bookmarkStart w:id="4289" w:name="_Toc488408428"/>
      <w:r w:rsidRPr="004067C1">
        <w:t>SECCIÓN SEXTA</w:t>
      </w:r>
      <w:bookmarkEnd w:id="4287"/>
      <w:bookmarkEnd w:id="4288"/>
      <w:bookmarkEnd w:id="4289"/>
    </w:p>
    <w:p w:rsidR="00941502" w:rsidRPr="004067C1" w:rsidRDefault="00941502" w:rsidP="004B10FC">
      <w:pPr>
        <w:pStyle w:val="NIVEL2"/>
      </w:pPr>
      <w:bookmarkStart w:id="4290" w:name="_Toc487714738"/>
      <w:bookmarkStart w:id="4291" w:name="_Toc487747848"/>
      <w:bookmarkStart w:id="4292" w:name="_Toc488408429"/>
      <w:r w:rsidRPr="004067C1">
        <w:t>Licencia de Propiedad Horizontal</w:t>
      </w:r>
      <w:bookmarkEnd w:id="4290"/>
      <w:bookmarkEnd w:id="4291"/>
      <w:bookmarkEnd w:id="4292"/>
    </w:p>
    <w:p w:rsidR="00A23AD3" w:rsidRDefault="00A23AD3" w:rsidP="004B10FC">
      <w:pPr>
        <w:pStyle w:val="NIVEL2"/>
      </w:pPr>
      <w:bookmarkStart w:id="4293" w:name="_Toc487714739"/>
      <w:bookmarkStart w:id="4294" w:name="_Toc487747849"/>
    </w:p>
    <w:p w:rsidR="00941502" w:rsidRPr="004067C1" w:rsidRDefault="00941502" w:rsidP="004B10FC">
      <w:pPr>
        <w:pStyle w:val="NIVEL2"/>
      </w:pPr>
      <w:bookmarkStart w:id="4295" w:name="_Toc488408430"/>
      <w:r w:rsidRPr="004067C1">
        <w:t>Parágrafo Primero</w:t>
      </w:r>
      <w:bookmarkEnd w:id="4293"/>
      <w:bookmarkEnd w:id="4294"/>
      <w:bookmarkEnd w:id="4295"/>
    </w:p>
    <w:p w:rsidR="00941502" w:rsidRPr="004067C1" w:rsidRDefault="00941502" w:rsidP="004B10FC">
      <w:pPr>
        <w:pStyle w:val="NIVEL2"/>
      </w:pPr>
      <w:bookmarkStart w:id="4296" w:name="_Toc487714740"/>
      <w:bookmarkStart w:id="4297" w:name="_Toc487747850"/>
      <w:bookmarkStart w:id="4298" w:name="_Toc488408431"/>
      <w:r w:rsidRPr="004067C1">
        <w:t>Alcance y Tipos de Obras</w:t>
      </w:r>
      <w:bookmarkEnd w:id="4296"/>
      <w:bookmarkEnd w:id="4297"/>
      <w:bookmarkEnd w:id="4298"/>
    </w:p>
    <w:p w:rsidR="00941502" w:rsidRPr="004067C1" w:rsidRDefault="00941502" w:rsidP="009E7A56">
      <w:pPr>
        <w:pStyle w:val="Estilo4"/>
      </w:pPr>
      <w:bookmarkStart w:id="4299" w:name="_Toc487714741"/>
      <w:bookmarkStart w:id="4300" w:name="_Toc487747851"/>
      <w:bookmarkStart w:id="4301" w:name="_Toc488408432"/>
      <w:r w:rsidRPr="004067C1">
        <w:t>Edific</w:t>
      </w:r>
      <w:r w:rsidR="00B25CE2">
        <w:t>aciones que pueden acogerse al Régimen de Propiedad H</w:t>
      </w:r>
      <w:r w:rsidRPr="004067C1">
        <w:t>orizontal.-</w:t>
      </w:r>
      <w:bookmarkEnd w:id="4299"/>
      <w:bookmarkEnd w:id="4300"/>
      <w:bookmarkEnd w:id="4301"/>
    </w:p>
    <w:p w:rsidR="00941502" w:rsidRPr="004067C1" w:rsidRDefault="00941502" w:rsidP="00501032">
      <w:pPr>
        <w:pStyle w:val="Prrafodelista"/>
        <w:numPr>
          <w:ilvl w:val="0"/>
          <w:numId w:val="40"/>
        </w:numPr>
        <w:spacing w:beforeAutospacing="0"/>
      </w:pPr>
      <w:r w:rsidRPr="004067C1">
        <w:t>Podrán acogerse al Régimen de Propiedad Horizontal las edificaciones ubicadas en áreas urbanas y rurales de acuerdo a la Le</w:t>
      </w:r>
      <w:r w:rsidR="00B25CE2">
        <w:t>y de Propiedad Horizontal y su R</w:t>
      </w:r>
      <w:r w:rsidRPr="004067C1">
        <w:t>eglamento general.</w:t>
      </w:r>
    </w:p>
    <w:p w:rsidR="00941502" w:rsidRPr="004067C1" w:rsidRDefault="00941502" w:rsidP="00501032">
      <w:pPr>
        <w:pStyle w:val="Prrafodelista"/>
        <w:numPr>
          <w:ilvl w:val="0"/>
          <w:numId w:val="40"/>
        </w:numPr>
        <w:spacing w:beforeAutospacing="0"/>
      </w:pPr>
      <w:r w:rsidRPr="004067C1">
        <w:t>En el caso de conjuntos habitacionales, comerciales, industriales u otros proyectos ubicados en las áreas urbanas que se desarrollen bajo este régimen, se respetará la trama vial existente o proyectada, cuyos datos de afectación constarán en el Informe de Factibilidad Urbanística.</w:t>
      </w:r>
    </w:p>
    <w:p w:rsidR="00941502" w:rsidRPr="004067C1" w:rsidRDefault="00941502" w:rsidP="00501032">
      <w:pPr>
        <w:pStyle w:val="Prrafodelista"/>
        <w:numPr>
          <w:ilvl w:val="0"/>
          <w:numId w:val="40"/>
        </w:numPr>
        <w:spacing w:beforeAutospacing="0"/>
      </w:pPr>
      <w:r w:rsidRPr="004067C1">
        <w:t>Los conjuntos habitacionales deben implantarse en lotes con área máxima de quince mil metros c</w:t>
      </w:r>
      <w:r w:rsidR="00B25CE2">
        <w:t>uadrados (15.000 m2) y observará</w:t>
      </w:r>
      <w:r w:rsidRPr="004067C1">
        <w:t>n las previsiones de diseño vial establecidos en los instrumentos de plani</w:t>
      </w:r>
      <w:r w:rsidR="00B25CE2">
        <w:t>ficación municipal e incorporará</w:t>
      </w:r>
      <w:r w:rsidRPr="004067C1">
        <w:t xml:space="preserve">n la continuidad de la trama vial pública existente. </w:t>
      </w:r>
    </w:p>
    <w:p w:rsidR="00941502" w:rsidRDefault="00941502" w:rsidP="00501032">
      <w:pPr>
        <w:pStyle w:val="Prrafodelista"/>
        <w:numPr>
          <w:ilvl w:val="0"/>
          <w:numId w:val="40"/>
        </w:numPr>
        <w:spacing w:beforeAutospacing="0"/>
      </w:pPr>
      <w:r w:rsidRPr="004067C1">
        <w:t>Los propietarios de edificaciones existentes que deseen declarar sus inmuebles bajo el régimen de propiedad horizontal podrán hacerlo ajustándose a lo prescrito en el régimen de licenciamiento urbanístico, en conformidad con el ordenamiento jurídico nacional.</w:t>
      </w:r>
    </w:p>
    <w:p w:rsidR="006B3ACE" w:rsidRPr="004067C1" w:rsidRDefault="006B3ACE" w:rsidP="006B3ACE">
      <w:pPr>
        <w:pStyle w:val="Prrafodelista"/>
        <w:spacing w:beforeAutospacing="0"/>
        <w:ind w:left="777"/>
      </w:pPr>
    </w:p>
    <w:p w:rsidR="00941502" w:rsidRPr="004067C1" w:rsidRDefault="00941502" w:rsidP="009E7A56">
      <w:pPr>
        <w:pStyle w:val="Estilo4"/>
      </w:pPr>
      <w:bookmarkStart w:id="4302" w:name="_Toc487714742"/>
      <w:bookmarkStart w:id="4303" w:name="_Toc487747852"/>
      <w:bookmarkStart w:id="4304" w:name="_Toc488408433"/>
      <w:r w:rsidRPr="004067C1">
        <w:t>Objeto y alcance de la Licencia  Urbanística  de Propiedad Horizontal.-</w:t>
      </w:r>
      <w:bookmarkEnd w:id="4302"/>
      <w:bookmarkEnd w:id="4303"/>
      <w:bookmarkEnd w:id="4304"/>
    </w:p>
    <w:p w:rsidR="00941502" w:rsidRPr="004067C1" w:rsidRDefault="00941502" w:rsidP="00941502">
      <w:pPr>
        <w:pStyle w:val="Prrafodelista"/>
        <w:spacing w:beforeAutospacing="0"/>
      </w:pPr>
      <w:r w:rsidRPr="004067C1">
        <w:t xml:space="preserve">A través de la Licencia Urbanística de Propiedad Horizontal, el Gobierno Autónomo Descentralizado Municipal de Riobamba autoriza al administrado la declaratoria de propiedad horizontal. </w:t>
      </w:r>
    </w:p>
    <w:p w:rsidR="00941502" w:rsidRPr="004067C1" w:rsidRDefault="00941502" w:rsidP="00941502">
      <w:pPr>
        <w:pStyle w:val="Prrafodelista"/>
        <w:spacing w:beforeAutospacing="0"/>
      </w:pPr>
    </w:p>
    <w:p w:rsidR="00941502" w:rsidRPr="004067C1" w:rsidRDefault="00941502" w:rsidP="004B10FC">
      <w:pPr>
        <w:pStyle w:val="NIVEL2"/>
      </w:pPr>
      <w:bookmarkStart w:id="4305" w:name="_Toc487714743"/>
      <w:bookmarkStart w:id="4306" w:name="_Toc487747853"/>
      <w:bookmarkStart w:id="4307" w:name="_Toc488408434"/>
      <w:r w:rsidRPr="004067C1">
        <w:t>Parágrafo Segundo</w:t>
      </w:r>
      <w:bookmarkEnd w:id="4305"/>
      <w:bookmarkEnd w:id="4306"/>
      <w:bookmarkEnd w:id="4307"/>
    </w:p>
    <w:p w:rsidR="00941502" w:rsidRPr="004067C1" w:rsidRDefault="00941502" w:rsidP="004B10FC">
      <w:pPr>
        <w:pStyle w:val="NIVEL2"/>
      </w:pPr>
      <w:bookmarkStart w:id="4308" w:name="_Toc487714744"/>
      <w:bookmarkStart w:id="4309" w:name="_Toc487747854"/>
      <w:bookmarkStart w:id="4310" w:name="_Toc488408435"/>
      <w:r w:rsidRPr="004067C1">
        <w:t>Proyecto Técnico</w:t>
      </w:r>
      <w:bookmarkEnd w:id="4308"/>
      <w:bookmarkEnd w:id="4309"/>
      <w:bookmarkEnd w:id="4310"/>
    </w:p>
    <w:p w:rsidR="00941502" w:rsidRPr="004067C1" w:rsidRDefault="00941502" w:rsidP="009E7A56">
      <w:pPr>
        <w:pStyle w:val="Estilo4"/>
      </w:pPr>
      <w:bookmarkStart w:id="4311" w:name="_Toc487714745"/>
      <w:bookmarkStart w:id="4312" w:name="_Toc487747855"/>
      <w:bookmarkStart w:id="4313" w:name="_Toc488408436"/>
      <w:r w:rsidRPr="004067C1">
        <w:t>Del Proyecto Técnico para Declaratoria de Propiedad Horizontal</w:t>
      </w:r>
      <w:bookmarkEnd w:id="4311"/>
      <w:bookmarkEnd w:id="4312"/>
      <w:bookmarkEnd w:id="4313"/>
      <w:r w:rsidR="0012373B">
        <w:t>:</w:t>
      </w:r>
    </w:p>
    <w:p w:rsidR="00941502" w:rsidRPr="004067C1" w:rsidRDefault="00941502" w:rsidP="00941502">
      <w:pPr>
        <w:pStyle w:val="Prrafodelista"/>
        <w:spacing w:beforeAutospacing="0"/>
      </w:pPr>
      <w:r w:rsidRPr="004067C1">
        <w:t>El proyecto técnico constará de:</w:t>
      </w:r>
    </w:p>
    <w:p w:rsidR="00941502" w:rsidRPr="004067C1" w:rsidRDefault="00941502" w:rsidP="00501032">
      <w:pPr>
        <w:pStyle w:val="Prrafodelista"/>
        <w:numPr>
          <w:ilvl w:val="0"/>
          <w:numId w:val="37"/>
        </w:numPr>
        <w:suppressAutoHyphens/>
        <w:spacing w:beforeAutospacing="0" w:afterAutospacing="0" w:line="240" w:lineRule="auto"/>
        <w:contextualSpacing w:val="0"/>
      </w:pPr>
      <w:r w:rsidRPr="004067C1">
        <w:t>Cuadro de alícuotas de bienes exclusivos, la descripción de linderos generales y específicos y las superficies correspondientes a cada uno.</w:t>
      </w:r>
    </w:p>
    <w:p w:rsidR="00941502" w:rsidRPr="004067C1" w:rsidRDefault="00941502" w:rsidP="00941502">
      <w:pPr>
        <w:pStyle w:val="Prrafodelista"/>
        <w:suppressAutoHyphens/>
        <w:spacing w:beforeAutospacing="0" w:afterAutospacing="0" w:line="240" w:lineRule="auto"/>
        <w:ind w:left="720"/>
        <w:contextualSpacing w:val="0"/>
      </w:pPr>
    </w:p>
    <w:p w:rsidR="00941502" w:rsidRPr="004067C1" w:rsidRDefault="00941502" w:rsidP="00501032">
      <w:pPr>
        <w:pStyle w:val="Prrafodelista"/>
        <w:numPr>
          <w:ilvl w:val="0"/>
          <w:numId w:val="37"/>
        </w:numPr>
        <w:suppressAutoHyphens/>
        <w:spacing w:beforeAutospacing="0" w:afterAutospacing="0" w:line="240" w:lineRule="auto"/>
        <w:contextualSpacing w:val="0"/>
      </w:pPr>
      <w:r w:rsidRPr="004067C1">
        <w:t>El detalle de las áreas comunales con especificación de superficie</w:t>
      </w:r>
      <w:r w:rsidR="0012373B">
        <w:t>s, linderos y ubicación. A las á</w:t>
      </w:r>
      <w:r w:rsidRPr="004067C1">
        <w:t>reas de uso comunal no se asignará alícuotas debiendo constar de manera detallada en concordancia con las Normas de Arquitectura y Urbanismo.</w:t>
      </w:r>
    </w:p>
    <w:p w:rsidR="00677D00" w:rsidRDefault="00677D00" w:rsidP="004B10FC">
      <w:pPr>
        <w:pStyle w:val="NIVEL2"/>
      </w:pPr>
      <w:bookmarkStart w:id="4314" w:name="_Toc487714746"/>
      <w:bookmarkStart w:id="4315" w:name="_Toc487747856"/>
      <w:bookmarkStart w:id="4316" w:name="_Toc488408437"/>
    </w:p>
    <w:p w:rsidR="00677D00" w:rsidRDefault="00677D00" w:rsidP="004B10FC">
      <w:pPr>
        <w:pStyle w:val="NIVEL2"/>
      </w:pPr>
    </w:p>
    <w:p w:rsidR="00941502" w:rsidRPr="004067C1" w:rsidRDefault="00941502" w:rsidP="004B10FC">
      <w:pPr>
        <w:pStyle w:val="NIVEL2"/>
      </w:pPr>
      <w:r w:rsidRPr="004067C1">
        <w:t>Parágrafo Tercero</w:t>
      </w:r>
      <w:bookmarkEnd w:id="4314"/>
      <w:bookmarkEnd w:id="4315"/>
      <w:bookmarkEnd w:id="4316"/>
    </w:p>
    <w:p w:rsidR="00941502" w:rsidRPr="004067C1" w:rsidRDefault="00941502" w:rsidP="004B10FC">
      <w:pPr>
        <w:pStyle w:val="NIVEL2"/>
      </w:pPr>
      <w:bookmarkStart w:id="4317" w:name="_Toc487714747"/>
      <w:bookmarkStart w:id="4318" w:name="_Toc487747857"/>
      <w:bookmarkStart w:id="4319" w:name="_Toc488408438"/>
      <w:r w:rsidRPr="004067C1">
        <w:t>Del Procedimiento Administrativo para el Otorgamiento de la Licencia Urbanística de Propiedad Horizontal</w:t>
      </w:r>
      <w:bookmarkEnd w:id="4317"/>
      <w:bookmarkEnd w:id="4318"/>
      <w:bookmarkEnd w:id="4319"/>
    </w:p>
    <w:p w:rsidR="00941502" w:rsidRPr="004067C1" w:rsidRDefault="00941502" w:rsidP="009E7A56">
      <w:pPr>
        <w:pStyle w:val="Estilo4"/>
      </w:pPr>
      <w:bookmarkStart w:id="4320" w:name="_Toc487714748"/>
      <w:bookmarkStart w:id="4321" w:name="_Toc487747858"/>
      <w:bookmarkStart w:id="4322" w:name="_Toc488408439"/>
      <w:r w:rsidRPr="004067C1">
        <w:t>Del procedimiento.-</w:t>
      </w:r>
      <w:bookmarkEnd w:id="4320"/>
      <w:bookmarkEnd w:id="4321"/>
      <w:bookmarkEnd w:id="4322"/>
    </w:p>
    <w:p w:rsidR="00941502" w:rsidRPr="004067C1" w:rsidRDefault="00941502" w:rsidP="00941502">
      <w:pPr>
        <w:pStyle w:val="Prrafodelista"/>
        <w:spacing w:beforeAutospacing="0"/>
      </w:pPr>
      <w:r w:rsidRPr="004067C1">
        <w:t>Pa</w:t>
      </w:r>
      <w:r w:rsidR="0012373B">
        <w:t>ra la obtención de la Licencia Urbanística de Propiedad H</w:t>
      </w:r>
      <w:r w:rsidRPr="004067C1">
        <w:t>orizontal se sujetará al siguiente procedimiento:</w:t>
      </w:r>
    </w:p>
    <w:p w:rsidR="00941502" w:rsidRPr="004067C1" w:rsidRDefault="00941502" w:rsidP="00941502">
      <w:pPr>
        <w:pStyle w:val="Prrafodelista"/>
        <w:spacing w:beforeAutospacing="0"/>
      </w:pPr>
    </w:p>
    <w:p w:rsidR="00941502" w:rsidRPr="004067C1" w:rsidRDefault="00941502" w:rsidP="00941502">
      <w:pPr>
        <w:pStyle w:val="Prrafodelista"/>
        <w:spacing w:beforeAutospacing="0"/>
      </w:pPr>
      <w:r w:rsidRPr="004067C1">
        <w:t>Efectuada la solicitud del interesado, la mesa institucional previa revisión emitirá el informe técnico legal favorable a fin de que el Señor Alcalde o su delegado dicte la resolución de declaración bajo el régimen de propiedad horizontal, posteriormente el Director de Gestión de Ordenamiento Territorial  emitirá la licencia urbanística pertinente.</w:t>
      </w:r>
    </w:p>
    <w:p w:rsidR="00941502" w:rsidRDefault="00941502" w:rsidP="00941502">
      <w:pPr>
        <w:pStyle w:val="Prrafodelista"/>
        <w:spacing w:beforeAutospacing="0"/>
        <w:ind w:firstLine="303"/>
        <w:rPr>
          <w:b/>
        </w:rPr>
      </w:pPr>
    </w:p>
    <w:p w:rsidR="006B3ACE" w:rsidRPr="004067C1" w:rsidRDefault="006B3ACE" w:rsidP="00941502">
      <w:pPr>
        <w:pStyle w:val="Prrafodelista"/>
        <w:spacing w:beforeAutospacing="0"/>
        <w:ind w:firstLine="303"/>
        <w:rPr>
          <w:b/>
        </w:rPr>
      </w:pPr>
    </w:p>
    <w:p w:rsidR="00941502" w:rsidRPr="004067C1" w:rsidRDefault="00941502" w:rsidP="00941502">
      <w:pPr>
        <w:pStyle w:val="Prrafodelista"/>
        <w:spacing w:beforeAutospacing="0"/>
        <w:ind w:firstLine="303"/>
        <w:rPr>
          <w:b/>
        </w:rPr>
      </w:pPr>
      <w:r w:rsidRPr="004067C1">
        <w:rPr>
          <w:b/>
        </w:rPr>
        <w:t>Requisitos generales:</w:t>
      </w:r>
    </w:p>
    <w:p w:rsidR="00941502" w:rsidRPr="004067C1" w:rsidRDefault="00941502" w:rsidP="00501032">
      <w:pPr>
        <w:pStyle w:val="Prrafodelista"/>
        <w:numPr>
          <w:ilvl w:val="0"/>
          <w:numId w:val="37"/>
        </w:numPr>
        <w:suppressAutoHyphens/>
        <w:spacing w:beforeAutospacing="0" w:afterAutospacing="0" w:line="240" w:lineRule="auto"/>
        <w:contextualSpacing w:val="0"/>
      </w:pPr>
      <w:r w:rsidRPr="004067C1">
        <w:t>Solicitud en formulario normalizado dir</w:t>
      </w:r>
      <w:r w:rsidR="0012373B">
        <w:t>igida al Director de Gestión de</w:t>
      </w:r>
      <w:r w:rsidRPr="004067C1">
        <w:t xml:space="preserve"> Ordenamiento Territorial y suscrito por el propietario(s) y el profesional</w:t>
      </w:r>
      <w:r w:rsidR="0012373B">
        <w:t>,</w:t>
      </w:r>
      <w:r w:rsidRPr="004067C1">
        <w:t xml:space="preserve"> los profesionales responsables de los planos y de la construcción.</w:t>
      </w:r>
    </w:p>
    <w:p w:rsidR="00941502" w:rsidRPr="004067C1" w:rsidRDefault="00941502" w:rsidP="00501032">
      <w:pPr>
        <w:pStyle w:val="Prrafodelista"/>
        <w:numPr>
          <w:ilvl w:val="0"/>
          <w:numId w:val="37"/>
        </w:numPr>
        <w:suppressAutoHyphens/>
        <w:spacing w:beforeAutospacing="0" w:afterAutospacing="0" w:line="240" w:lineRule="auto"/>
        <w:contextualSpacing w:val="0"/>
      </w:pPr>
      <w:r w:rsidRPr="004067C1">
        <w:t>Licencia de Edificación e Informe aprobatorio de finalización de la edificación.</w:t>
      </w:r>
    </w:p>
    <w:p w:rsidR="00941502" w:rsidRPr="004067C1" w:rsidRDefault="00941502" w:rsidP="00501032">
      <w:pPr>
        <w:pStyle w:val="Prrafodelista"/>
        <w:numPr>
          <w:ilvl w:val="0"/>
          <w:numId w:val="37"/>
        </w:numPr>
        <w:suppressAutoHyphens/>
        <w:spacing w:beforeAutospacing="0" w:afterAutospacing="0" w:line="240" w:lineRule="auto"/>
        <w:contextualSpacing w:val="0"/>
      </w:pPr>
      <w:r w:rsidRPr="004067C1">
        <w:t>Proyecto Técnico.</w:t>
      </w:r>
    </w:p>
    <w:p w:rsidR="00941502" w:rsidRPr="004067C1" w:rsidRDefault="00941502" w:rsidP="00501032">
      <w:pPr>
        <w:pStyle w:val="Prrafodelista"/>
        <w:numPr>
          <w:ilvl w:val="0"/>
          <w:numId w:val="37"/>
        </w:numPr>
        <w:suppressAutoHyphens/>
        <w:spacing w:beforeAutospacing="0" w:afterAutospacing="0" w:line="240" w:lineRule="auto"/>
        <w:contextualSpacing w:val="0"/>
      </w:pPr>
      <w:r w:rsidRPr="004067C1">
        <w:t>Memoria técnica.</w:t>
      </w:r>
    </w:p>
    <w:p w:rsidR="00941502" w:rsidRPr="004067C1" w:rsidRDefault="00941502" w:rsidP="00501032">
      <w:pPr>
        <w:pStyle w:val="Prrafodelista"/>
        <w:numPr>
          <w:ilvl w:val="0"/>
          <w:numId w:val="37"/>
        </w:numPr>
        <w:suppressAutoHyphens/>
        <w:spacing w:beforeAutospacing="0" w:afterAutospacing="0" w:line="240" w:lineRule="auto"/>
        <w:contextualSpacing w:val="0"/>
      </w:pPr>
      <w:r w:rsidRPr="004067C1">
        <w:t>Documento de identidad de las personas naturales, para personas jurídicas el nombramiento vigente del representante legal</w:t>
      </w:r>
      <w:r w:rsidR="0012373B">
        <w:t>.</w:t>
      </w:r>
    </w:p>
    <w:p w:rsidR="00941502" w:rsidRPr="004067C1" w:rsidRDefault="00941502" w:rsidP="00501032">
      <w:pPr>
        <w:pStyle w:val="Prrafodelista"/>
        <w:numPr>
          <w:ilvl w:val="0"/>
          <w:numId w:val="37"/>
        </w:numPr>
        <w:suppressAutoHyphens/>
        <w:spacing w:beforeAutospacing="0" w:afterAutospacing="0" w:line="240" w:lineRule="auto"/>
        <w:contextualSpacing w:val="0"/>
      </w:pPr>
      <w:r w:rsidRPr="004067C1">
        <w:t>Certificado de gravámenes actualizado</w:t>
      </w:r>
      <w:r w:rsidR="0012373B">
        <w:t>.</w:t>
      </w:r>
    </w:p>
    <w:p w:rsidR="00941502" w:rsidRPr="004067C1" w:rsidRDefault="00DF616E" w:rsidP="00501032">
      <w:pPr>
        <w:pStyle w:val="Prrafodelista"/>
        <w:numPr>
          <w:ilvl w:val="0"/>
          <w:numId w:val="37"/>
        </w:numPr>
        <w:suppressAutoHyphens/>
        <w:spacing w:beforeAutospacing="0" w:afterAutospacing="0" w:line="240" w:lineRule="auto"/>
        <w:contextualSpacing w:val="0"/>
      </w:pPr>
      <w:r>
        <w:t>Título</w:t>
      </w:r>
      <w:r w:rsidR="00941502" w:rsidRPr="004067C1">
        <w:t xml:space="preserve"> de propiedad</w:t>
      </w:r>
      <w:r w:rsidR="0012373B">
        <w:t>.</w:t>
      </w:r>
    </w:p>
    <w:p w:rsidR="00941502" w:rsidRPr="004067C1" w:rsidRDefault="00941502" w:rsidP="00501032">
      <w:pPr>
        <w:pStyle w:val="Prrafodelista"/>
        <w:numPr>
          <w:ilvl w:val="0"/>
          <w:numId w:val="37"/>
        </w:numPr>
        <w:suppressAutoHyphens/>
        <w:spacing w:beforeAutospacing="0" w:afterAutospacing="0" w:line="240" w:lineRule="auto"/>
        <w:contextualSpacing w:val="0"/>
      </w:pPr>
      <w:r w:rsidRPr="004067C1">
        <w:t xml:space="preserve">Proyecto de reglamento general de copropietarios. </w:t>
      </w:r>
    </w:p>
    <w:p w:rsidR="00941502" w:rsidRPr="004067C1" w:rsidRDefault="0012373B" w:rsidP="00501032">
      <w:pPr>
        <w:pStyle w:val="Prrafodelista"/>
        <w:numPr>
          <w:ilvl w:val="0"/>
          <w:numId w:val="37"/>
        </w:numPr>
        <w:suppressAutoHyphens/>
        <w:spacing w:beforeAutospacing="0" w:afterAutospacing="0" w:line="240" w:lineRule="auto"/>
        <w:contextualSpacing w:val="0"/>
      </w:pPr>
      <w:r>
        <w:t>Comprobante de p</w:t>
      </w:r>
      <w:r w:rsidR="00941502" w:rsidRPr="004067C1">
        <w:t>ago de Tasa Administrativa.</w:t>
      </w:r>
    </w:p>
    <w:p w:rsidR="00941502" w:rsidRPr="004067C1" w:rsidRDefault="00941502" w:rsidP="00941502">
      <w:pPr>
        <w:suppressAutoHyphens/>
        <w:spacing w:beforeAutospacing="0" w:afterAutospacing="0"/>
        <w:contextualSpacing w:val="0"/>
      </w:pPr>
    </w:p>
    <w:p w:rsidR="00941502" w:rsidRPr="004067C1" w:rsidRDefault="00DF616E" w:rsidP="00941502">
      <w:pPr>
        <w:pStyle w:val="NIVEL1"/>
        <w:outlineLvl w:val="0"/>
        <w:rPr>
          <w:lang w:val="es-CO"/>
        </w:rPr>
      </w:pPr>
      <w:bookmarkStart w:id="4323" w:name="_Toc487714749"/>
      <w:bookmarkStart w:id="4324" w:name="_Toc487747859"/>
      <w:bookmarkStart w:id="4325" w:name="_Toc488408440"/>
      <w:r>
        <w:rPr>
          <w:lang w:val="es-CO"/>
        </w:rPr>
        <w:t>TÍTULO</w:t>
      </w:r>
      <w:r w:rsidR="00941502" w:rsidRPr="004067C1">
        <w:rPr>
          <w:lang w:val="es-CO"/>
        </w:rPr>
        <w:t xml:space="preserve"> II</w:t>
      </w:r>
      <w:bookmarkEnd w:id="4323"/>
      <w:bookmarkEnd w:id="4324"/>
      <w:bookmarkEnd w:id="4325"/>
    </w:p>
    <w:p w:rsidR="00941502" w:rsidRPr="004067C1" w:rsidRDefault="00941502" w:rsidP="00941502">
      <w:pPr>
        <w:pStyle w:val="NIVEL1"/>
        <w:outlineLvl w:val="0"/>
        <w:rPr>
          <w:lang w:val="es-CO"/>
        </w:rPr>
      </w:pPr>
      <w:bookmarkStart w:id="4326" w:name="_Toc487714750"/>
      <w:bookmarkStart w:id="4327" w:name="_Toc487747860"/>
      <w:bookmarkStart w:id="4328" w:name="_Toc488408441"/>
      <w:r w:rsidRPr="004067C1">
        <w:rPr>
          <w:lang w:val="es-CO"/>
        </w:rPr>
        <w:t>DEL CONTR</w:t>
      </w:r>
      <w:r w:rsidR="0012373B">
        <w:rPr>
          <w:lang w:val="es-CO"/>
        </w:rPr>
        <w:t>OL A LOS PROCESOS DE HABILITACIÓN DE SUELO Y EDIFICACIÓ</w:t>
      </w:r>
      <w:r w:rsidRPr="004067C1">
        <w:rPr>
          <w:lang w:val="es-CO"/>
        </w:rPr>
        <w:t>N</w:t>
      </w:r>
      <w:bookmarkEnd w:id="4326"/>
      <w:bookmarkEnd w:id="4327"/>
      <w:bookmarkEnd w:id="4328"/>
    </w:p>
    <w:p w:rsidR="00941502" w:rsidRPr="004067C1" w:rsidRDefault="0012373B" w:rsidP="004B10FC">
      <w:pPr>
        <w:pStyle w:val="NIVEL2"/>
      </w:pPr>
      <w:bookmarkStart w:id="4329" w:name="_Toc487714751"/>
      <w:bookmarkStart w:id="4330" w:name="_Toc487747861"/>
      <w:bookmarkStart w:id="4331" w:name="_Toc488408442"/>
      <w:r>
        <w:t>CAPÍ</w:t>
      </w:r>
      <w:r w:rsidR="00941502" w:rsidRPr="004067C1">
        <w:t>TULO I</w:t>
      </w:r>
      <w:bookmarkEnd w:id="4329"/>
      <w:bookmarkEnd w:id="4330"/>
      <w:bookmarkEnd w:id="4331"/>
    </w:p>
    <w:p w:rsidR="00941502" w:rsidRPr="004067C1" w:rsidRDefault="00941502" w:rsidP="004B10FC">
      <w:pPr>
        <w:pStyle w:val="NIVEL2"/>
      </w:pPr>
      <w:bookmarkStart w:id="4332" w:name="_Toc487714752"/>
      <w:bookmarkStart w:id="4333" w:name="_Toc487747862"/>
      <w:bookmarkStart w:id="4334" w:name="_Toc488408443"/>
      <w:r w:rsidRPr="004067C1">
        <w:t>DISPOSICIONES GENERALES</w:t>
      </w:r>
      <w:bookmarkEnd w:id="4332"/>
      <w:bookmarkEnd w:id="4333"/>
      <w:bookmarkEnd w:id="4334"/>
    </w:p>
    <w:p w:rsidR="00941502" w:rsidRPr="004067C1" w:rsidRDefault="00941502" w:rsidP="009E7A56">
      <w:pPr>
        <w:pStyle w:val="Estilo4"/>
      </w:pPr>
      <w:bookmarkStart w:id="4335" w:name="_Toc487714753"/>
      <w:bookmarkStart w:id="4336" w:name="_Toc487747863"/>
      <w:bookmarkStart w:id="4337" w:name="_Toc488408444"/>
      <w:r w:rsidRPr="004067C1">
        <w:t>Del control territorial.-</w:t>
      </w:r>
      <w:bookmarkEnd w:id="4335"/>
      <w:bookmarkEnd w:id="4336"/>
      <w:bookmarkEnd w:id="4337"/>
    </w:p>
    <w:p w:rsidR="00941502" w:rsidRPr="004067C1" w:rsidRDefault="00941502" w:rsidP="00941502">
      <w:pPr>
        <w:pStyle w:val="Prrafodelista"/>
        <w:spacing w:beforeAutospacing="0"/>
      </w:pPr>
      <w:r w:rsidRPr="004067C1">
        <w:t xml:space="preserve">La actuación municipal en materia de control del uso y ocupación del suelo, tiene por objeto comprobar que las distintas actuaciones del administrado autorizadas en el régimen de licenciamiento urbanístico estén de acuerdo con las normas administrativas, el Plan de Uso y Gestión del Suelo, otros instrumentos de planificación y Reglas Técnicas vigentes, así como </w:t>
      </w:r>
      <w:r w:rsidR="00AA7F16" w:rsidRPr="004067C1">
        <w:t>restablecer</w:t>
      </w:r>
      <w:r w:rsidRPr="004067C1">
        <w:t>, en su caso, la ordenación infringida, de conformidad con el ordenamiento jurídico municipal.</w:t>
      </w:r>
    </w:p>
    <w:p w:rsidR="00941502" w:rsidRPr="004067C1" w:rsidRDefault="00941502" w:rsidP="009E7A56">
      <w:pPr>
        <w:pStyle w:val="Estilo4"/>
      </w:pPr>
      <w:bookmarkStart w:id="4338" w:name="_Toc487714754"/>
      <w:bookmarkStart w:id="4339" w:name="_Toc487747864"/>
      <w:bookmarkStart w:id="4340" w:name="_Toc488408445"/>
      <w:r w:rsidRPr="004067C1">
        <w:t>Objetivos del control territorial.-</w:t>
      </w:r>
      <w:bookmarkEnd w:id="4338"/>
      <w:bookmarkEnd w:id="4339"/>
      <w:bookmarkEnd w:id="4340"/>
    </w:p>
    <w:p w:rsidR="00941502" w:rsidRPr="004067C1" w:rsidRDefault="00941502" w:rsidP="00941502">
      <w:pPr>
        <w:pStyle w:val="Prrafodelista"/>
        <w:spacing w:beforeAutospacing="0"/>
        <w:rPr>
          <w:lang w:val="es-ES"/>
        </w:rPr>
      </w:pPr>
      <w:r w:rsidRPr="004067C1">
        <w:rPr>
          <w:lang w:val="es-ES"/>
        </w:rPr>
        <w:t>El control del uso y ocupación del suelo, persigue los siguientes propósitos:</w:t>
      </w:r>
    </w:p>
    <w:p w:rsidR="00941502" w:rsidRPr="004067C1" w:rsidRDefault="00941502" w:rsidP="00941502">
      <w:pPr>
        <w:pStyle w:val="Prrafodelista"/>
        <w:spacing w:beforeAutospacing="0"/>
        <w:rPr>
          <w:lang w:val="es-ES"/>
        </w:rPr>
      </w:pPr>
    </w:p>
    <w:p w:rsidR="00941502" w:rsidRPr="004067C1" w:rsidRDefault="00941502" w:rsidP="00501032">
      <w:pPr>
        <w:pStyle w:val="Prrafodelista"/>
        <w:numPr>
          <w:ilvl w:val="1"/>
          <w:numId w:val="41"/>
        </w:numPr>
        <w:spacing w:beforeAutospacing="0"/>
        <w:rPr>
          <w:lang w:val="es-ES"/>
        </w:rPr>
      </w:pPr>
      <w:r w:rsidRPr="004067C1">
        <w:rPr>
          <w:lang w:val="es-ES"/>
        </w:rPr>
        <w:lastRenderedPageBreak/>
        <w:t>Realizar controles permanentes a todas las obras de habilitación del suelo y edificación en la circunscripción territorial del Cantón Riobamba, para verificar el cumplimiento de las normas administrativas, instrumentos de planificación y Reglas Técnicas vigentes y que estén de acuerdo con el contenido de las correspondientes licencias urbanísticas.</w:t>
      </w:r>
    </w:p>
    <w:p w:rsidR="00941502" w:rsidRDefault="00941502" w:rsidP="00501032">
      <w:pPr>
        <w:pStyle w:val="Prrafodelista"/>
        <w:numPr>
          <w:ilvl w:val="1"/>
          <w:numId w:val="41"/>
        </w:numPr>
        <w:spacing w:beforeAutospacing="0"/>
        <w:rPr>
          <w:lang w:val="es-ES"/>
        </w:rPr>
      </w:pPr>
      <w:r w:rsidRPr="004067C1">
        <w:rPr>
          <w:lang w:val="es-ES"/>
        </w:rPr>
        <w:t>Arbitrar las medidas destinadas a restaurar el orden urbano alterado y a reponer los bienes afectados a su estado anterior.</w:t>
      </w:r>
    </w:p>
    <w:p w:rsidR="00677D00" w:rsidRPr="004067C1" w:rsidRDefault="00677D00" w:rsidP="00677D00">
      <w:pPr>
        <w:pStyle w:val="Prrafodelista"/>
        <w:spacing w:beforeAutospacing="0"/>
        <w:ind w:left="1497"/>
        <w:rPr>
          <w:lang w:val="es-ES"/>
        </w:rPr>
      </w:pPr>
    </w:p>
    <w:p w:rsidR="00941502" w:rsidRPr="004067C1" w:rsidRDefault="00941502" w:rsidP="009E7A56">
      <w:pPr>
        <w:pStyle w:val="Estilo4"/>
      </w:pPr>
      <w:bookmarkStart w:id="4341" w:name="_Toc487714755"/>
      <w:bookmarkStart w:id="4342" w:name="_Toc487747865"/>
      <w:bookmarkStart w:id="4343" w:name="_Toc488408446"/>
      <w:r w:rsidRPr="004067C1">
        <w:t>Entidad responsable del control de uso y ocupación del suelo en los procesos de habilitación del suelo y edificación.-</w:t>
      </w:r>
      <w:bookmarkEnd w:id="4341"/>
      <w:bookmarkEnd w:id="4342"/>
      <w:bookmarkEnd w:id="4343"/>
    </w:p>
    <w:p w:rsidR="00941502" w:rsidRPr="004067C1" w:rsidRDefault="00941502" w:rsidP="00941502">
      <w:pPr>
        <w:pStyle w:val="Prrafodelista"/>
        <w:spacing w:beforeAutospacing="0" w:after="100"/>
      </w:pPr>
      <w:bookmarkStart w:id="4344" w:name="_Toc487714756"/>
      <w:bookmarkStart w:id="4345" w:name="_Toc487747866"/>
      <w:r w:rsidRPr="004067C1">
        <w:t>El Subproceso de Control Territorial y Uso de Suelo del Gobierno Autónomo Descentralizado Municipal de Riobamba, es el responsable de realizar controles para  verificar el cumplimiento de normas administrativas, reglas técnicas y arbitrar medidas destinadas a corregir el incumplimiento reglamentario en los procesos de habilitación del suelo y edificación.</w:t>
      </w:r>
      <w:bookmarkEnd w:id="4344"/>
      <w:bookmarkEnd w:id="4345"/>
    </w:p>
    <w:p w:rsidR="00941502" w:rsidRPr="004067C1" w:rsidRDefault="00941502" w:rsidP="00941502">
      <w:pPr>
        <w:pStyle w:val="Prrafodelista"/>
        <w:spacing w:beforeAutospacing="0"/>
        <w:rPr>
          <w:highlight w:val="yellow"/>
        </w:rPr>
      </w:pPr>
    </w:p>
    <w:p w:rsidR="00941502" w:rsidRPr="004067C1" w:rsidRDefault="00941502" w:rsidP="00941502">
      <w:pPr>
        <w:pStyle w:val="Prrafodelista"/>
        <w:spacing w:beforeAutospacing="0"/>
        <w:rPr>
          <w:lang w:val="es-ES"/>
        </w:rPr>
      </w:pPr>
      <w:r w:rsidRPr="004067C1">
        <w:rPr>
          <w:lang w:val="es-ES"/>
        </w:rPr>
        <w:t>Corresponde a la Dirección de Gestión de Patrimonio, ejercer el control respecto de las licencias de habilitación del suelo o edificación en áreas históricas o de bienes inventariados.</w:t>
      </w:r>
    </w:p>
    <w:p w:rsidR="00941502" w:rsidRPr="004067C1" w:rsidRDefault="00941502" w:rsidP="00941502">
      <w:pPr>
        <w:pStyle w:val="Prrafodelista"/>
        <w:spacing w:beforeAutospacing="0"/>
        <w:rPr>
          <w:lang w:val="es-ES"/>
        </w:rPr>
      </w:pPr>
    </w:p>
    <w:p w:rsidR="00941502" w:rsidRPr="004067C1" w:rsidRDefault="00941502" w:rsidP="00941502">
      <w:pPr>
        <w:pStyle w:val="Prrafodelista"/>
        <w:spacing w:beforeAutospacing="0"/>
        <w:rPr>
          <w:lang w:val="es-ES"/>
        </w:rPr>
      </w:pPr>
      <w:r w:rsidRPr="004067C1">
        <w:rPr>
          <w:lang w:val="es-ES"/>
        </w:rPr>
        <w:t xml:space="preserve">Sin perjuicio de la facultad de control que de oficio también le corresponde al Comisario de Construcciones, que podrá ejercerla en cualquier momento del proceso de construcción de obras de habilitación o de edificación.  </w:t>
      </w:r>
    </w:p>
    <w:p w:rsidR="00941502" w:rsidRPr="004067C1" w:rsidRDefault="00941502" w:rsidP="009E7A56">
      <w:pPr>
        <w:pStyle w:val="Estilo4"/>
      </w:pPr>
      <w:bookmarkStart w:id="4346" w:name="_Toc487714757"/>
      <w:bookmarkStart w:id="4347" w:name="_Toc487747867"/>
      <w:bookmarkStart w:id="4348" w:name="_Toc488408447"/>
      <w:r w:rsidRPr="004067C1">
        <w:t>De las obligaciones durante el proceso de construcción.-</w:t>
      </w:r>
      <w:bookmarkEnd w:id="4346"/>
      <w:bookmarkEnd w:id="4347"/>
      <w:bookmarkEnd w:id="4348"/>
    </w:p>
    <w:p w:rsidR="00941502" w:rsidRPr="004067C1" w:rsidRDefault="00941502" w:rsidP="00941502">
      <w:pPr>
        <w:pStyle w:val="Prrafodelista"/>
        <w:spacing w:beforeAutospacing="0"/>
        <w:rPr>
          <w:lang w:val="es-ES"/>
        </w:rPr>
      </w:pPr>
      <w:r w:rsidRPr="004067C1">
        <w:rPr>
          <w:lang w:val="es-ES"/>
        </w:rPr>
        <w:t>En el lugar de la construcción, deberá disponerse:</w:t>
      </w:r>
    </w:p>
    <w:p w:rsidR="00941502" w:rsidRPr="004067C1" w:rsidRDefault="00941502" w:rsidP="00941502">
      <w:pPr>
        <w:pStyle w:val="Prrafodelista"/>
        <w:spacing w:beforeAutospacing="0"/>
        <w:rPr>
          <w:lang w:val="es-ES"/>
        </w:rPr>
      </w:pPr>
    </w:p>
    <w:p w:rsidR="00941502" w:rsidRPr="004067C1" w:rsidRDefault="00941502" w:rsidP="00501032">
      <w:pPr>
        <w:pStyle w:val="Prrafodelista"/>
        <w:numPr>
          <w:ilvl w:val="0"/>
          <w:numId w:val="44"/>
        </w:numPr>
        <w:spacing w:beforeAutospacing="0"/>
        <w:rPr>
          <w:lang w:val="es-ES"/>
        </w:rPr>
      </w:pPr>
      <w:r w:rsidRPr="004067C1">
        <w:rPr>
          <w:lang w:val="es-ES"/>
        </w:rPr>
        <w:t>Rótulo de identificación en el acceso a la obra y en lugar visible de acuerdo a lo previsto en el artículo 113.</w:t>
      </w:r>
    </w:p>
    <w:p w:rsidR="00941502" w:rsidRPr="004067C1" w:rsidRDefault="00941502" w:rsidP="00501032">
      <w:pPr>
        <w:pStyle w:val="Prrafodelista"/>
        <w:numPr>
          <w:ilvl w:val="0"/>
          <w:numId w:val="44"/>
        </w:numPr>
        <w:spacing w:beforeAutospacing="0"/>
        <w:rPr>
          <w:lang w:val="es-ES"/>
        </w:rPr>
      </w:pPr>
      <w:r w:rsidRPr="004067C1">
        <w:rPr>
          <w:lang w:val="es-ES"/>
        </w:rPr>
        <w:t>Áreas de vestidores y servicios sanitarios provisionales, para uso de</w:t>
      </w:r>
      <w:r w:rsidR="00DC6FF2">
        <w:rPr>
          <w:lang w:val="es-ES"/>
        </w:rPr>
        <w:t xml:space="preserve"> los obreros de la construcción.</w:t>
      </w:r>
    </w:p>
    <w:p w:rsidR="00941502" w:rsidRPr="004067C1" w:rsidRDefault="00941502" w:rsidP="00501032">
      <w:pPr>
        <w:pStyle w:val="Prrafodelista"/>
        <w:numPr>
          <w:ilvl w:val="0"/>
          <w:numId w:val="44"/>
        </w:numPr>
        <w:spacing w:beforeAutospacing="0"/>
        <w:rPr>
          <w:lang w:val="es-ES"/>
        </w:rPr>
      </w:pPr>
      <w:r w:rsidRPr="004067C1">
        <w:rPr>
          <w:lang w:val="es-ES"/>
        </w:rPr>
        <w:t xml:space="preserve">Sistemas de limpieza y seguridad para vecinos y transeúntes, para edificios de más de dos plantas, para ello el propietario deberá construir un </w:t>
      </w:r>
      <w:r w:rsidRPr="004067C1">
        <w:rPr>
          <w:lang w:val="es-ES"/>
        </w:rPr>
        <w:lastRenderedPageBreak/>
        <w:t>cerramiento perimetral,  cubierto con lonas o zinc sin interferir la circulación y seguridad del peatón; y,</w:t>
      </w:r>
    </w:p>
    <w:p w:rsidR="00941502" w:rsidRPr="004067C1" w:rsidRDefault="00941502" w:rsidP="00501032">
      <w:pPr>
        <w:pStyle w:val="Prrafodelista"/>
        <w:numPr>
          <w:ilvl w:val="0"/>
          <w:numId w:val="44"/>
        </w:numPr>
        <w:spacing w:beforeAutospacing="0"/>
        <w:rPr>
          <w:lang w:val="es-ES"/>
        </w:rPr>
      </w:pPr>
      <w:r w:rsidRPr="004067C1">
        <w:rPr>
          <w:lang w:val="es-ES"/>
        </w:rPr>
        <w:t>Reposición de obras destruidas.- Si durante el proceso de construcción se causare daños a bienes de uso público como calzadas, bordillos, aceras, parterres, parques, por el tránsito de equipos pesados de construcción, transporte de materiales, etc., el responsable técnico y propietario dará el mantenimiento del caso que permita la adecuada utilización de tales bienes, y al finalizar la obra tendrá la obligación de restituir o reparar, en forma definitiva, el daño ocasionado.</w:t>
      </w:r>
    </w:p>
    <w:p w:rsidR="00941502" w:rsidRPr="004067C1" w:rsidRDefault="00941502" w:rsidP="009E7A56">
      <w:pPr>
        <w:pStyle w:val="Estilo4"/>
      </w:pPr>
      <w:bookmarkStart w:id="4349" w:name="_Toc487714758"/>
      <w:bookmarkStart w:id="4350" w:name="_Toc487747868"/>
      <w:bookmarkStart w:id="4351" w:name="_Toc488408448"/>
      <w:r w:rsidRPr="004067C1">
        <w:t>Incumplimiento en obras.-</w:t>
      </w:r>
      <w:bookmarkEnd w:id="4349"/>
      <w:bookmarkEnd w:id="4350"/>
      <w:bookmarkEnd w:id="4351"/>
    </w:p>
    <w:p w:rsidR="00941502" w:rsidRPr="004067C1" w:rsidRDefault="00941502" w:rsidP="00941502">
      <w:pPr>
        <w:pStyle w:val="Prrafodelista"/>
        <w:spacing w:beforeAutospacing="0"/>
        <w:rPr>
          <w:lang w:val="es-ES"/>
        </w:rPr>
      </w:pPr>
      <w:r w:rsidRPr="004067C1">
        <w:rPr>
          <w:lang w:val="es-ES"/>
        </w:rPr>
        <w:t xml:space="preserve">En caso de que en los controles se establecieran inconsistencias entre las obras licenciadas y las realizadas, se deberá dejar constancia de estas en el informe técnico correspondiente </w:t>
      </w:r>
      <w:r w:rsidR="00DC6FF2">
        <w:rPr>
          <w:lang w:val="es-ES"/>
        </w:rPr>
        <w:t xml:space="preserve"> </w:t>
      </w:r>
      <w:r w:rsidRPr="004067C1">
        <w:rPr>
          <w:lang w:val="es-ES"/>
        </w:rPr>
        <w:t>para efectos de la iniciación del proceso administrativo sanc</w:t>
      </w:r>
      <w:r w:rsidR="00DC6FF2">
        <w:rPr>
          <w:lang w:val="es-ES"/>
        </w:rPr>
        <w:t>ionador por parte de la Comisarí</w:t>
      </w:r>
      <w:r w:rsidRPr="004067C1">
        <w:rPr>
          <w:lang w:val="es-ES"/>
        </w:rPr>
        <w:t>a de Construcciones.</w:t>
      </w:r>
    </w:p>
    <w:p w:rsidR="00941502" w:rsidRPr="004067C1" w:rsidRDefault="00941502" w:rsidP="00941502">
      <w:pPr>
        <w:pStyle w:val="Prrafodelista"/>
        <w:spacing w:beforeAutospacing="0"/>
        <w:rPr>
          <w:lang w:val="es-ES"/>
        </w:rPr>
      </w:pPr>
    </w:p>
    <w:p w:rsidR="00941502" w:rsidRPr="002704B0" w:rsidRDefault="00941502" w:rsidP="004B10FC">
      <w:pPr>
        <w:pStyle w:val="NIVEL2"/>
      </w:pPr>
      <w:bookmarkStart w:id="4352" w:name="_Toc487714759"/>
      <w:bookmarkStart w:id="4353" w:name="_Toc487747869"/>
      <w:bookmarkStart w:id="4354" w:name="_Toc488408449"/>
      <w:r w:rsidRPr="002704B0">
        <w:t>SECCIÓN PRIMERA</w:t>
      </w:r>
      <w:bookmarkEnd w:id="4352"/>
      <w:bookmarkEnd w:id="4353"/>
      <w:bookmarkEnd w:id="4354"/>
    </w:p>
    <w:p w:rsidR="00941502" w:rsidRPr="002704B0" w:rsidRDefault="00941502" w:rsidP="004B10FC">
      <w:pPr>
        <w:pStyle w:val="NIVEL2"/>
      </w:pPr>
      <w:bookmarkStart w:id="4355" w:name="_Toc487714760"/>
      <w:bookmarkStart w:id="4356" w:name="_Toc487747870"/>
      <w:bookmarkStart w:id="4357" w:name="_Toc488408450"/>
      <w:r w:rsidRPr="002704B0">
        <w:t>Cont</w:t>
      </w:r>
      <w:r w:rsidR="00DC6FF2">
        <w:t>rol para Habilitación de Suelo y</w:t>
      </w:r>
      <w:r w:rsidRPr="002704B0">
        <w:t xml:space="preserve"> Edificación</w:t>
      </w:r>
      <w:bookmarkEnd w:id="4355"/>
      <w:bookmarkEnd w:id="4356"/>
      <w:bookmarkEnd w:id="4357"/>
    </w:p>
    <w:p w:rsidR="00941502" w:rsidRPr="004067C1" w:rsidRDefault="00941502" w:rsidP="009E7A56">
      <w:pPr>
        <w:pStyle w:val="Estilo4"/>
      </w:pPr>
      <w:bookmarkStart w:id="4358" w:name="_Toc487714761"/>
      <w:bookmarkStart w:id="4359" w:name="_Toc487747871"/>
      <w:bookmarkStart w:id="4360" w:name="_Toc488408451"/>
      <w:r w:rsidRPr="004067C1">
        <w:rPr>
          <w:lang w:val="es-ES"/>
        </w:rPr>
        <w:t xml:space="preserve">Control </w:t>
      </w:r>
      <w:r w:rsidRPr="004067C1">
        <w:t>para habilitación de suelo y edificación.-</w:t>
      </w:r>
      <w:bookmarkEnd w:id="4358"/>
      <w:bookmarkEnd w:id="4359"/>
      <w:bookmarkEnd w:id="4360"/>
    </w:p>
    <w:p w:rsidR="00941502" w:rsidRPr="004067C1" w:rsidRDefault="00941502" w:rsidP="00941502">
      <w:pPr>
        <w:pStyle w:val="Prrafodelista"/>
        <w:spacing w:beforeAutospacing="0"/>
        <w:rPr>
          <w:lang w:val="es-ES"/>
        </w:rPr>
      </w:pPr>
      <w:r w:rsidRPr="004067C1">
        <w:rPr>
          <w:lang w:val="es-ES"/>
        </w:rPr>
        <w:t>El control de procesos constructivos de obras de habilitación del suelo y edificación se realizará a través de controles aleatorios, programados o especiales.</w:t>
      </w:r>
    </w:p>
    <w:p w:rsidR="00941502" w:rsidRPr="004067C1" w:rsidRDefault="00941502" w:rsidP="00941502">
      <w:pPr>
        <w:pStyle w:val="Prrafodelista"/>
        <w:spacing w:beforeAutospacing="0"/>
        <w:rPr>
          <w:lang w:val="es-ES"/>
        </w:rPr>
      </w:pPr>
    </w:p>
    <w:p w:rsidR="00941502" w:rsidRPr="00FC1B24" w:rsidRDefault="00941502" w:rsidP="004B10FC">
      <w:pPr>
        <w:pStyle w:val="NIVEL2"/>
      </w:pPr>
      <w:bookmarkStart w:id="4361" w:name="_Toc487714762"/>
      <w:bookmarkStart w:id="4362" w:name="_Toc487747872"/>
      <w:bookmarkStart w:id="4363" w:name="_Toc488408452"/>
      <w:r w:rsidRPr="00FC1B24">
        <w:t>Parágrafo Primero</w:t>
      </w:r>
      <w:bookmarkEnd w:id="4361"/>
      <w:bookmarkEnd w:id="4362"/>
      <w:bookmarkEnd w:id="4363"/>
    </w:p>
    <w:p w:rsidR="00941502" w:rsidRPr="00FC1B24" w:rsidRDefault="00941502" w:rsidP="004B10FC">
      <w:pPr>
        <w:pStyle w:val="NIVEL2"/>
      </w:pPr>
      <w:bookmarkStart w:id="4364" w:name="_Toc487714763"/>
      <w:bookmarkStart w:id="4365" w:name="_Toc487747873"/>
      <w:bookmarkStart w:id="4366" w:name="_Toc488408453"/>
      <w:r w:rsidRPr="00FC1B24">
        <w:t>Controles Aleatorios</w:t>
      </w:r>
      <w:bookmarkEnd w:id="4364"/>
      <w:bookmarkEnd w:id="4365"/>
      <w:bookmarkEnd w:id="4366"/>
    </w:p>
    <w:p w:rsidR="00941502" w:rsidRPr="004067C1" w:rsidRDefault="00941502" w:rsidP="009E7A56">
      <w:pPr>
        <w:pStyle w:val="Estilo4"/>
      </w:pPr>
      <w:bookmarkStart w:id="4367" w:name="_Toc487714764"/>
      <w:bookmarkStart w:id="4368" w:name="_Toc487747874"/>
      <w:bookmarkStart w:id="4369" w:name="_Toc488408454"/>
      <w:r w:rsidRPr="004067C1">
        <w:t>Controles aleatorios.-</w:t>
      </w:r>
      <w:bookmarkEnd w:id="4367"/>
      <w:bookmarkEnd w:id="4368"/>
      <w:bookmarkEnd w:id="4369"/>
    </w:p>
    <w:p w:rsidR="00941502" w:rsidRPr="004067C1" w:rsidRDefault="00941502" w:rsidP="00941502">
      <w:pPr>
        <w:pStyle w:val="Prrafodelista"/>
        <w:spacing w:beforeAutospacing="0"/>
        <w:rPr>
          <w:lang w:val="es-ES"/>
        </w:rPr>
      </w:pPr>
      <w:r w:rsidRPr="004067C1">
        <w:rPr>
          <w:lang w:val="es-ES"/>
        </w:rPr>
        <w:t>El Subproceso de Control Territorial y Uso de Suelo o la Dirección de Gestión de Patrimonio, según corresponda, realizará periódica y aleatoriamente inspecciones a las obras de habilitación de suelo y edificaciones en construcción, a fin de verificar la existencia de la licencia correspondiente y/o el cumplimiento de las reglas técnicas en las edificaciones licenciadas.</w:t>
      </w:r>
    </w:p>
    <w:p w:rsidR="00941502" w:rsidRPr="004067C1" w:rsidRDefault="00941502" w:rsidP="00941502">
      <w:pPr>
        <w:pStyle w:val="Prrafodelista"/>
        <w:spacing w:beforeAutospacing="0"/>
        <w:rPr>
          <w:lang w:val="es-ES"/>
        </w:rPr>
      </w:pPr>
    </w:p>
    <w:p w:rsidR="00941502" w:rsidRDefault="00941502" w:rsidP="00941502">
      <w:pPr>
        <w:pStyle w:val="Prrafodelista"/>
        <w:spacing w:beforeAutospacing="0"/>
        <w:rPr>
          <w:lang w:val="es-ES"/>
        </w:rPr>
      </w:pPr>
      <w:r w:rsidRPr="004067C1">
        <w:rPr>
          <w:lang w:val="es-ES"/>
        </w:rPr>
        <w:t xml:space="preserve">Esta disposición aplica también para la ejecución de obras menores de edificación. </w:t>
      </w:r>
    </w:p>
    <w:p w:rsidR="00941502" w:rsidRPr="00FC1B24" w:rsidRDefault="00941502" w:rsidP="004B10FC">
      <w:pPr>
        <w:pStyle w:val="NIVEL2"/>
      </w:pPr>
      <w:bookmarkStart w:id="4370" w:name="_Toc487714765"/>
      <w:bookmarkStart w:id="4371" w:name="_Toc487747875"/>
      <w:bookmarkStart w:id="4372" w:name="_Toc488408455"/>
      <w:r w:rsidRPr="00FC1B24">
        <w:t>Parágrafo Segundo</w:t>
      </w:r>
      <w:bookmarkEnd w:id="4370"/>
      <w:bookmarkEnd w:id="4371"/>
      <w:bookmarkEnd w:id="4372"/>
    </w:p>
    <w:p w:rsidR="00941502" w:rsidRPr="00FC1B24" w:rsidRDefault="00941502" w:rsidP="004B10FC">
      <w:pPr>
        <w:pStyle w:val="NIVEL2"/>
      </w:pPr>
      <w:bookmarkStart w:id="4373" w:name="_Toc487714766"/>
      <w:bookmarkStart w:id="4374" w:name="_Toc487747876"/>
      <w:bookmarkStart w:id="4375" w:name="_Toc488408456"/>
      <w:r w:rsidRPr="00FC1B24">
        <w:t>Controles Programados</w:t>
      </w:r>
      <w:bookmarkEnd w:id="4373"/>
      <w:bookmarkEnd w:id="4374"/>
      <w:bookmarkEnd w:id="4375"/>
    </w:p>
    <w:p w:rsidR="00941502" w:rsidRPr="004067C1" w:rsidRDefault="00941502" w:rsidP="009E7A56">
      <w:pPr>
        <w:pStyle w:val="Estilo4"/>
      </w:pPr>
      <w:bookmarkStart w:id="4376" w:name="_Toc487714767"/>
      <w:bookmarkStart w:id="4377" w:name="_Toc487747877"/>
      <w:bookmarkStart w:id="4378" w:name="_Toc488408457"/>
      <w:r w:rsidRPr="004067C1">
        <w:t>Controles programados.-</w:t>
      </w:r>
      <w:bookmarkEnd w:id="4376"/>
      <w:bookmarkEnd w:id="4377"/>
      <w:bookmarkEnd w:id="4378"/>
    </w:p>
    <w:p w:rsidR="00941502" w:rsidRPr="004067C1" w:rsidRDefault="00941502" w:rsidP="00941502">
      <w:pPr>
        <w:pStyle w:val="Prrafodelista"/>
        <w:spacing w:beforeAutospacing="0"/>
        <w:rPr>
          <w:lang w:val="es-ES"/>
        </w:rPr>
      </w:pPr>
      <w:r w:rsidRPr="004067C1">
        <w:rPr>
          <w:lang w:val="es-ES"/>
        </w:rPr>
        <w:t>Para garantizar el cumplimiento de las obras autorizadas de habil</w:t>
      </w:r>
      <w:r w:rsidR="002230A1">
        <w:rPr>
          <w:lang w:val="es-ES"/>
        </w:rPr>
        <w:t>itación del suelo y edificación.</w:t>
      </w:r>
      <w:r w:rsidRPr="004067C1">
        <w:rPr>
          <w:lang w:val="es-ES"/>
        </w:rPr>
        <w:t xml:space="preserve"> </w:t>
      </w:r>
      <w:r w:rsidR="002230A1">
        <w:rPr>
          <w:lang w:val="es-ES"/>
        </w:rPr>
        <w:t xml:space="preserve"> </w:t>
      </w:r>
      <w:r w:rsidRPr="004067C1">
        <w:rPr>
          <w:lang w:val="es-ES"/>
        </w:rPr>
        <w:t>El Subproceso de Control Territorial y Uso de Suelo o la Dirección de Gestión de Patrimonio, según corresponda, realizará al menos los siguientes controles programados obligatorios:</w:t>
      </w:r>
    </w:p>
    <w:p w:rsidR="00941502" w:rsidRPr="004067C1" w:rsidRDefault="00941502" w:rsidP="00941502">
      <w:pPr>
        <w:pStyle w:val="Prrafodelista"/>
        <w:spacing w:line="240" w:lineRule="auto"/>
        <w:rPr>
          <w:rFonts w:ascii="Arial" w:eastAsia="Times New Roman" w:hAnsi="Arial" w:cs="Arial"/>
          <w:b/>
          <w:lang w:val="es-ES" w:bidi="en-US"/>
        </w:rPr>
      </w:pPr>
    </w:p>
    <w:p w:rsidR="00941502" w:rsidRPr="004067C1" w:rsidRDefault="00941502" w:rsidP="00941502">
      <w:pPr>
        <w:pStyle w:val="Prrafodelista"/>
        <w:spacing w:beforeAutospacing="0"/>
        <w:ind w:firstLine="303"/>
        <w:rPr>
          <w:b/>
        </w:rPr>
      </w:pPr>
      <w:r w:rsidRPr="004067C1">
        <w:rPr>
          <w:b/>
        </w:rPr>
        <w:t>En obras de habilitación del suelo:</w:t>
      </w:r>
    </w:p>
    <w:p w:rsidR="00941502" w:rsidRPr="004067C1" w:rsidRDefault="00941502" w:rsidP="00501032">
      <w:pPr>
        <w:pStyle w:val="Prrafodelista"/>
        <w:numPr>
          <w:ilvl w:val="0"/>
          <w:numId w:val="42"/>
        </w:numPr>
        <w:spacing w:beforeAutospacing="0"/>
        <w:rPr>
          <w:lang w:val="es-ES"/>
        </w:rPr>
      </w:pPr>
      <w:r w:rsidRPr="004067C1">
        <w:rPr>
          <w:b/>
          <w:lang w:val="es-ES"/>
        </w:rPr>
        <w:t>Control 1:</w:t>
      </w:r>
      <w:r w:rsidRPr="004067C1">
        <w:rPr>
          <w:lang w:val="es-ES"/>
        </w:rPr>
        <w:t xml:space="preserve"> Cuando se haya realizado la apertura de vías para constatar el cumplimiento de las secciones y características de las vías aprobadas y su integración a la red local; comprobar las cabidas generales y el replanteo de los predios; retiros y afectaciones; y, el cumplimiento del cronograma de obras.</w:t>
      </w:r>
    </w:p>
    <w:p w:rsidR="00941502" w:rsidRPr="004067C1" w:rsidRDefault="00941502" w:rsidP="00941502">
      <w:pPr>
        <w:pStyle w:val="Prrafodelista"/>
        <w:spacing w:beforeAutospacing="0"/>
        <w:rPr>
          <w:lang w:val="es-ES"/>
        </w:rPr>
      </w:pPr>
    </w:p>
    <w:p w:rsidR="00941502" w:rsidRPr="004067C1" w:rsidRDefault="00941502" w:rsidP="00501032">
      <w:pPr>
        <w:pStyle w:val="Prrafodelista"/>
        <w:numPr>
          <w:ilvl w:val="0"/>
          <w:numId w:val="42"/>
        </w:numPr>
        <w:spacing w:beforeAutospacing="0"/>
        <w:rPr>
          <w:lang w:val="es-ES"/>
        </w:rPr>
      </w:pPr>
      <w:r w:rsidRPr="004067C1">
        <w:rPr>
          <w:b/>
          <w:lang w:val="es-ES"/>
        </w:rPr>
        <w:t>Control 2:</w:t>
      </w:r>
      <w:r w:rsidRPr="004067C1">
        <w:rPr>
          <w:lang w:val="es-ES"/>
        </w:rPr>
        <w:t xml:space="preserve"> Tiene por efecto comprobar que se han terminado las obras, incluyendo las correspondientes a las vías y recibido las áreas verdes y comunales. Para este efecto el Líder del Subproceso de Control Territorial y Uso de Suelo o el Director de Gestión de Patrimonio, según corresponda, requerirá los informes respectivos de las Direcciones y/o empresas encargadas de la prestación del servicio. </w:t>
      </w:r>
    </w:p>
    <w:p w:rsidR="00941502" w:rsidRPr="004067C1" w:rsidRDefault="00941502" w:rsidP="00941502">
      <w:pPr>
        <w:spacing w:beforeAutospacing="0"/>
        <w:ind w:left="708"/>
        <w:rPr>
          <w:lang w:val="es-ES"/>
        </w:rPr>
      </w:pPr>
      <w:r w:rsidRPr="004067C1">
        <w:rPr>
          <w:lang w:val="es-ES"/>
        </w:rPr>
        <w:t>Una vez que tenga estas constancias emitirá el informe favorable de finalización de obras.</w:t>
      </w:r>
    </w:p>
    <w:p w:rsidR="00941502" w:rsidRPr="004067C1" w:rsidRDefault="00941502" w:rsidP="00941502">
      <w:pPr>
        <w:pStyle w:val="Prrafodelista"/>
        <w:spacing w:beforeAutospacing="0"/>
        <w:ind w:firstLine="303"/>
        <w:rPr>
          <w:b/>
        </w:rPr>
      </w:pPr>
      <w:r w:rsidRPr="004067C1">
        <w:rPr>
          <w:b/>
        </w:rPr>
        <w:t xml:space="preserve">En obras mayores de edificación: </w:t>
      </w:r>
    </w:p>
    <w:p w:rsidR="00941502" w:rsidRPr="004067C1" w:rsidRDefault="00941502" w:rsidP="00941502">
      <w:pPr>
        <w:pStyle w:val="Prrafodelista"/>
        <w:spacing w:line="240" w:lineRule="auto"/>
        <w:ind w:left="0"/>
        <w:rPr>
          <w:rFonts w:ascii="Arial" w:eastAsia="Times New Roman" w:hAnsi="Arial" w:cs="Arial"/>
          <w:lang w:val="es-ES" w:bidi="en-US"/>
        </w:rPr>
      </w:pPr>
    </w:p>
    <w:p w:rsidR="00941502" w:rsidRPr="004067C1" w:rsidRDefault="00941502" w:rsidP="00501032">
      <w:pPr>
        <w:pStyle w:val="Prrafodelista"/>
        <w:numPr>
          <w:ilvl w:val="0"/>
          <w:numId w:val="42"/>
        </w:numPr>
        <w:spacing w:beforeAutospacing="0"/>
        <w:rPr>
          <w:lang w:val="es-ES"/>
        </w:rPr>
      </w:pPr>
      <w:r w:rsidRPr="004067C1">
        <w:rPr>
          <w:b/>
          <w:lang w:val="es-ES"/>
        </w:rPr>
        <w:t>Control 1</w:t>
      </w:r>
      <w:r w:rsidRPr="004067C1">
        <w:rPr>
          <w:lang w:val="es-ES"/>
        </w:rPr>
        <w:t>: Cuando se haya realizado las excavaciones para la cimentación y previo a la fundición de cimientos y columnas, para constatar el cumplimiento del planteamiento estructural; los retiros de edificación y no afectación a predios colindantes.</w:t>
      </w:r>
    </w:p>
    <w:p w:rsidR="00941502" w:rsidRPr="004067C1" w:rsidRDefault="00941502" w:rsidP="00941502">
      <w:pPr>
        <w:pStyle w:val="Prrafodelista"/>
        <w:spacing w:beforeAutospacing="0"/>
        <w:ind w:left="777"/>
        <w:rPr>
          <w:lang w:val="es-ES"/>
        </w:rPr>
      </w:pPr>
    </w:p>
    <w:p w:rsidR="00941502" w:rsidRPr="004067C1" w:rsidRDefault="00941502" w:rsidP="00501032">
      <w:pPr>
        <w:pStyle w:val="Prrafodelista"/>
        <w:numPr>
          <w:ilvl w:val="0"/>
          <w:numId w:val="42"/>
        </w:numPr>
        <w:spacing w:beforeAutospacing="0"/>
        <w:rPr>
          <w:lang w:val="es-ES"/>
        </w:rPr>
      </w:pPr>
      <w:r w:rsidRPr="004067C1">
        <w:rPr>
          <w:b/>
          <w:lang w:val="es-ES"/>
        </w:rPr>
        <w:lastRenderedPageBreak/>
        <w:t xml:space="preserve">Control 2: </w:t>
      </w:r>
      <w:r w:rsidRPr="004067C1">
        <w:rPr>
          <w:lang w:val="es-ES"/>
        </w:rPr>
        <w:t>Cuando la obra de construcción tenga armada la primera losa o la estructura de cubierta, previo a su fundición para constatar el cumplimiento del planteamiento estructural, la altura entre losas, la ubicación y dimensiones de la circulación vertical y el área de construcción autorizada.</w:t>
      </w:r>
    </w:p>
    <w:p w:rsidR="00941502" w:rsidRPr="004067C1" w:rsidRDefault="00941502" w:rsidP="00941502">
      <w:pPr>
        <w:pStyle w:val="Prrafodelista"/>
        <w:rPr>
          <w:lang w:val="es-ES"/>
        </w:rPr>
      </w:pPr>
    </w:p>
    <w:p w:rsidR="00941502" w:rsidRPr="004067C1" w:rsidRDefault="00941502" w:rsidP="00501032">
      <w:pPr>
        <w:pStyle w:val="Prrafodelista"/>
        <w:numPr>
          <w:ilvl w:val="0"/>
          <w:numId w:val="42"/>
        </w:numPr>
        <w:spacing w:beforeAutospacing="0"/>
        <w:rPr>
          <w:lang w:val="es-ES"/>
        </w:rPr>
      </w:pPr>
      <w:r w:rsidRPr="004067C1">
        <w:rPr>
          <w:b/>
          <w:lang w:val="es-ES"/>
        </w:rPr>
        <w:t xml:space="preserve">Control 3: </w:t>
      </w:r>
      <w:r w:rsidRPr="004067C1">
        <w:rPr>
          <w:lang w:val="es-ES"/>
        </w:rPr>
        <w:t>Al finalizar el proceso constructivo, en el que se constatará las áreas, dimensiones y altura de los ambientes, circulaciones, instalaciones, medidas de protección contra incendios de ser el caso, en concordancia con el proyecto técnico aprobado en la Licencia Urbanística. Una vez establecida la conformidad se podrá emitir el informe aprobatorio de finalización.</w:t>
      </w:r>
    </w:p>
    <w:p w:rsidR="00941502" w:rsidRPr="004067C1" w:rsidRDefault="00941502" w:rsidP="00941502">
      <w:pPr>
        <w:pStyle w:val="Prrafodelista"/>
        <w:spacing w:line="240" w:lineRule="auto"/>
        <w:ind w:left="0"/>
        <w:rPr>
          <w:rFonts w:ascii="Arial" w:eastAsia="Times New Roman" w:hAnsi="Arial" w:cs="Arial"/>
          <w:lang w:val="es-ES" w:bidi="en-US"/>
        </w:rPr>
      </w:pPr>
    </w:p>
    <w:p w:rsidR="00941502" w:rsidRPr="004067C1" w:rsidRDefault="00941502" w:rsidP="009E7A56">
      <w:pPr>
        <w:pStyle w:val="Estilo4"/>
      </w:pPr>
      <w:bookmarkStart w:id="4379" w:name="_Toc487714768"/>
      <w:bookmarkStart w:id="4380" w:name="_Toc487747878"/>
      <w:bookmarkStart w:id="4381" w:name="_Toc488408458"/>
      <w:r w:rsidRPr="004067C1">
        <w:t>Notificación de inicio y realización de obras para controles programados.-</w:t>
      </w:r>
      <w:bookmarkEnd w:id="4379"/>
      <w:bookmarkEnd w:id="4380"/>
      <w:bookmarkEnd w:id="4381"/>
    </w:p>
    <w:p w:rsidR="00941502" w:rsidRPr="004067C1" w:rsidRDefault="00FE67D1" w:rsidP="00941502">
      <w:pPr>
        <w:pStyle w:val="Prrafodelista"/>
        <w:spacing w:beforeAutospacing="0"/>
        <w:rPr>
          <w:lang w:val="es-ES"/>
        </w:rPr>
      </w:pPr>
      <w:r>
        <w:rPr>
          <w:lang w:val="es-ES"/>
        </w:rPr>
        <w:t>A fin de que la Administración M</w:t>
      </w:r>
      <w:r w:rsidR="00941502" w:rsidRPr="004067C1">
        <w:rPr>
          <w:lang w:val="es-ES"/>
        </w:rPr>
        <w:t>unicipal planifique la ejecución de los controles respectivos, el propietario del predio o el promotor en el caso que corresponda, deberá notificar obligatoriamente a través del respectivo formulario normalizado al Líder del Subproceso de Control Territorial y Uso de Suelo o al Director de Gestión de Patrimonio, según corresponda:</w:t>
      </w:r>
    </w:p>
    <w:p w:rsidR="00941502" w:rsidRPr="004067C1" w:rsidRDefault="00941502" w:rsidP="00941502">
      <w:pPr>
        <w:pStyle w:val="Prrafodelista"/>
        <w:spacing w:beforeAutospacing="0"/>
        <w:rPr>
          <w:lang w:val="es-ES"/>
        </w:rPr>
      </w:pPr>
    </w:p>
    <w:p w:rsidR="00941502" w:rsidRPr="004067C1" w:rsidRDefault="00941502" w:rsidP="00941502">
      <w:pPr>
        <w:pStyle w:val="Prrafodelista"/>
        <w:spacing w:beforeAutospacing="0"/>
        <w:rPr>
          <w:lang w:val="es-ES"/>
        </w:rPr>
      </w:pPr>
      <w:r w:rsidRPr="004067C1">
        <w:rPr>
          <w:lang w:val="es-ES"/>
        </w:rPr>
        <w:t>La fecha de inicio de la ejecución de obras en habilitación del suelo y del proceso constructivo de las edificaciones de obras mayores. A esta notificación se adjuntará copia notariada de contrato de responsabilidad del profesional a cargo de la construcción de obras.</w:t>
      </w:r>
    </w:p>
    <w:p w:rsidR="00941502" w:rsidRPr="004067C1" w:rsidRDefault="00941502" w:rsidP="00941502">
      <w:pPr>
        <w:pStyle w:val="Prrafodelista"/>
        <w:spacing w:beforeAutospacing="0"/>
        <w:rPr>
          <w:lang w:val="es-ES"/>
        </w:rPr>
      </w:pPr>
    </w:p>
    <w:p w:rsidR="00941502" w:rsidRPr="004067C1" w:rsidRDefault="00941502" w:rsidP="00941502">
      <w:pPr>
        <w:pStyle w:val="Prrafodelista"/>
        <w:spacing w:beforeAutospacing="0"/>
        <w:rPr>
          <w:lang w:val="es-ES"/>
        </w:rPr>
      </w:pPr>
      <w:r w:rsidRPr="004067C1">
        <w:rPr>
          <w:lang w:val="es-ES"/>
        </w:rPr>
        <w:t>La notificación de la fecha de realización de las obras tipificadas para el control programado 1 en  obras de habilitación del suelo, y,  para los controles programados 1 y 2 del proceso constructivo de las edificaciones de obras mayores, se realizará con al menos cinco días de anticipación.</w:t>
      </w:r>
    </w:p>
    <w:p w:rsidR="00941502" w:rsidRPr="004067C1" w:rsidRDefault="00941502" w:rsidP="00941502">
      <w:pPr>
        <w:pStyle w:val="Prrafodelista"/>
        <w:spacing w:beforeAutospacing="0"/>
        <w:rPr>
          <w:lang w:val="es-ES"/>
        </w:rPr>
      </w:pPr>
    </w:p>
    <w:p w:rsidR="00941502" w:rsidRDefault="00941502" w:rsidP="00941502">
      <w:pPr>
        <w:pStyle w:val="Prrafodelista"/>
        <w:spacing w:beforeAutospacing="0"/>
        <w:rPr>
          <w:lang w:val="es-ES"/>
        </w:rPr>
      </w:pPr>
      <w:r w:rsidRPr="004067C1">
        <w:rPr>
          <w:lang w:val="es-ES"/>
        </w:rPr>
        <w:t>La fecha de finalización de la construcción de obras: (control programado 2 en  obras de habilitación del suelo y control programado 3 en el proceso constructivo de las edificaciones de obras mayores). En el</w:t>
      </w:r>
      <w:r w:rsidR="00FE67D1">
        <w:rPr>
          <w:lang w:val="es-ES"/>
        </w:rPr>
        <w:t xml:space="preserve"> formulario correspondiente de e</w:t>
      </w:r>
      <w:r w:rsidRPr="004067C1">
        <w:rPr>
          <w:lang w:val="es-ES"/>
        </w:rPr>
        <w:t>sta notificación constará la solicitud del Informe Aprobatorio de Finalización de Obras que será emitido en el plazo de diez días.</w:t>
      </w:r>
    </w:p>
    <w:p w:rsidR="007F1125" w:rsidRDefault="007F1125" w:rsidP="00941502">
      <w:pPr>
        <w:pStyle w:val="Prrafodelista"/>
        <w:spacing w:beforeAutospacing="0"/>
        <w:rPr>
          <w:lang w:val="es-ES"/>
        </w:rPr>
      </w:pPr>
    </w:p>
    <w:p w:rsidR="00941502" w:rsidRPr="004067C1" w:rsidRDefault="00941502" w:rsidP="004B10FC">
      <w:pPr>
        <w:pStyle w:val="NIVEL2"/>
      </w:pPr>
      <w:bookmarkStart w:id="4382" w:name="_Toc487714769"/>
      <w:bookmarkStart w:id="4383" w:name="_Toc487747879"/>
      <w:bookmarkStart w:id="4384" w:name="_Toc488408459"/>
      <w:r w:rsidRPr="004067C1">
        <w:lastRenderedPageBreak/>
        <w:t>Parágrafo Tercero</w:t>
      </w:r>
      <w:bookmarkEnd w:id="4382"/>
      <w:bookmarkEnd w:id="4383"/>
      <w:bookmarkEnd w:id="4384"/>
    </w:p>
    <w:p w:rsidR="00941502" w:rsidRPr="004067C1" w:rsidRDefault="00941502" w:rsidP="004B10FC">
      <w:pPr>
        <w:pStyle w:val="NIVEL2"/>
      </w:pPr>
      <w:bookmarkStart w:id="4385" w:name="_Toc487714770"/>
      <w:bookmarkStart w:id="4386" w:name="_Toc487747880"/>
      <w:bookmarkStart w:id="4387" w:name="_Toc488408460"/>
      <w:r w:rsidRPr="004067C1">
        <w:t>Del Informe Aprobatorio de Finalización de la Habilitación o Edificación</w:t>
      </w:r>
      <w:bookmarkEnd w:id="4385"/>
      <w:bookmarkEnd w:id="4386"/>
      <w:bookmarkEnd w:id="4387"/>
    </w:p>
    <w:p w:rsidR="00941502" w:rsidRPr="004067C1" w:rsidRDefault="00941502" w:rsidP="009E7A56">
      <w:pPr>
        <w:pStyle w:val="Estilo4"/>
      </w:pPr>
      <w:bookmarkStart w:id="4388" w:name="_Toc487714771"/>
      <w:bookmarkStart w:id="4389" w:name="_Toc487747881"/>
      <w:bookmarkStart w:id="4390" w:name="_Toc488408461"/>
      <w:r w:rsidRPr="004067C1">
        <w:t>Informe Aprobatorio de Finalización de la habilitación o edificación.-</w:t>
      </w:r>
      <w:bookmarkEnd w:id="4388"/>
      <w:bookmarkEnd w:id="4389"/>
      <w:bookmarkEnd w:id="4390"/>
    </w:p>
    <w:p w:rsidR="00941502" w:rsidRPr="004067C1" w:rsidRDefault="00941502" w:rsidP="00941502">
      <w:pPr>
        <w:pStyle w:val="Prrafodelista"/>
        <w:spacing w:beforeAutospacing="0"/>
        <w:rPr>
          <w:lang w:val="es-ES"/>
        </w:rPr>
      </w:pPr>
      <w:r w:rsidRPr="004067C1">
        <w:rPr>
          <w:lang w:val="es-ES"/>
        </w:rPr>
        <w:t>Constituye la acreditación de que la ejecución de obras o la intervención constructiva ha sido ejecutada de conformidad con el proyecto técnico y las condiciones en que la licencia urbanística respectiva fue otorgada, y, que se encuentra en estado de ser habitada y es apta para su destino específico. Este informe faculta la devolución de garantías presentadas.</w:t>
      </w:r>
    </w:p>
    <w:p w:rsidR="00941502" w:rsidRPr="004067C1" w:rsidRDefault="00941502" w:rsidP="009E7A56">
      <w:pPr>
        <w:pStyle w:val="Estilo4"/>
      </w:pPr>
      <w:bookmarkStart w:id="4391" w:name="_Toc487714772"/>
      <w:bookmarkStart w:id="4392" w:name="_Toc487747882"/>
      <w:bookmarkStart w:id="4393" w:name="_Toc488408462"/>
      <w:r w:rsidRPr="004067C1">
        <w:t>Características del Informe Aprobatorio de Finalización de la Edificación.-</w:t>
      </w:r>
      <w:bookmarkEnd w:id="4391"/>
      <w:bookmarkEnd w:id="4392"/>
      <w:bookmarkEnd w:id="4393"/>
    </w:p>
    <w:p w:rsidR="00941502" w:rsidRPr="004067C1" w:rsidRDefault="00941502" w:rsidP="00501032">
      <w:pPr>
        <w:pStyle w:val="Prrafodelista"/>
        <w:numPr>
          <w:ilvl w:val="0"/>
          <w:numId w:val="43"/>
        </w:numPr>
        <w:spacing w:beforeAutospacing="0"/>
        <w:rPr>
          <w:lang w:val="es-ES"/>
        </w:rPr>
      </w:pPr>
      <w:r w:rsidRPr="004067C1">
        <w:rPr>
          <w:lang w:val="es-ES"/>
        </w:rPr>
        <w:t>El Informe Aprobatorio de Finalización de la Edificación se otorgará siempre que haya cumplido con lo siguiente:</w:t>
      </w:r>
    </w:p>
    <w:p w:rsidR="00941502" w:rsidRPr="004067C1" w:rsidRDefault="00941502" w:rsidP="00941502">
      <w:pPr>
        <w:pStyle w:val="Prrafodelista"/>
        <w:spacing w:beforeAutospacing="0"/>
        <w:ind w:left="720"/>
        <w:rPr>
          <w:lang w:val="es-ES"/>
        </w:rPr>
      </w:pPr>
    </w:p>
    <w:p w:rsidR="00941502" w:rsidRPr="004067C1" w:rsidRDefault="00941502" w:rsidP="00501032">
      <w:pPr>
        <w:pStyle w:val="Prrafodelista"/>
        <w:numPr>
          <w:ilvl w:val="0"/>
          <w:numId w:val="45"/>
        </w:numPr>
        <w:spacing w:beforeAutospacing="0"/>
        <w:rPr>
          <w:lang w:val="es-ES"/>
        </w:rPr>
      </w:pPr>
      <w:r w:rsidRPr="004067C1">
        <w:rPr>
          <w:lang w:val="es-ES"/>
        </w:rPr>
        <w:t>Contar con servicios de agua potable, energía eléctrica y alcantarillado o sistema de evacuación de aguas servidas.</w:t>
      </w:r>
    </w:p>
    <w:p w:rsidR="00941502" w:rsidRPr="004067C1" w:rsidRDefault="00941502" w:rsidP="00501032">
      <w:pPr>
        <w:pStyle w:val="Prrafodelista"/>
        <w:numPr>
          <w:ilvl w:val="0"/>
          <w:numId w:val="45"/>
        </w:numPr>
        <w:spacing w:beforeAutospacing="0"/>
        <w:rPr>
          <w:lang w:val="es-ES"/>
        </w:rPr>
      </w:pPr>
      <w:r w:rsidRPr="004067C1">
        <w:rPr>
          <w:lang w:val="es-ES"/>
        </w:rPr>
        <w:t xml:space="preserve">  Que el Cuerpo de Bomberos haya emitido el Permiso de Ocupación.</w:t>
      </w:r>
    </w:p>
    <w:p w:rsidR="00941502" w:rsidRPr="004067C1" w:rsidRDefault="00941502" w:rsidP="00501032">
      <w:pPr>
        <w:pStyle w:val="Prrafodelista"/>
        <w:numPr>
          <w:ilvl w:val="0"/>
          <w:numId w:val="45"/>
        </w:numPr>
        <w:spacing w:beforeAutospacing="0"/>
        <w:rPr>
          <w:lang w:val="es-ES"/>
        </w:rPr>
      </w:pPr>
      <w:r w:rsidRPr="004067C1">
        <w:rPr>
          <w:lang w:val="es-ES"/>
        </w:rPr>
        <w:t xml:space="preserve">Las edificaciones con usos residenciales, deberán contar por cada unidad habitacional con las siguientes condiciones mínimas: cocina y baños terminados, puertas y ventanas instaladas, no siendo necesarios los trabajos de acabados al interior de la edificación, tales como carpintería, ventanas interiores, recubrimiento de pisos, pintura y enlucido.  </w:t>
      </w:r>
    </w:p>
    <w:p w:rsidR="00941502" w:rsidRPr="004067C1" w:rsidRDefault="00941502" w:rsidP="00501032">
      <w:pPr>
        <w:pStyle w:val="Prrafodelista"/>
        <w:numPr>
          <w:ilvl w:val="0"/>
          <w:numId w:val="45"/>
        </w:numPr>
        <w:spacing w:beforeAutospacing="0"/>
        <w:rPr>
          <w:lang w:val="es-ES"/>
        </w:rPr>
      </w:pPr>
      <w:r w:rsidRPr="004067C1">
        <w:rPr>
          <w:lang w:val="es-ES"/>
        </w:rPr>
        <w:t>En edificaciones que requieran obligatoriamente uno o varios ascensores, aquellos deberán encontrarse en funcionamiento.</w:t>
      </w:r>
    </w:p>
    <w:p w:rsidR="00941502" w:rsidRPr="004067C1" w:rsidRDefault="00941502" w:rsidP="00501032">
      <w:pPr>
        <w:pStyle w:val="Prrafodelista"/>
        <w:numPr>
          <w:ilvl w:val="0"/>
          <w:numId w:val="45"/>
        </w:numPr>
        <w:spacing w:beforeAutospacing="0"/>
        <w:rPr>
          <w:lang w:val="es-ES"/>
        </w:rPr>
      </w:pPr>
      <w:r w:rsidRPr="004067C1">
        <w:rPr>
          <w:lang w:val="es-ES"/>
        </w:rPr>
        <w:t>Las edificaciones con otros usos, deberán concluir el proceso constructivo en su totalidad.</w:t>
      </w:r>
    </w:p>
    <w:p w:rsidR="00941502" w:rsidRPr="004067C1" w:rsidRDefault="00941502" w:rsidP="00501032">
      <w:pPr>
        <w:pStyle w:val="Prrafodelista"/>
        <w:numPr>
          <w:ilvl w:val="0"/>
          <w:numId w:val="45"/>
        </w:numPr>
        <w:spacing w:beforeAutospacing="0"/>
        <w:rPr>
          <w:lang w:val="es-ES"/>
        </w:rPr>
      </w:pPr>
      <w:r w:rsidRPr="004067C1">
        <w:rPr>
          <w:lang w:val="es-ES"/>
        </w:rPr>
        <w:t>Las edificaciones que se hayan planificado constituirse bajo</w:t>
      </w:r>
      <w:r w:rsidR="00FE67D1">
        <w:rPr>
          <w:lang w:val="es-ES"/>
        </w:rPr>
        <w:t xml:space="preserve"> el</w:t>
      </w:r>
      <w:r w:rsidRPr="004067C1">
        <w:rPr>
          <w:lang w:val="es-ES"/>
        </w:rPr>
        <w:t xml:space="preserve"> régimen </w:t>
      </w:r>
      <w:r w:rsidR="00FE67D1">
        <w:rPr>
          <w:lang w:val="es-ES"/>
        </w:rPr>
        <w:t xml:space="preserve">de </w:t>
      </w:r>
      <w:r w:rsidRPr="004067C1">
        <w:rPr>
          <w:lang w:val="es-ES"/>
        </w:rPr>
        <w:t>propiedad horizontal, deberán contar con las áreas comunales totalmente construidas y terminadas.</w:t>
      </w:r>
    </w:p>
    <w:p w:rsidR="00941502" w:rsidRPr="004067C1" w:rsidRDefault="00941502" w:rsidP="00941502">
      <w:pPr>
        <w:pStyle w:val="Prrafodelista"/>
        <w:spacing w:beforeAutospacing="0"/>
        <w:ind w:left="720"/>
        <w:rPr>
          <w:lang w:val="es-ES"/>
        </w:rPr>
      </w:pPr>
    </w:p>
    <w:p w:rsidR="00941502" w:rsidRPr="004067C1" w:rsidRDefault="00941502" w:rsidP="00501032">
      <w:pPr>
        <w:pStyle w:val="Prrafodelista"/>
        <w:numPr>
          <w:ilvl w:val="0"/>
          <w:numId w:val="43"/>
        </w:numPr>
        <w:spacing w:beforeAutospacing="0"/>
        <w:rPr>
          <w:lang w:val="es-ES"/>
        </w:rPr>
      </w:pPr>
      <w:r w:rsidRPr="004067C1">
        <w:rPr>
          <w:lang w:val="es-ES"/>
        </w:rPr>
        <w:t xml:space="preserve">El Subproceso de Control Territorial y Uso de Suelo o  la Dirección de Gestión de Patrimonio, según corresponda podrá emitir el Informe Aprobatorio de Finalización de la edificación por cada etapa ejecutada.  </w:t>
      </w:r>
    </w:p>
    <w:p w:rsidR="00941502" w:rsidRPr="004067C1" w:rsidRDefault="00941502" w:rsidP="00941502">
      <w:pPr>
        <w:pStyle w:val="Prrafodelista"/>
        <w:spacing w:beforeAutospacing="0"/>
        <w:ind w:left="720"/>
        <w:rPr>
          <w:lang w:val="es-ES"/>
        </w:rPr>
      </w:pPr>
    </w:p>
    <w:p w:rsidR="00941502" w:rsidRPr="004067C1" w:rsidRDefault="00941502" w:rsidP="00501032">
      <w:pPr>
        <w:pStyle w:val="Prrafodelista"/>
        <w:numPr>
          <w:ilvl w:val="0"/>
          <w:numId w:val="43"/>
        </w:numPr>
        <w:spacing w:beforeAutospacing="0"/>
        <w:rPr>
          <w:lang w:val="es-ES"/>
        </w:rPr>
      </w:pPr>
      <w:r w:rsidRPr="004067C1">
        <w:rPr>
          <w:lang w:val="es-ES"/>
        </w:rPr>
        <w:lastRenderedPageBreak/>
        <w:t xml:space="preserve">Cuando el administrado requiera un certificado de avance del proceso constructivo, podrá solicitarlo al Subproceso de Control Territorial y Uso de Suelo o  </w:t>
      </w:r>
      <w:r w:rsidR="00FE67D1">
        <w:rPr>
          <w:lang w:val="es-ES"/>
        </w:rPr>
        <w:t xml:space="preserve">a </w:t>
      </w:r>
      <w:r w:rsidRPr="004067C1">
        <w:rPr>
          <w:lang w:val="es-ES"/>
        </w:rPr>
        <w:t>la Dirección de Gestión de Patrimonio, según corresponda, para lo cual y previo a su emisión se deberá realizar el control respectivo.</w:t>
      </w:r>
    </w:p>
    <w:p w:rsidR="00941502" w:rsidRPr="004067C1" w:rsidRDefault="00941502" w:rsidP="00941502">
      <w:pPr>
        <w:pStyle w:val="Prrafodelista"/>
        <w:spacing w:beforeAutospacing="0"/>
        <w:ind w:left="720"/>
        <w:rPr>
          <w:lang w:val="es-ES"/>
        </w:rPr>
      </w:pPr>
    </w:p>
    <w:p w:rsidR="00677D00" w:rsidRDefault="00677D00" w:rsidP="004B10FC">
      <w:pPr>
        <w:pStyle w:val="NIVEL2"/>
      </w:pPr>
      <w:bookmarkStart w:id="4394" w:name="_Toc487714773"/>
      <w:bookmarkStart w:id="4395" w:name="_Toc487747883"/>
      <w:bookmarkStart w:id="4396" w:name="_Toc488408463"/>
    </w:p>
    <w:p w:rsidR="00941502" w:rsidRPr="00FC1B24" w:rsidRDefault="00941502" w:rsidP="004B10FC">
      <w:pPr>
        <w:pStyle w:val="NIVEL2"/>
      </w:pPr>
      <w:r w:rsidRPr="00FC1B24">
        <w:t>Parágrafo Cuarto</w:t>
      </w:r>
      <w:bookmarkEnd w:id="4394"/>
      <w:bookmarkEnd w:id="4395"/>
      <w:bookmarkEnd w:id="4396"/>
    </w:p>
    <w:p w:rsidR="00941502" w:rsidRPr="00FC1B24" w:rsidRDefault="00941502" w:rsidP="004B10FC">
      <w:pPr>
        <w:pStyle w:val="NIVEL2"/>
      </w:pPr>
      <w:bookmarkStart w:id="4397" w:name="_Toc487714774"/>
      <w:bookmarkStart w:id="4398" w:name="_Toc487747884"/>
      <w:bookmarkStart w:id="4399" w:name="_Toc488408464"/>
      <w:r w:rsidRPr="00FC1B24">
        <w:t>Controles Especiales</w:t>
      </w:r>
      <w:bookmarkEnd w:id="4397"/>
      <w:bookmarkEnd w:id="4398"/>
      <w:bookmarkEnd w:id="4399"/>
    </w:p>
    <w:p w:rsidR="00941502" w:rsidRPr="004067C1" w:rsidRDefault="00941502" w:rsidP="009E7A56">
      <w:pPr>
        <w:pStyle w:val="Estilo4"/>
      </w:pPr>
      <w:bookmarkStart w:id="4400" w:name="_Toc487714775"/>
      <w:bookmarkStart w:id="4401" w:name="_Toc487747885"/>
      <w:bookmarkStart w:id="4402" w:name="_Toc488408465"/>
      <w:r w:rsidRPr="004067C1">
        <w:t>Controles Especiales.-</w:t>
      </w:r>
      <w:bookmarkEnd w:id="4400"/>
      <w:bookmarkEnd w:id="4401"/>
      <w:bookmarkEnd w:id="4402"/>
    </w:p>
    <w:p w:rsidR="00941502" w:rsidRPr="004067C1" w:rsidRDefault="00FE67D1" w:rsidP="00941502">
      <w:pPr>
        <w:pStyle w:val="Prrafodelista"/>
        <w:spacing w:beforeAutospacing="0"/>
        <w:rPr>
          <w:lang w:val="es-ES"/>
        </w:rPr>
      </w:pPr>
      <w:r>
        <w:rPr>
          <w:lang w:val="es-ES"/>
        </w:rPr>
        <w:t>La Dirección de Gestión de</w:t>
      </w:r>
      <w:r w:rsidR="00941502" w:rsidRPr="004067C1">
        <w:rPr>
          <w:lang w:val="es-ES"/>
        </w:rPr>
        <w:t xml:space="preserve"> Ordenamiento Territorial o la Dirección de Gestión de Patrimonio, según corresponda, realizará inspecciones a las obras en ejecución por requerimiento del Concejo Municipal o del Alcalde y emitirá el correspondiente informe a los requirentes en el término de dos días.</w:t>
      </w:r>
    </w:p>
    <w:p w:rsidR="00941502" w:rsidRPr="004067C1" w:rsidRDefault="00941502" w:rsidP="00941502">
      <w:pPr>
        <w:pStyle w:val="Prrafodelista"/>
        <w:spacing w:beforeAutospacing="0"/>
        <w:rPr>
          <w:lang w:val="es-ES"/>
        </w:rPr>
      </w:pPr>
    </w:p>
    <w:p w:rsidR="00941502" w:rsidRPr="004067C1" w:rsidRDefault="00941502" w:rsidP="00941502">
      <w:pPr>
        <w:spacing w:before="0" w:beforeAutospacing="0" w:after="160" w:afterAutospacing="0" w:line="259" w:lineRule="auto"/>
        <w:contextualSpacing w:val="0"/>
        <w:jc w:val="left"/>
        <w:rPr>
          <w:rFonts w:eastAsia="Arial Unicode MS" w:cs="Arial Unicode MS"/>
          <w:bCs w:val="0"/>
          <w:szCs w:val="24"/>
          <w:lang w:val="es-ES"/>
        </w:rPr>
      </w:pPr>
    </w:p>
    <w:p w:rsidR="00941502" w:rsidRPr="004067C1" w:rsidRDefault="00941502" w:rsidP="00941502">
      <w:pPr>
        <w:spacing w:before="0" w:beforeAutospacing="0" w:after="160" w:afterAutospacing="0" w:line="259" w:lineRule="auto"/>
        <w:contextualSpacing w:val="0"/>
        <w:jc w:val="left"/>
        <w:rPr>
          <w:rFonts w:eastAsia="Arial Unicode MS" w:cs="Arial Unicode MS"/>
          <w:bCs w:val="0"/>
          <w:szCs w:val="24"/>
          <w:lang w:val="es-ES"/>
        </w:rPr>
      </w:pPr>
    </w:p>
    <w:p w:rsidR="00941502" w:rsidRPr="004067C1" w:rsidRDefault="00941502" w:rsidP="00941502">
      <w:pPr>
        <w:spacing w:before="0" w:beforeAutospacing="0" w:after="160" w:afterAutospacing="0" w:line="259" w:lineRule="auto"/>
        <w:contextualSpacing w:val="0"/>
        <w:jc w:val="left"/>
        <w:rPr>
          <w:rFonts w:eastAsia="Arial Unicode MS" w:cs="Arial Unicode MS"/>
          <w:bCs w:val="0"/>
          <w:szCs w:val="24"/>
          <w:lang w:val="es-ES"/>
        </w:rPr>
      </w:pPr>
    </w:p>
    <w:p w:rsidR="00941502" w:rsidRPr="00941502" w:rsidRDefault="00941502">
      <w:pPr>
        <w:spacing w:before="0" w:beforeAutospacing="0" w:after="160" w:afterAutospacing="0" w:line="259" w:lineRule="auto"/>
        <w:contextualSpacing w:val="0"/>
        <w:jc w:val="left"/>
        <w:rPr>
          <w:lang w:val="es-ES"/>
        </w:rPr>
      </w:pPr>
    </w:p>
    <w:sectPr w:rsidR="00941502" w:rsidRPr="00941502" w:rsidSect="00E3613A">
      <w:pgSz w:w="12240" w:h="15840"/>
      <w:pgMar w:top="1417" w:right="1701" w:bottom="1417" w:left="1701" w:header="708" w:footer="708" w:gutter="0"/>
      <w:pgNumType w:start="18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3FE" w:rsidRDefault="007A33FE" w:rsidP="006B56DB">
      <w:pPr>
        <w:spacing w:before="0" w:after="0"/>
      </w:pPr>
      <w:r>
        <w:separator/>
      </w:r>
    </w:p>
  </w:endnote>
  <w:endnote w:type="continuationSeparator" w:id="1">
    <w:p w:rsidR="007A33FE" w:rsidRDefault="007A33FE" w:rsidP="006B56D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8999429"/>
      <w:docPartObj>
        <w:docPartGallery w:val="Page Numbers (Bottom of Page)"/>
        <w:docPartUnique/>
      </w:docPartObj>
    </w:sdtPr>
    <w:sdtContent>
      <w:p w:rsidR="00DC6FF2" w:rsidRDefault="00832CC9">
        <w:pPr>
          <w:pStyle w:val="Piedepgina"/>
          <w:jc w:val="right"/>
        </w:pPr>
        <w:fldSimple w:instr="PAGE   \* MERGEFORMAT">
          <w:r w:rsidR="00E3613A" w:rsidRPr="00E3613A">
            <w:rPr>
              <w:noProof/>
              <w:lang w:val="es-ES"/>
            </w:rPr>
            <w:t>251</w:t>
          </w:r>
        </w:fldSimple>
      </w:p>
    </w:sdtContent>
  </w:sdt>
  <w:p w:rsidR="00DC6FF2" w:rsidRPr="00E368E2" w:rsidRDefault="00DC6FF2" w:rsidP="00AE29CF">
    <w:pPr>
      <w:pStyle w:val="Piedepgina"/>
      <w:rPr>
        <w:rFonts w:ascii="Times New Roman" w:hAnsi="Times New Roman"/>
        <w:b/>
        <w:sz w:val="16"/>
        <w:szCs w:val="16"/>
      </w:rPr>
    </w:pPr>
    <w:r w:rsidRPr="00E368E2">
      <w:rPr>
        <w:rFonts w:ascii="Times New Roman" w:hAnsi="Times New Roman"/>
        <w:b/>
        <w:sz w:val="16"/>
        <w:szCs w:val="16"/>
      </w:rPr>
      <w:t>SECRETARÍA GENERAL DEL CONCEJO</w:t>
    </w:r>
  </w:p>
  <w:p w:rsidR="00DC6FF2" w:rsidRPr="00E368E2" w:rsidRDefault="00DC6FF2" w:rsidP="00AE29CF">
    <w:pPr>
      <w:pStyle w:val="Piedepgina"/>
      <w:rPr>
        <w:rFonts w:ascii="Times New Roman" w:hAnsi="Times New Roman"/>
        <w:sz w:val="16"/>
        <w:szCs w:val="16"/>
      </w:rPr>
    </w:pPr>
    <w:r w:rsidRPr="00E368E2">
      <w:rPr>
        <w:rFonts w:ascii="Times New Roman" w:hAnsi="Times New Roman"/>
        <w:sz w:val="16"/>
        <w:szCs w:val="16"/>
      </w:rPr>
      <w:t>5 de Junio y Veloz – Conmutador: 2966000 01-02-03 –Ext. 1055-1056 – Tele-Fax 2961014 – Casilla 06-01-24</w:t>
    </w:r>
  </w:p>
  <w:p w:rsidR="00DC6FF2" w:rsidRDefault="00DC6FF2" w:rsidP="00AE29CF">
    <w:pPr>
      <w:pStyle w:val="Piedepgina"/>
    </w:pPr>
    <w:r w:rsidRPr="00E368E2">
      <w:rPr>
        <w:rFonts w:ascii="Times New Roman" w:hAnsi="Times New Roman"/>
        <w:sz w:val="16"/>
        <w:szCs w:val="16"/>
        <w:lang w:val="en-GB"/>
      </w:rPr>
      <w:t>Mail: sconcejo@gadmriobamba.gob.ec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3FE" w:rsidRDefault="007A33FE" w:rsidP="006B56DB">
      <w:pPr>
        <w:spacing w:before="0" w:after="0"/>
      </w:pPr>
      <w:r>
        <w:separator/>
      </w:r>
    </w:p>
  </w:footnote>
  <w:footnote w:type="continuationSeparator" w:id="1">
    <w:p w:rsidR="007A33FE" w:rsidRDefault="007A33FE" w:rsidP="006B56DB">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FF2" w:rsidRPr="00382528" w:rsidRDefault="00DC6FF2" w:rsidP="000A1C1C">
    <w:pPr>
      <w:pStyle w:val="Encabezado"/>
      <w:jc w:val="left"/>
      <w:rPr>
        <w:sz w:val="16"/>
        <w:szCs w:val="16"/>
      </w:rPr>
    </w:pPr>
    <w:r w:rsidRPr="00382528">
      <w:rPr>
        <w:noProof/>
        <w:sz w:val="16"/>
        <w:szCs w:val="16"/>
        <w:lang w:val="es-EC" w:eastAsia="es-EC"/>
      </w:rPr>
      <w:drawing>
        <wp:inline distT="0" distB="0" distL="0" distR="0">
          <wp:extent cx="1298961" cy="47745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14575" cy="483194"/>
                  </a:xfrm>
                  <a:prstGeom prst="rect">
                    <a:avLst/>
                  </a:prstGeom>
                </pic:spPr>
              </pic:pic>
            </a:graphicData>
          </a:graphic>
        </wp:inline>
      </w:drawing>
    </w:r>
    <w:r w:rsidRPr="00AE29CF">
      <w:rPr>
        <w:sz w:val="18"/>
        <w:szCs w:val="18"/>
        <w:u w:val="single"/>
      </w:rPr>
      <w:t>www.gadmriobamba.gob.ec</w:t>
    </w:r>
  </w:p>
  <w:p w:rsidR="00DC6FF2" w:rsidRDefault="00DC6FF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534"/>
    <w:multiLevelType w:val="hybridMultilevel"/>
    <w:tmpl w:val="A064ACCC"/>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68A1A1C"/>
    <w:multiLevelType w:val="hybridMultilevel"/>
    <w:tmpl w:val="A1FCD1E0"/>
    <w:lvl w:ilvl="0" w:tplc="300A000F">
      <w:start w:val="1"/>
      <w:numFmt w:val="decimal"/>
      <w:lvlText w:val="%1."/>
      <w:lvlJc w:val="left"/>
      <w:pPr>
        <w:ind w:left="777" w:hanging="360"/>
      </w:pPr>
    </w:lvl>
    <w:lvl w:ilvl="1" w:tplc="300A0019" w:tentative="1">
      <w:start w:val="1"/>
      <w:numFmt w:val="lowerLetter"/>
      <w:lvlText w:val="%2."/>
      <w:lvlJc w:val="left"/>
      <w:pPr>
        <w:ind w:left="1497" w:hanging="360"/>
      </w:pPr>
    </w:lvl>
    <w:lvl w:ilvl="2" w:tplc="300A001B">
      <w:start w:val="1"/>
      <w:numFmt w:val="lowerRoman"/>
      <w:lvlText w:val="%3."/>
      <w:lvlJc w:val="right"/>
      <w:pPr>
        <w:ind w:left="2217" w:hanging="180"/>
      </w:pPr>
    </w:lvl>
    <w:lvl w:ilvl="3" w:tplc="300A000F" w:tentative="1">
      <w:start w:val="1"/>
      <w:numFmt w:val="decimal"/>
      <w:lvlText w:val="%4."/>
      <w:lvlJc w:val="left"/>
      <w:pPr>
        <w:ind w:left="2937" w:hanging="360"/>
      </w:pPr>
    </w:lvl>
    <w:lvl w:ilvl="4" w:tplc="300A0019" w:tentative="1">
      <w:start w:val="1"/>
      <w:numFmt w:val="lowerLetter"/>
      <w:lvlText w:val="%5."/>
      <w:lvlJc w:val="left"/>
      <w:pPr>
        <w:ind w:left="3657" w:hanging="360"/>
      </w:pPr>
    </w:lvl>
    <w:lvl w:ilvl="5" w:tplc="300A001B" w:tentative="1">
      <w:start w:val="1"/>
      <w:numFmt w:val="lowerRoman"/>
      <w:lvlText w:val="%6."/>
      <w:lvlJc w:val="right"/>
      <w:pPr>
        <w:ind w:left="4377" w:hanging="180"/>
      </w:pPr>
    </w:lvl>
    <w:lvl w:ilvl="6" w:tplc="300A000F" w:tentative="1">
      <w:start w:val="1"/>
      <w:numFmt w:val="decimal"/>
      <w:lvlText w:val="%7."/>
      <w:lvlJc w:val="left"/>
      <w:pPr>
        <w:ind w:left="5097" w:hanging="360"/>
      </w:pPr>
    </w:lvl>
    <w:lvl w:ilvl="7" w:tplc="300A0019" w:tentative="1">
      <w:start w:val="1"/>
      <w:numFmt w:val="lowerLetter"/>
      <w:lvlText w:val="%8."/>
      <w:lvlJc w:val="left"/>
      <w:pPr>
        <w:ind w:left="5817" w:hanging="360"/>
      </w:pPr>
    </w:lvl>
    <w:lvl w:ilvl="8" w:tplc="300A001B" w:tentative="1">
      <w:start w:val="1"/>
      <w:numFmt w:val="lowerRoman"/>
      <w:lvlText w:val="%9."/>
      <w:lvlJc w:val="right"/>
      <w:pPr>
        <w:ind w:left="6537" w:hanging="180"/>
      </w:pPr>
    </w:lvl>
  </w:abstractNum>
  <w:abstractNum w:abstractNumId="2">
    <w:nsid w:val="07E46953"/>
    <w:multiLevelType w:val="hybridMultilevel"/>
    <w:tmpl w:val="A98E3DDE"/>
    <w:lvl w:ilvl="0" w:tplc="300A0019">
      <w:start w:val="1"/>
      <w:numFmt w:val="lowerLetter"/>
      <w:lvlText w:val="%1."/>
      <w:lvlJc w:val="left"/>
      <w:pPr>
        <w:ind w:left="1497" w:hanging="360"/>
      </w:pPr>
    </w:lvl>
    <w:lvl w:ilvl="1" w:tplc="300A0019">
      <w:start w:val="1"/>
      <w:numFmt w:val="lowerLetter"/>
      <w:lvlText w:val="%2."/>
      <w:lvlJc w:val="left"/>
      <w:pPr>
        <w:ind w:left="2217" w:hanging="360"/>
      </w:pPr>
    </w:lvl>
    <w:lvl w:ilvl="2" w:tplc="300A001B" w:tentative="1">
      <w:start w:val="1"/>
      <w:numFmt w:val="lowerRoman"/>
      <w:lvlText w:val="%3."/>
      <w:lvlJc w:val="right"/>
      <w:pPr>
        <w:ind w:left="2937" w:hanging="180"/>
      </w:pPr>
    </w:lvl>
    <w:lvl w:ilvl="3" w:tplc="300A000F" w:tentative="1">
      <w:start w:val="1"/>
      <w:numFmt w:val="decimal"/>
      <w:lvlText w:val="%4."/>
      <w:lvlJc w:val="left"/>
      <w:pPr>
        <w:ind w:left="3657" w:hanging="360"/>
      </w:pPr>
    </w:lvl>
    <w:lvl w:ilvl="4" w:tplc="300A0019" w:tentative="1">
      <w:start w:val="1"/>
      <w:numFmt w:val="lowerLetter"/>
      <w:lvlText w:val="%5."/>
      <w:lvlJc w:val="left"/>
      <w:pPr>
        <w:ind w:left="4377" w:hanging="360"/>
      </w:pPr>
    </w:lvl>
    <w:lvl w:ilvl="5" w:tplc="300A001B" w:tentative="1">
      <w:start w:val="1"/>
      <w:numFmt w:val="lowerRoman"/>
      <w:lvlText w:val="%6."/>
      <w:lvlJc w:val="right"/>
      <w:pPr>
        <w:ind w:left="5097" w:hanging="180"/>
      </w:pPr>
    </w:lvl>
    <w:lvl w:ilvl="6" w:tplc="300A000F" w:tentative="1">
      <w:start w:val="1"/>
      <w:numFmt w:val="decimal"/>
      <w:lvlText w:val="%7."/>
      <w:lvlJc w:val="left"/>
      <w:pPr>
        <w:ind w:left="5817" w:hanging="360"/>
      </w:pPr>
    </w:lvl>
    <w:lvl w:ilvl="7" w:tplc="300A0019" w:tentative="1">
      <w:start w:val="1"/>
      <w:numFmt w:val="lowerLetter"/>
      <w:lvlText w:val="%8."/>
      <w:lvlJc w:val="left"/>
      <w:pPr>
        <w:ind w:left="6537" w:hanging="360"/>
      </w:pPr>
    </w:lvl>
    <w:lvl w:ilvl="8" w:tplc="300A001B" w:tentative="1">
      <w:start w:val="1"/>
      <w:numFmt w:val="lowerRoman"/>
      <w:lvlText w:val="%9."/>
      <w:lvlJc w:val="right"/>
      <w:pPr>
        <w:ind w:left="7257" w:hanging="180"/>
      </w:pPr>
    </w:lvl>
  </w:abstractNum>
  <w:abstractNum w:abstractNumId="3">
    <w:nsid w:val="08322643"/>
    <w:multiLevelType w:val="hybridMultilevel"/>
    <w:tmpl w:val="0A4EA338"/>
    <w:lvl w:ilvl="0" w:tplc="300A0019">
      <w:start w:val="1"/>
      <w:numFmt w:val="lowerLetter"/>
      <w:lvlText w:val="%1."/>
      <w:lvlJc w:val="left"/>
      <w:pPr>
        <w:ind w:left="1497" w:hanging="360"/>
      </w:pPr>
    </w:lvl>
    <w:lvl w:ilvl="1" w:tplc="300A0019" w:tentative="1">
      <w:start w:val="1"/>
      <w:numFmt w:val="lowerLetter"/>
      <w:lvlText w:val="%2."/>
      <w:lvlJc w:val="left"/>
      <w:pPr>
        <w:ind w:left="2217" w:hanging="360"/>
      </w:pPr>
    </w:lvl>
    <w:lvl w:ilvl="2" w:tplc="300A001B" w:tentative="1">
      <w:start w:val="1"/>
      <w:numFmt w:val="lowerRoman"/>
      <w:lvlText w:val="%3."/>
      <w:lvlJc w:val="right"/>
      <w:pPr>
        <w:ind w:left="2937" w:hanging="180"/>
      </w:pPr>
    </w:lvl>
    <w:lvl w:ilvl="3" w:tplc="300A000F" w:tentative="1">
      <w:start w:val="1"/>
      <w:numFmt w:val="decimal"/>
      <w:lvlText w:val="%4."/>
      <w:lvlJc w:val="left"/>
      <w:pPr>
        <w:ind w:left="3657" w:hanging="360"/>
      </w:pPr>
    </w:lvl>
    <w:lvl w:ilvl="4" w:tplc="300A0019" w:tentative="1">
      <w:start w:val="1"/>
      <w:numFmt w:val="lowerLetter"/>
      <w:lvlText w:val="%5."/>
      <w:lvlJc w:val="left"/>
      <w:pPr>
        <w:ind w:left="4377" w:hanging="360"/>
      </w:pPr>
    </w:lvl>
    <w:lvl w:ilvl="5" w:tplc="300A001B" w:tentative="1">
      <w:start w:val="1"/>
      <w:numFmt w:val="lowerRoman"/>
      <w:lvlText w:val="%6."/>
      <w:lvlJc w:val="right"/>
      <w:pPr>
        <w:ind w:left="5097" w:hanging="180"/>
      </w:pPr>
    </w:lvl>
    <w:lvl w:ilvl="6" w:tplc="300A000F" w:tentative="1">
      <w:start w:val="1"/>
      <w:numFmt w:val="decimal"/>
      <w:lvlText w:val="%7."/>
      <w:lvlJc w:val="left"/>
      <w:pPr>
        <w:ind w:left="5817" w:hanging="360"/>
      </w:pPr>
    </w:lvl>
    <w:lvl w:ilvl="7" w:tplc="300A0019" w:tentative="1">
      <w:start w:val="1"/>
      <w:numFmt w:val="lowerLetter"/>
      <w:lvlText w:val="%8."/>
      <w:lvlJc w:val="left"/>
      <w:pPr>
        <w:ind w:left="6537" w:hanging="360"/>
      </w:pPr>
    </w:lvl>
    <w:lvl w:ilvl="8" w:tplc="300A001B" w:tentative="1">
      <w:start w:val="1"/>
      <w:numFmt w:val="lowerRoman"/>
      <w:lvlText w:val="%9."/>
      <w:lvlJc w:val="right"/>
      <w:pPr>
        <w:ind w:left="7257" w:hanging="180"/>
      </w:pPr>
    </w:lvl>
  </w:abstractNum>
  <w:abstractNum w:abstractNumId="4">
    <w:nsid w:val="0A022927"/>
    <w:multiLevelType w:val="hybridMultilevel"/>
    <w:tmpl w:val="AC2A3C00"/>
    <w:lvl w:ilvl="0" w:tplc="5E320172">
      <w:start w:val="1"/>
      <w:numFmt w:val="decimal"/>
      <w:lvlText w:val="%1."/>
      <w:lvlJc w:val="left"/>
      <w:pPr>
        <w:ind w:left="1440" w:hanging="360"/>
      </w:pPr>
      <w:rPr>
        <w:rFonts w:asciiTheme="minorHAnsi" w:hAnsiTheme="minorHAnsi" w:hint="default"/>
      </w:rPr>
    </w:lvl>
    <w:lvl w:ilvl="1" w:tplc="300A0019">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5">
    <w:nsid w:val="11565097"/>
    <w:multiLevelType w:val="hybridMultilevel"/>
    <w:tmpl w:val="E73471CA"/>
    <w:lvl w:ilvl="0" w:tplc="300A0001">
      <w:start w:val="1"/>
      <w:numFmt w:val="bullet"/>
      <w:lvlText w:val=""/>
      <w:lvlJc w:val="left"/>
      <w:pPr>
        <w:ind w:left="777" w:hanging="360"/>
      </w:pPr>
      <w:rPr>
        <w:rFonts w:ascii="Symbol" w:hAnsi="Symbol" w:hint="default"/>
      </w:rPr>
    </w:lvl>
    <w:lvl w:ilvl="1" w:tplc="300A0003" w:tentative="1">
      <w:start w:val="1"/>
      <w:numFmt w:val="bullet"/>
      <w:lvlText w:val="o"/>
      <w:lvlJc w:val="left"/>
      <w:pPr>
        <w:ind w:left="1497" w:hanging="360"/>
      </w:pPr>
      <w:rPr>
        <w:rFonts w:ascii="Courier New" w:hAnsi="Courier New" w:cs="Courier New" w:hint="default"/>
      </w:rPr>
    </w:lvl>
    <w:lvl w:ilvl="2" w:tplc="300A0005" w:tentative="1">
      <w:start w:val="1"/>
      <w:numFmt w:val="bullet"/>
      <w:lvlText w:val=""/>
      <w:lvlJc w:val="left"/>
      <w:pPr>
        <w:ind w:left="2217" w:hanging="360"/>
      </w:pPr>
      <w:rPr>
        <w:rFonts w:ascii="Wingdings" w:hAnsi="Wingdings" w:hint="default"/>
      </w:rPr>
    </w:lvl>
    <w:lvl w:ilvl="3" w:tplc="300A0001" w:tentative="1">
      <w:start w:val="1"/>
      <w:numFmt w:val="bullet"/>
      <w:lvlText w:val=""/>
      <w:lvlJc w:val="left"/>
      <w:pPr>
        <w:ind w:left="2937" w:hanging="360"/>
      </w:pPr>
      <w:rPr>
        <w:rFonts w:ascii="Symbol" w:hAnsi="Symbol" w:hint="default"/>
      </w:rPr>
    </w:lvl>
    <w:lvl w:ilvl="4" w:tplc="300A0003" w:tentative="1">
      <w:start w:val="1"/>
      <w:numFmt w:val="bullet"/>
      <w:lvlText w:val="o"/>
      <w:lvlJc w:val="left"/>
      <w:pPr>
        <w:ind w:left="3657" w:hanging="360"/>
      </w:pPr>
      <w:rPr>
        <w:rFonts w:ascii="Courier New" w:hAnsi="Courier New" w:cs="Courier New" w:hint="default"/>
      </w:rPr>
    </w:lvl>
    <w:lvl w:ilvl="5" w:tplc="300A0005" w:tentative="1">
      <w:start w:val="1"/>
      <w:numFmt w:val="bullet"/>
      <w:lvlText w:val=""/>
      <w:lvlJc w:val="left"/>
      <w:pPr>
        <w:ind w:left="4377" w:hanging="360"/>
      </w:pPr>
      <w:rPr>
        <w:rFonts w:ascii="Wingdings" w:hAnsi="Wingdings" w:hint="default"/>
      </w:rPr>
    </w:lvl>
    <w:lvl w:ilvl="6" w:tplc="300A0001" w:tentative="1">
      <w:start w:val="1"/>
      <w:numFmt w:val="bullet"/>
      <w:lvlText w:val=""/>
      <w:lvlJc w:val="left"/>
      <w:pPr>
        <w:ind w:left="5097" w:hanging="360"/>
      </w:pPr>
      <w:rPr>
        <w:rFonts w:ascii="Symbol" w:hAnsi="Symbol" w:hint="default"/>
      </w:rPr>
    </w:lvl>
    <w:lvl w:ilvl="7" w:tplc="300A0003" w:tentative="1">
      <w:start w:val="1"/>
      <w:numFmt w:val="bullet"/>
      <w:lvlText w:val="o"/>
      <w:lvlJc w:val="left"/>
      <w:pPr>
        <w:ind w:left="5817" w:hanging="360"/>
      </w:pPr>
      <w:rPr>
        <w:rFonts w:ascii="Courier New" w:hAnsi="Courier New" w:cs="Courier New" w:hint="default"/>
      </w:rPr>
    </w:lvl>
    <w:lvl w:ilvl="8" w:tplc="300A0005" w:tentative="1">
      <w:start w:val="1"/>
      <w:numFmt w:val="bullet"/>
      <w:lvlText w:val=""/>
      <w:lvlJc w:val="left"/>
      <w:pPr>
        <w:ind w:left="6537" w:hanging="360"/>
      </w:pPr>
      <w:rPr>
        <w:rFonts w:ascii="Wingdings" w:hAnsi="Wingdings" w:hint="default"/>
      </w:rPr>
    </w:lvl>
  </w:abstractNum>
  <w:abstractNum w:abstractNumId="6">
    <w:nsid w:val="12322E86"/>
    <w:multiLevelType w:val="hybridMultilevel"/>
    <w:tmpl w:val="B5F27A9C"/>
    <w:lvl w:ilvl="0" w:tplc="0C0A0019">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7">
    <w:nsid w:val="16B71944"/>
    <w:multiLevelType w:val="hybridMultilevel"/>
    <w:tmpl w:val="E636245C"/>
    <w:lvl w:ilvl="0" w:tplc="300A000F">
      <w:start w:val="1"/>
      <w:numFmt w:val="decimal"/>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8">
    <w:nsid w:val="16C77E01"/>
    <w:multiLevelType w:val="hybridMultilevel"/>
    <w:tmpl w:val="6894667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1712302B"/>
    <w:multiLevelType w:val="hybridMultilevel"/>
    <w:tmpl w:val="2E8AC90C"/>
    <w:lvl w:ilvl="0" w:tplc="04AECF9C">
      <w:start w:val="1"/>
      <w:numFmt w:val="bullet"/>
      <w:lvlText w:val=""/>
      <w:lvlJc w:val="left"/>
      <w:pPr>
        <w:ind w:left="777" w:hanging="360"/>
      </w:pPr>
      <w:rPr>
        <w:rFonts w:ascii="Symbol" w:hAnsi="Symbol" w:hint="default"/>
      </w:rPr>
    </w:lvl>
    <w:lvl w:ilvl="1" w:tplc="300A0003">
      <w:start w:val="1"/>
      <w:numFmt w:val="bullet"/>
      <w:lvlText w:val="o"/>
      <w:lvlJc w:val="left"/>
      <w:pPr>
        <w:ind w:left="1497" w:hanging="360"/>
      </w:pPr>
      <w:rPr>
        <w:rFonts w:ascii="Courier New" w:hAnsi="Courier New" w:cs="Courier New" w:hint="default"/>
      </w:rPr>
    </w:lvl>
    <w:lvl w:ilvl="2" w:tplc="300A0005" w:tentative="1">
      <w:start w:val="1"/>
      <w:numFmt w:val="bullet"/>
      <w:lvlText w:val=""/>
      <w:lvlJc w:val="left"/>
      <w:pPr>
        <w:ind w:left="2217" w:hanging="360"/>
      </w:pPr>
      <w:rPr>
        <w:rFonts w:ascii="Wingdings" w:hAnsi="Wingdings" w:hint="default"/>
      </w:rPr>
    </w:lvl>
    <w:lvl w:ilvl="3" w:tplc="300A0001" w:tentative="1">
      <w:start w:val="1"/>
      <w:numFmt w:val="bullet"/>
      <w:lvlText w:val=""/>
      <w:lvlJc w:val="left"/>
      <w:pPr>
        <w:ind w:left="2937" w:hanging="360"/>
      </w:pPr>
      <w:rPr>
        <w:rFonts w:ascii="Symbol" w:hAnsi="Symbol" w:hint="default"/>
      </w:rPr>
    </w:lvl>
    <w:lvl w:ilvl="4" w:tplc="300A0003" w:tentative="1">
      <w:start w:val="1"/>
      <w:numFmt w:val="bullet"/>
      <w:lvlText w:val="o"/>
      <w:lvlJc w:val="left"/>
      <w:pPr>
        <w:ind w:left="3657" w:hanging="360"/>
      </w:pPr>
      <w:rPr>
        <w:rFonts w:ascii="Courier New" w:hAnsi="Courier New" w:cs="Courier New" w:hint="default"/>
      </w:rPr>
    </w:lvl>
    <w:lvl w:ilvl="5" w:tplc="300A0005" w:tentative="1">
      <w:start w:val="1"/>
      <w:numFmt w:val="bullet"/>
      <w:lvlText w:val=""/>
      <w:lvlJc w:val="left"/>
      <w:pPr>
        <w:ind w:left="4377" w:hanging="360"/>
      </w:pPr>
      <w:rPr>
        <w:rFonts w:ascii="Wingdings" w:hAnsi="Wingdings" w:hint="default"/>
      </w:rPr>
    </w:lvl>
    <w:lvl w:ilvl="6" w:tplc="300A0001">
      <w:start w:val="1"/>
      <w:numFmt w:val="bullet"/>
      <w:lvlText w:val=""/>
      <w:lvlJc w:val="left"/>
      <w:pPr>
        <w:ind w:left="5097" w:hanging="360"/>
      </w:pPr>
      <w:rPr>
        <w:rFonts w:ascii="Symbol" w:hAnsi="Symbol" w:hint="default"/>
      </w:rPr>
    </w:lvl>
    <w:lvl w:ilvl="7" w:tplc="300A0003" w:tentative="1">
      <w:start w:val="1"/>
      <w:numFmt w:val="bullet"/>
      <w:lvlText w:val="o"/>
      <w:lvlJc w:val="left"/>
      <w:pPr>
        <w:ind w:left="5817" w:hanging="360"/>
      </w:pPr>
      <w:rPr>
        <w:rFonts w:ascii="Courier New" w:hAnsi="Courier New" w:cs="Courier New" w:hint="default"/>
      </w:rPr>
    </w:lvl>
    <w:lvl w:ilvl="8" w:tplc="300A0005" w:tentative="1">
      <w:start w:val="1"/>
      <w:numFmt w:val="bullet"/>
      <w:lvlText w:val=""/>
      <w:lvlJc w:val="left"/>
      <w:pPr>
        <w:ind w:left="6537" w:hanging="360"/>
      </w:pPr>
      <w:rPr>
        <w:rFonts w:ascii="Wingdings" w:hAnsi="Wingdings" w:hint="default"/>
      </w:rPr>
    </w:lvl>
  </w:abstractNum>
  <w:abstractNum w:abstractNumId="10">
    <w:nsid w:val="18DE221B"/>
    <w:multiLevelType w:val="hybridMultilevel"/>
    <w:tmpl w:val="A586A904"/>
    <w:lvl w:ilvl="0" w:tplc="300A000F">
      <w:start w:val="1"/>
      <w:numFmt w:val="decimal"/>
      <w:lvlText w:val="%1."/>
      <w:lvlJc w:val="left"/>
      <w:pPr>
        <w:ind w:left="777" w:hanging="360"/>
      </w:pPr>
    </w:lvl>
    <w:lvl w:ilvl="1" w:tplc="300A0019" w:tentative="1">
      <w:start w:val="1"/>
      <w:numFmt w:val="lowerLetter"/>
      <w:lvlText w:val="%2."/>
      <w:lvlJc w:val="left"/>
      <w:pPr>
        <w:ind w:left="1497" w:hanging="360"/>
      </w:pPr>
    </w:lvl>
    <w:lvl w:ilvl="2" w:tplc="300A001B">
      <w:start w:val="1"/>
      <w:numFmt w:val="lowerRoman"/>
      <w:lvlText w:val="%3."/>
      <w:lvlJc w:val="right"/>
      <w:pPr>
        <w:ind w:left="2217" w:hanging="180"/>
      </w:pPr>
    </w:lvl>
    <w:lvl w:ilvl="3" w:tplc="300A000F" w:tentative="1">
      <w:start w:val="1"/>
      <w:numFmt w:val="decimal"/>
      <w:lvlText w:val="%4."/>
      <w:lvlJc w:val="left"/>
      <w:pPr>
        <w:ind w:left="2937" w:hanging="360"/>
      </w:pPr>
    </w:lvl>
    <w:lvl w:ilvl="4" w:tplc="300A0019" w:tentative="1">
      <w:start w:val="1"/>
      <w:numFmt w:val="lowerLetter"/>
      <w:lvlText w:val="%5."/>
      <w:lvlJc w:val="left"/>
      <w:pPr>
        <w:ind w:left="3657" w:hanging="360"/>
      </w:pPr>
    </w:lvl>
    <w:lvl w:ilvl="5" w:tplc="300A001B" w:tentative="1">
      <w:start w:val="1"/>
      <w:numFmt w:val="lowerRoman"/>
      <w:lvlText w:val="%6."/>
      <w:lvlJc w:val="right"/>
      <w:pPr>
        <w:ind w:left="4377" w:hanging="180"/>
      </w:pPr>
    </w:lvl>
    <w:lvl w:ilvl="6" w:tplc="300A000F" w:tentative="1">
      <w:start w:val="1"/>
      <w:numFmt w:val="decimal"/>
      <w:lvlText w:val="%7."/>
      <w:lvlJc w:val="left"/>
      <w:pPr>
        <w:ind w:left="5097" w:hanging="360"/>
      </w:pPr>
    </w:lvl>
    <w:lvl w:ilvl="7" w:tplc="300A0019" w:tentative="1">
      <w:start w:val="1"/>
      <w:numFmt w:val="lowerLetter"/>
      <w:lvlText w:val="%8."/>
      <w:lvlJc w:val="left"/>
      <w:pPr>
        <w:ind w:left="5817" w:hanging="360"/>
      </w:pPr>
    </w:lvl>
    <w:lvl w:ilvl="8" w:tplc="300A001B" w:tentative="1">
      <w:start w:val="1"/>
      <w:numFmt w:val="lowerRoman"/>
      <w:lvlText w:val="%9."/>
      <w:lvlJc w:val="right"/>
      <w:pPr>
        <w:ind w:left="6537" w:hanging="180"/>
      </w:pPr>
    </w:lvl>
  </w:abstractNum>
  <w:abstractNum w:abstractNumId="11">
    <w:nsid w:val="1EDA44BE"/>
    <w:multiLevelType w:val="hybridMultilevel"/>
    <w:tmpl w:val="D24C2962"/>
    <w:lvl w:ilvl="0" w:tplc="300A0001">
      <w:start w:val="1"/>
      <w:numFmt w:val="bullet"/>
      <w:lvlText w:val=""/>
      <w:lvlJc w:val="left"/>
      <w:pPr>
        <w:ind w:left="777" w:hanging="360"/>
      </w:pPr>
      <w:rPr>
        <w:rFonts w:ascii="Symbol" w:hAnsi="Symbol" w:hint="default"/>
      </w:rPr>
    </w:lvl>
    <w:lvl w:ilvl="1" w:tplc="300A0003" w:tentative="1">
      <w:start w:val="1"/>
      <w:numFmt w:val="bullet"/>
      <w:lvlText w:val="o"/>
      <w:lvlJc w:val="left"/>
      <w:pPr>
        <w:ind w:left="1497" w:hanging="360"/>
      </w:pPr>
      <w:rPr>
        <w:rFonts w:ascii="Courier New" w:hAnsi="Courier New" w:cs="Courier New" w:hint="default"/>
      </w:rPr>
    </w:lvl>
    <w:lvl w:ilvl="2" w:tplc="300A0005" w:tentative="1">
      <w:start w:val="1"/>
      <w:numFmt w:val="bullet"/>
      <w:lvlText w:val=""/>
      <w:lvlJc w:val="left"/>
      <w:pPr>
        <w:ind w:left="2217" w:hanging="360"/>
      </w:pPr>
      <w:rPr>
        <w:rFonts w:ascii="Wingdings" w:hAnsi="Wingdings" w:hint="default"/>
      </w:rPr>
    </w:lvl>
    <w:lvl w:ilvl="3" w:tplc="300A0001" w:tentative="1">
      <w:start w:val="1"/>
      <w:numFmt w:val="bullet"/>
      <w:lvlText w:val=""/>
      <w:lvlJc w:val="left"/>
      <w:pPr>
        <w:ind w:left="2937" w:hanging="360"/>
      </w:pPr>
      <w:rPr>
        <w:rFonts w:ascii="Symbol" w:hAnsi="Symbol" w:hint="default"/>
      </w:rPr>
    </w:lvl>
    <w:lvl w:ilvl="4" w:tplc="300A0003" w:tentative="1">
      <w:start w:val="1"/>
      <w:numFmt w:val="bullet"/>
      <w:lvlText w:val="o"/>
      <w:lvlJc w:val="left"/>
      <w:pPr>
        <w:ind w:left="3657" w:hanging="360"/>
      </w:pPr>
      <w:rPr>
        <w:rFonts w:ascii="Courier New" w:hAnsi="Courier New" w:cs="Courier New" w:hint="default"/>
      </w:rPr>
    </w:lvl>
    <w:lvl w:ilvl="5" w:tplc="300A0005" w:tentative="1">
      <w:start w:val="1"/>
      <w:numFmt w:val="bullet"/>
      <w:lvlText w:val=""/>
      <w:lvlJc w:val="left"/>
      <w:pPr>
        <w:ind w:left="4377" w:hanging="360"/>
      </w:pPr>
      <w:rPr>
        <w:rFonts w:ascii="Wingdings" w:hAnsi="Wingdings" w:hint="default"/>
      </w:rPr>
    </w:lvl>
    <w:lvl w:ilvl="6" w:tplc="300A0001" w:tentative="1">
      <w:start w:val="1"/>
      <w:numFmt w:val="bullet"/>
      <w:lvlText w:val=""/>
      <w:lvlJc w:val="left"/>
      <w:pPr>
        <w:ind w:left="5097" w:hanging="360"/>
      </w:pPr>
      <w:rPr>
        <w:rFonts w:ascii="Symbol" w:hAnsi="Symbol" w:hint="default"/>
      </w:rPr>
    </w:lvl>
    <w:lvl w:ilvl="7" w:tplc="300A0003" w:tentative="1">
      <w:start w:val="1"/>
      <w:numFmt w:val="bullet"/>
      <w:lvlText w:val="o"/>
      <w:lvlJc w:val="left"/>
      <w:pPr>
        <w:ind w:left="5817" w:hanging="360"/>
      </w:pPr>
      <w:rPr>
        <w:rFonts w:ascii="Courier New" w:hAnsi="Courier New" w:cs="Courier New" w:hint="default"/>
      </w:rPr>
    </w:lvl>
    <w:lvl w:ilvl="8" w:tplc="300A0005" w:tentative="1">
      <w:start w:val="1"/>
      <w:numFmt w:val="bullet"/>
      <w:lvlText w:val=""/>
      <w:lvlJc w:val="left"/>
      <w:pPr>
        <w:ind w:left="6537" w:hanging="360"/>
      </w:pPr>
      <w:rPr>
        <w:rFonts w:ascii="Wingdings" w:hAnsi="Wingdings" w:hint="default"/>
      </w:rPr>
    </w:lvl>
  </w:abstractNum>
  <w:abstractNum w:abstractNumId="12">
    <w:nsid w:val="245F09BE"/>
    <w:multiLevelType w:val="hybridMultilevel"/>
    <w:tmpl w:val="F3DAB5D4"/>
    <w:lvl w:ilvl="0" w:tplc="300A0001">
      <w:start w:val="1"/>
      <w:numFmt w:val="bullet"/>
      <w:lvlText w:val=""/>
      <w:lvlJc w:val="left"/>
      <w:pPr>
        <w:ind w:left="777" w:hanging="360"/>
      </w:pPr>
      <w:rPr>
        <w:rFonts w:ascii="Symbol" w:hAnsi="Symbol" w:hint="default"/>
      </w:rPr>
    </w:lvl>
    <w:lvl w:ilvl="1" w:tplc="300A0003" w:tentative="1">
      <w:start w:val="1"/>
      <w:numFmt w:val="bullet"/>
      <w:lvlText w:val="o"/>
      <w:lvlJc w:val="left"/>
      <w:pPr>
        <w:ind w:left="1497" w:hanging="360"/>
      </w:pPr>
      <w:rPr>
        <w:rFonts w:ascii="Courier New" w:hAnsi="Courier New" w:cs="Courier New" w:hint="default"/>
      </w:rPr>
    </w:lvl>
    <w:lvl w:ilvl="2" w:tplc="300A0005" w:tentative="1">
      <w:start w:val="1"/>
      <w:numFmt w:val="bullet"/>
      <w:lvlText w:val=""/>
      <w:lvlJc w:val="left"/>
      <w:pPr>
        <w:ind w:left="2217" w:hanging="360"/>
      </w:pPr>
      <w:rPr>
        <w:rFonts w:ascii="Wingdings" w:hAnsi="Wingdings" w:hint="default"/>
      </w:rPr>
    </w:lvl>
    <w:lvl w:ilvl="3" w:tplc="300A0001" w:tentative="1">
      <w:start w:val="1"/>
      <w:numFmt w:val="bullet"/>
      <w:lvlText w:val=""/>
      <w:lvlJc w:val="left"/>
      <w:pPr>
        <w:ind w:left="2937" w:hanging="360"/>
      </w:pPr>
      <w:rPr>
        <w:rFonts w:ascii="Symbol" w:hAnsi="Symbol" w:hint="default"/>
      </w:rPr>
    </w:lvl>
    <w:lvl w:ilvl="4" w:tplc="300A0003" w:tentative="1">
      <w:start w:val="1"/>
      <w:numFmt w:val="bullet"/>
      <w:lvlText w:val="o"/>
      <w:lvlJc w:val="left"/>
      <w:pPr>
        <w:ind w:left="3657" w:hanging="360"/>
      </w:pPr>
      <w:rPr>
        <w:rFonts w:ascii="Courier New" w:hAnsi="Courier New" w:cs="Courier New" w:hint="default"/>
      </w:rPr>
    </w:lvl>
    <w:lvl w:ilvl="5" w:tplc="300A0005" w:tentative="1">
      <w:start w:val="1"/>
      <w:numFmt w:val="bullet"/>
      <w:lvlText w:val=""/>
      <w:lvlJc w:val="left"/>
      <w:pPr>
        <w:ind w:left="4377" w:hanging="360"/>
      </w:pPr>
      <w:rPr>
        <w:rFonts w:ascii="Wingdings" w:hAnsi="Wingdings" w:hint="default"/>
      </w:rPr>
    </w:lvl>
    <w:lvl w:ilvl="6" w:tplc="300A0001" w:tentative="1">
      <w:start w:val="1"/>
      <w:numFmt w:val="bullet"/>
      <w:lvlText w:val=""/>
      <w:lvlJc w:val="left"/>
      <w:pPr>
        <w:ind w:left="5097" w:hanging="360"/>
      </w:pPr>
      <w:rPr>
        <w:rFonts w:ascii="Symbol" w:hAnsi="Symbol" w:hint="default"/>
      </w:rPr>
    </w:lvl>
    <w:lvl w:ilvl="7" w:tplc="300A0003" w:tentative="1">
      <w:start w:val="1"/>
      <w:numFmt w:val="bullet"/>
      <w:lvlText w:val="o"/>
      <w:lvlJc w:val="left"/>
      <w:pPr>
        <w:ind w:left="5817" w:hanging="360"/>
      </w:pPr>
      <w:rPr>
        <w:rFonts w:ascii="Courier New" w:hAnsi="Courier New" w:cs="Courier New" w:hint="default"/>
      </w:rPr>
    </w:lvl>
    <w:lvl w:ilvl="8" w:tplc="300A0005" w:tentative="1">
      <w:start w:val="1"/>
      <w:numFmt w:val="bullet"/>
      <w:lvlText w:val=""/>
      <w:lvlJc w:val="left"/>
      <w:pPr>
        <w:ind w:left="6537" w:hanging="360"/>
      </w:pPr>
      <w:rPr>
        <w:rFonts w:ascii="Wingdings" w:hAnsi="Wingdings" w:hint="default"/>
      </w:rPr>
    </w:lvl>
  </w:abstractNum>
  <w:abstractNum w:abstractNumId="13">
    <w:nsid w:val="26680CB2"/>
    <w:multiLevelType w:val="hybridMultilevel"/>
    <w:tmpl w:val="B5F27A9C"/>
    <w:lvl w:ilvl="0" w:tplc="0C0A0019">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4">
    <w:nsid w:val="27912222"/>
    <w:multiLevelType w:val="hybridMultilevel"/>
    <w:tmpl w:val="46EAFACE"/>
    <w:lvl w:ilvl="0" w:tplc="300A0019">
      <w:start w:val="1"/>
      <w:numFmt w:val="lowerLetter"/>
      <w:lvlText w:val="%1."/>
      <w:lvlJc w:val="left"/>
      <w:pPr>
        <w:ind w:left="777" w:hanging="360"/>
      </w:pPr>
    </w:lvl>
    <w:lvl w:ilvl="1" w:tplc="300A0019" w:tentative="1">
      <w:start w:val="1"/>
      <w:numFmt w:val="lowerLetter"/>
      <w:lvlText w:val="%2."/>
      <w:lvlJc w:val="left"/>
      <w:pPr>
        <w:ind w:left="1497" w:hanging="360"/>
      </w:pPr>
    </w:lvl>
    <w:lvl w:ilvl="2" w:tplc="300A001B" w:tentative="1">
      <w:start w:val="1"/>
      <w:numFmt w:val="lowerRoman"/>
      <w:lvlText w:val="%3."/>
      <w:lvlJc w:val="right"/>
      <w:pPr>
        <w:ind w:left="2217" w:hanging="180"/>
      </w:pPr>
    </w:lvl>
    <w:lvl w:ilvl="3" w:tplc="300A000F" w:tentative="1">
      <w:start w:val="1"/>
      <w:numFmt w:val="decimal"/>
      <w:lvlText w:val="%4."/>
      <w:lvlJc w:val="left"/>
      <w:pPr>
        <w:ind w:left="2937" w:hanging="360"/>
      </w:pPr>
    </w:lvl>
    <w:lvl w:ilvl="4" w:tplc="300A0019" w:tentative="1">
      <w:start w:val="1"/>
      <w:numFmt w:val="lowerLetter"/>
      <w:lvlText w:val="%5."/>
      <w:lvlJc w:val="left"/>
      <w:pPr>
        <w:ind w:left="3657" w:hanging="360"/>
      </w:pPr>
    </w:lvl>
    <w:lvl w:ilvl="5" w:tplc="300A001B" w:tentative="1">
      <w:start w:val="1"/>
      <w:numFmt w:val="lowerRoman"/>
      <w:lvlText w:val="%6."/>
      <w:lvlJc w:val="right"/>
      <w:pPr>
        <w:ind w:left="4377" w:hanging="180"/>
      </w:pPr>
    </w:lvl>
    <w:lvl w:ilvl="6" w:tplc="300A000F" w:tentative="1">
      <w:start w:val="1"/>
      <w:numFmt w:val="decimal"/>
      <w:lvlText w:val="%7."/>
      <w:lvlJc w:val="left"/>
      <w:pPr>
        <w:ind w:left="5097" w:hanging="360"/>
      </w:pPr>
    </w:lvl>
    <w:lvl w:ilvl="7" w:tplc="300A0019" w:tentative="1">
      <w:start w:val="1"/>
      <w:numFmt w:val="lowerLetter"/>
      <w:lvlText w:val="%8."/>
      <w:lvlJc w:val="left"/>
      <w:pPr>
        <w:ind w:left="5817" w:hanging="360"/>
      </w:pPr>
    </w:lvl>
    <w:lvl w:ilvl="8" w:tplc="300A001B" w:tentative="1">
      <w:start w:val="1"/>
      <w:numFmt w:val="lowerRoman"/>
      <w:lvlText w:val="%9."/>
      <w:lvlJc w:val="right"/>
      <w:pPr>
        <w:ind w:left="6537" w:hanging="180"/>
      </w:pPr>
    </w:lvl>
  </w:abstractNum>
  <w:abstractNum w:abstractNumId="15">
    <w:nsid w:val="2AE969DA"/>
    <w:multiLevelType w:val="hybridMultilevel"/>
    <w:tmpl w:val="883A869E"/>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2B3419C0"/>
    <w:multiLevelType w:val="hybridMultilevel"/>
    <w:tmpl w:val="517C7DDE"/>
    <w:lvl w:ilvl="0" w:tplc="300A000F">
      <w:start w:val="1"/>
      <w:numFmt w:val="decimal"/>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7">
    <w:nsid w:val="30E154C7"/>
    <w:multiLevelType w:val="hybridMultilevel"/>
    <w:tmpl w:val="2E7483F0"/>
    <w:lvl w:ilvl="0" w:tplc="300A0019">
      <w:start w:val="1"/>
      <w:numFmt w:val="lowerLetter"/>
      <w:lvlText w:val="%1."/>
      <w:lvlJc w:val="left"/>
      <w:pPr>
        <w:ind w:left="777" w:hanging="360"/>
      </w:pPr>
    </w:lvl>
    <w:lvl w:ilvl="1" w:tplc="300A0019">
      <w:start w:val="1"/>
      <w:numFmt w:val="lowerLetter"/>
      <w:lvlText w:val="%2."/>
      <w:lvlJc w:val="left"/>
      <w:pPr>
        <w:ind w:left="1497" w:hanging="360"/>
      </w:pPr>
    </w:lvl>
    <w:lvl w:ilvl="2" w:tplc="300A001B" w:tentative="1">
      <w:start w:val="1"/>
      <w:numFmt w:val="lowerRoman"/>
      <w:lvlText w:val="%3."/>
      <w:lvlJc w:val="right"/>
      <w:pPr>
        <w:ind w:left="2217" w:hanging="180"/>
      </w:pPr>
    </w:lvl>
    <w:lvl w:ilvl="3" w:tplc="300A000F" w:tentative="1">
      <w:start w:val="1"/>
      <w:numFmt w:val="decimal"/>
      <w:lvlText w:val="%4."/>
      <w:lvlJc w:val="left"/>
      <w:pPr>
        <w:ind w:left="2937" w:hanging="360"/>
      </w:pPr>
    </w:lvl>
    <w:lvl w:ilvl="4" w:tplc="300A0019" w:tentative="1">
      <w:start w:val="1"/>
      <w:numFmt w:val="lowerLetter"/>
      <w:lvlText w:val="%5."/>
      <w:lvlJc w:val="left"/>
      <w:pPr>
        <w:ind w:left="3657" w:hanging="360"/>
      </w:pPr>
    </w:lvl>
    <w:lvl w:ilvl="5" w:tplc="300A001B" w:tentative="1">
      <w:start w:val="1"/>
      <w:numFmt w:val="lowerRoman"/>
      <w:lvlText w:val="%6."/>
      <w:lvlJc w:val="right"/>
      <w:pPr>
        <w:ind w:left="4377" w:hanging="180"/>
      </w:pPr>
    </w:lvl>
    <w:lvl w:ilvl="6" w:tplc="300A000F" w:tentative="1">
      <w:start w:val="1"/>
      <w:numFmt w:val="decimal"/>
      <w:lvlText w:val="%7."/>
      <w:lvlJc w:val="left"/>
      <w:pPr>
        <w:ind w:left="5097" w:hanging="360"/>
      </w:pPr>
    </w:lvl>
    <w:lvl w:ilvl="7" w:tplc="300A0019" w:tentative="1">
      <w:start w:val="1"/>
      <w:numFmt w:val="lowerLetter"/>
      <w:lvlText w:val="%8."/>
      <w:lvlJc w:val="left"/>
      <w:pPr>
        <w:ind w:left="5817" w:hanging="360"/>
      </w:pPr>
    </w:lvl>
    <w:lvl w:ilvl="8" w:tplc="300A001B" w:tentative="1">
      <w:start w:val="1"/>
      <w:numFmt w:val="lowerRoman"/>
      <w:lvlText w:val="%9."/>
      <w:lvlJc w:val="right"/>
      <w:pPr>
        <w:ind w:left="6537" w:hanging="180"/>
      </w:pPr>
    </w:lvl>
  </w:abstractNum>
  <w:abstractNum w:abstractNumId="18">
    <w:nsid w:val="33BC686F"/>
    <w:multiLevelType w:val="hybridMultilevel"/>
    <w:tmpl w:val="D506CCD8"/>
    <w:lvl w:ilvl="0" w:tplc="300A000F">
      <w:start w:val="1"/>
      <w:numFmt w:val="decimal"/>
      <w:lvlText w:val="%1."/>
      <w:lvlJc w:val="left"/>
      <w:pPr>
        <w:ind w:left="777" w:hanging="360"/>
      </w:pPr>
    </w:lvl>
    <w:lvl w:ilvl="1" w:tplc="300A0019" w:tentative="1">
      <w:start w:val="1"/>
      <w:numFmt w:val="lowerLetter"/>
      <w:lvlText w:val="%2."/>
      <w:lvlJc w:val="left"/>
      <w:pPr>
        <w:ind w:left="1497" w:hanging="360"/>
      </w:pPr>
    </w:lvl>
    <w:lvl w:ilvl="2" w:tplc="300A001B" w:tentative="1">
      <w:start w:val="1"/>
      <w:numFmt w:val="lowerRoman"/>
      <w:lvlText w:val="%3."/>
      <w:lvlJc w:val="right"/>
      <w:pPr>
        <w:ind w:left="2217" w:hanging="180"/>
      </w:pPr>
    </w:lvl>
    <w:lvl w:ilvl="3" w:tplc="300A000F" w:tentative="1">
      <w:start w:val="1"/>
      <w:numFmt w:val="decimal"/>
      <w:lvlText w:val="%4."/>
      <w:lvlJc w:val="left"/>
      <w:pPr>
        <w:ind w:left="2937" w:hanging="360"/>
      </w:pPr>
    </w:lvl>
    <w:lvl w:ilvl="4" w:tplc="300A0019" w:tentative="1">
      <w:start w:val="1"/>
      <w:numFmt w:val="lowerLetter"/>
      <w:lvlText w:val="%5."/>
      <w:lvlJc w:val="left"/>
      <w:pPr>
        <w:ind w:left="3657" w:hanging="360"/>
      </w:pPr>
    </w:lvl>
    <w:lvl w:ilvl="5" w:tplc="300A001B" w:tentative="1">
      <w:start w:val="1"/>
      <w:numFmt w:val="lowerRoman"/>
      <w:lvlText w:val="%6."/>
      <w:lvlJc w:val="right"/>
      <w:pPr>
        <w:ind w:left="4377" w:hanging="180"/>
      </w:pPr>
    </w:lvl>
    <w:lvl w:ilvl="6" w:tplc="300A000F" w:tentative="1">
      <w:start w:val="1"/>
      <w:numFmt w:val="decimal"/>
      <w:lvlText w:val="%7."/>
      <w:lvlJc w:val="left"/>
      <w:pPr>
        <w:ind w:left="5097" w:hanging="360"/>
      </w:pPr>
    </w:lvl>
    <w:lvl w:ilvl="7" w:tplc="300A0019" w:tentative="1">
      <w:start w:val="1"/>
      <w:numFmt w:val="lowerLetter"/>
      <w:lvlText w:val="%8."/>
      <w:lvlJc w:val="left"/>
      <w:pPr>
        <w:ind w:left="5817" w:hanging="360"/>
      </w:pPr>
    </w:lvl>
    <w:lvl w:ilvl="8" w:tplc="300A001B" w:tentative="1">
      <w:start w:val="1"/>
      <w:numFmt w:val="lowerRoman"/>
      <w:lvlText w:val="%9."/>
      <w:lvlJc w:val="right"/>
      <w:pPr>
        <w:ind w:left="6537" w:hanging="180"/>
      </w:pPr>
    </w:lvl>
  </w:abstractNum>
  <w:abstractNum w:abstractNumId="19">
    <w:nsid w:val="363A0BC0"/>
    <w:multiLevelType w:val="hybridMultilevel"/>
    <w:tmpl w:val="D506CCD8"/>
    <w:lvl w:ilvl="0" w:tplc="300A000F">
      <w:start w:val="1"/>
      <w:numFmt w:val="decimal"/>
      <w:lvlText w:val="%1."/>
      <w:lvlJc w:val="left"/>
      <w:pPr>
        <w:ind w:left="777" w:hanging="360"/>
      </w:pPr>
    </w:lvl>
    <w:lvl w:ilvl="1" w:tplc="300A0019" w:tentative="1">
      <w:start w:val="1"/>
      <w:numFmt w:val="lowerLetter"/>
      <w:lvlText w:val="%2."/>
      <w:lvlJc w:val="left"/>
      <w:pPr>
        <w:ind w:left="1497" w:hanging="360"/>
      </w:pPr>
    </w:lvl>
    <w:lvl w:ilvl="2" w:tplc="300A001B" w:tentative="1">
      <w:start w:val="1"/>
      <w:numFmt w:val="lowerRoman"/>
      <w:lvlText w:val="%3."/>
      <w:lvlJc w:val="right"/>
      <w:pPr>
        <w:ind w:left="2217" w:hanging="180"/>
      </w:pPr>
    </w:lvl>
    <w:lvl w:ilvl="3" w:tplc="300A000F" w:tentative="1">
      <w:start w:val="1"/>
      <w:numFmt w:val="decimal"/>
      <w:lvlText w:val="%4."/>
      <w:lvlJc w:val="left"/>
      <w:pPr>
        <w:ind w:left="2937" w:hanging="360"/>
      </w:pPr>
    </w:lvl>
    <w:lvl w:ilvl="4" w:tplc="300A0019" w:tentative="1">
      <w:start w:val="1"/>
      <w:numFmt w:val="lowerLetter"/>
      <w:lvlText w:val="%5."/>
      <w:lvlJc w:val="left"/>
      <w:pPr>
        <w:ind w:left="3657" w:hanging="360"/>
      </w:pPr>
    </w:lvl>
    <w:lvl w:ilvl="5" w:tplc="300A001B" w:tentative="1">
      <w:start w:val="1"/>
      <w:numFmt w:val="lowerRoman"/>
      <w:lvlText w:val="%6."/>
      <w:lvlJc w:val="right"/>
      <w:pPr>
        <w:ind w:left="4377" w:hanging="180"/>
      </w:pPr>
    </w:lvl>
    <w:lvl w:ilvl="6" w:tplc="300A000F" w:tentative="1">
      <w:start w:val="1"/>
      <w:numFmt w:val="decimal"/>
      <w:lvlText w:val="%7."/>
      <w:lvlJc w:val="left"/>
      <w:pPr>
        <w:ind w:left="5097" w:hanging="360"/>
      </w:pPr>
    </w:lvl>
    <w:lvl w:ilvl="7" w:tplc="300A0019" w:tentative="1">
      <w:start w:val="1"/>
      <w:numFmt w:val="lowerLetter"/>
      <w:lvlText w:val="%8."/>
      <w:lvlJc w:val="left"/>
      <w:pPr>
        <w:ind w:left="5817" w:hanging="360"/>
      </w:pPr>
    </w:lvl>
    <w:lvl w:ilvl="8" w:tplc="300A001B" w:tentative="1">
      <w:start w:val="1"/>
      <w:numFmt w:val="lowerRoman"/>
      <w:lvlText w:val="%9."/>
      <w:lvlJc w:val="right"/>
      <w:pPr>
        <w:ind w:left="6537" w:hanging="180"/>
      </w:pPr>
    </w:lvl>
  </w:abstractNum>
  <w:abstractNum w:abstractNumId="20">
    <w:nsid w:val="3A796BDB"/>
    <w:multiLevelType w:val="hybridMultilevel"/>
    <w:tmpl w:val="E40EAC0A"/>
    <w:lvl w:ilvl="0" w:tplc="300A0019">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1">
    <w:nsid w:val="3BCA6818"/>
    <w:multiLevelType w:val="hybridMultilevel"/>
    <w:tmpl w:val="4670BDEE"/>
    <w:lvl w:ilvl="0" w:tplc="300A0019">
      <w:start w:val="1"/>
      <w:numFmt w:val="lowerLetter"/>
      <w:lvlText w:val="%1."/>
      <w:lvlJc w:val="left"/>
      <w:pPr>
        <w:ind w:left="777" w:hanging="360"/>
      </w:pPr>
    </w:lvl>
    <w:lvl w:ilvl="1" w:tplc="300A0019">
      <w:start w:val="1"/>
      <w:numFmt w:val="lowerLetter"/>
      <w:lvlText w:val="%2."/>
      <w:lvlJc w:val="left"/>
      <w:pPr>
        <w:ind w:left="1497" w:hanging="360"/>
      </w:pPr>
    </w:lvl>
    <w:lvl w:ilvl="2" w:tplc="300A001B" w:tentative="1">
      <w:start w:val="1"/>
      <w:numFmt w:val="lowerRoman"/>
      <w:lvlText w:val="%3."/>
      <w:lvlJc w:val="right"/>
      <w:pPr>
        <w:ind w:left="2217" w:hanging="180"/>
      </w:pPr>
    </w:lvl>
    <w:lvl w:ilvl="3" w:tplc="300A000F" w:tentative="1">
      <w:start w:val="1"/>
      <w:numFmt w:val="decimal"/>
      <w:lvlText w:val="%4."/>
      <w:lvlJc w:val="left"/>
      <w:pPr>
        <w:ind w:left="2937" w:hanging="360"/>
      </w:pPr>
    </w:lvl>
    <w:lvl w:ilvl="4" w:tplc="300A0019" w:tentative="1">
      <w:start w:val="1"/>
      <w:numFmt w:val="lowerLetter"/>
      <w:lvlText w:val="%5."/>
      <w:lvlJc w:val="left"/>
      <w:pPr>
        <w:ind w:left="3657" w:hanging="360"/>
      </w:pPr>
    </w:lvl>
    <w:lvl w:ilvl="5" w:tplc="300A001B" w:tentative="1">
      <w:start w:val="1"/>
      <w:numFmt w:val="lowerRoman"/>
      <w:lvlText w:val="%6."/>
      <w:lvlJc w:val="right"/>
      <w:pPr>
        <w:ind w:left="4377" w:hanging="180"/>
      </w:pPr>
    </w:lvl>
    <w:lvl w:ilvl="6" w:tplc="300A000F" w:tentative="1">
      <w:start w:val="1"/>
      <w:numFmt w:val="decimal"/>
      <w:lvlText w:val="%7."/>
      <w:lvlJc w:val="left"/>
      <w:pPr>
        <w:ind w:left="5097" w:hanging="360"/>
      </w:pPr>
    </w:lvl>
    <w:lvl w:ilvl="7" w:tplc="300A0019" w:tentative="1">
      <w:start w:val="1"/>
      <w:numFmt w:val="lowerLetter"/>
      <w:lvlText w:val="%8."/>
      <w:lvlJc w:val="left"/>
      <w:pPr>
        <w:ind w:left="5817" w:hanging="360"/>
      </w:pPr>
    </w:lvl>
    <w:lvl w:ilvl="8" w:tplc="300A001B" w:tentative="1">
      <w:start w:val="1"/>
      <w:numFmt w:val="lowerRoman"/>
      <w:lvlText w:val="%9."/>
      <w:lvlJc w:val="right"/>
      <w:pPr>
        <w:ind w:left="6537" w:hanging="180"/>
      </w:pPr>
    </w:lvl>
  </w:abstractNum>
  <w:abstractNum w:abstractNumId="22">
    <w:nsid w:val="3CF8435F"/>
    <w:multiLevelType w:val="hybridMultilevel"/>
    <w:tmpl w:val="A586A904"/>
    <w:lvl w:ilvl="0" w:tplc="300A000F">
      <w:start w:val="1"/>
      <w:numFmt w:val="decimal"/>
      <w:lvlText w:val="%1."/>
      <w:lvlJc w:val="left"/>
      <w:pPr>
        <w:ind w:left="777" w:hanging="360"/>
      </w:pPr>
    </w:lvl>
    <w:lvl w:ilvl="1" w:tplc="300A0019" w:tentative="1">
      <w:start w:val="1"/>
      <w:numFmt w:val="lowerLetter"/>
      <w:lvlText w:val="%2."/>
      <w:lvlJc w:val="left"/>
      <w:pPr>
        <w:ind w:left="1497" w:hanging="360"/>
      </w:pPr>
    </w:lvl>
    <w:lvl w:ilvl="2" w:tplc="300A001B">
      <w:start w:val="1"/>
      <w:numFmt w:val="lowerRoman"/>
      <w:lvlText w:val="%3."/>
      <w:lvlJc w:val="right"/>
      <w:pPr>
        <w:ind w:left="2217" w:hanging="180"/>
      </w:pPr>
    </w:lvl>
    <w:lvl w:ilvl="3" w:tplc="300A000F" w:tentative="1">
      <w:start w:val="1"/>
      <w:numFmt w:val="decimal"/>
      <w:lvlText w:val="%4."/>
      <w:lvlJc w:val="left"/>
      <w:pPr>
        <w:ind w:left="2937" w:hanging="360"/>
      </w:pPr>
    </w:lvl>
    <w:lvl w:ilvl="4" w:tplc="300A0019" w:tentative="1">
      <w:start w:val="1"/>
      <w:numFmt w:val="lowerLetter"/>
      <w:lvlText w:val="%5."/>
      <w:lvlJc w:val="left"/>
      <w:pPr>
        <w:ind w:left="3657" w:hanging="360"/>
      </w:pPr>
    </w:lvl>
    <w:lvl w:ilvl="5" w:tplc="300A001B" w:tentative="1">
      <w:start w:val="1"/>
      <w:numFmt w:val="lowerRoman"/>
      <w:lvlText w:val="%6."/>
      <w:lvlJc w:val="right"/>
      <w:pPr>
        <w:ind w:left="4377" w:hanging="180"/>
      </w:pPr>
    </w:lvl>
    <w:lvl w:ilvl="6" w:tplc="300A000F" w:tentative="1">
      <w:start w:val="1"/>
      <w:numFmt w:val="decimal"/>
      <w:lvlText w:val="%7."/>
      <w:lvlJc w:val="left"/>
      <w:pPr>
        <w:ind w:left="5097" w:hanging="360"/>
      </w:pPr>
    </w:lvl>
    <w:lvl w:ilvl="7" w:tplc="300A0019" w:tentative="1">
      <w:start w:val="1"/>
      <w:numFmt w:val="lowerLetter"/>
      <w:lvlText w:val="%8."/>
      <w:lvlJc w:val="left"/>
      <w:pPr>
        <w:ind w:left="5817" w:hanging="360"/>
      </w:pPr>
    </w:lvl>
    <w:lvl w:ilvl="8" w:tplc="300A001B" w:tentative="1">
      <w:start w:val="1"/>
      <w:numFmt w:val="lowerRoman"/>
      <w:lvlText w:val="%9."/>
      <w:lvlJc w:val="right"/>
      <w:pPr>
        <w:ind w:left="6537" w:hanging="180"/>
      </w:pPr>
    </w:lvl>
  </w:abstractNum>
  <w:abstractNum w:abstractNumId="23">
    <w:nsid w:val="3F7067BD"/>
    <w:multiLevelType w:val="hybridMultilevel"/>
    <w:tmpl w:val="F9168D3E"/>
    <w:lvl w:ilvl="0" w:tplc="300A000F">
      <w:start w:val="1"/>
      <w:numFmt w:val="decimal"/>
      <w:lvlText w:val="%1."/>
      <w:lvlJc w:val="left"/>
      <w:pPr>
        <w:ind w:left="777" w:hanging="360"/>
      </w:pPr>
    </w:lvl>
    <w:lvl w:ilvl="1" w:tplc="300A000F">
      <w:start w:val="1"/>
      <w:numFmt w:val="decimal"/>
      <w:lvlText w:val="%2."/>
      <w:lvlJc w:val="left"/>
      <w:pPr>
        <w:ind w:left="1497" w:hanging="360"/>
      </w:pPr>
    </w:lvl>
    <w:lvl w:ilvl="2" w:tplc="300A001B" w:tentative="1">
      <w:start w:val="1"/>
      <w:numFmt w:val="lowerRoman"/>
      <w:lvlText w:val="%3."/>
      <w:lvlJc w:val="right"/>
      <w:pPr>
        <w:ind w:left="2217" w:hanging="180"/>
      </w:pPr>
    </w:lvl>
    <w:lvl w:ilvl="3" w:tplc="300A000F" w:tentative="1">
      <w:start w:val="1"/>
      <w:numFmt w:val="decimal"/>
      <w:lvlText w:val="%4."/>
      <w:lvlJc w:val="left"/>
      <w:pPr>
        <w:ind w:left="2937" w:hanging="360"/>
      </w:pPr>
    </w:lvl>
    <w:lvl w:ilvl="4" w:tplc="300A0019" w:tentative="1">
      <w:start w:val="1"/>
      <w:numFmt w:val="lowerLetter"/>
      <w:lvlText w:val="%5."/>
      <w:lvlJc w:val="left"/>
      <w:pPr>
        <w:ind w:left="3657" w:hanging="360"/>
      </w:pPr>
    </w:lvl>
    <w:lvl w:ilvl="5" w:tplc="300A001B" w:tentative="1">
      <w:start w:val="1"/>
      <w:numFmt w:val="lowerRoman"/>
      <w:lvlText w:val="%6."/>
      <w:lvlJc w:val="right"/>
      <w:pPr>
        <w:ind w:left="4377" w:hanging="180"/>
      </w:pPr>
    </w:lvl>
    <w:lvl w:ilvl="6" w:tplc="300A000F" w:tentative="1">
      <w:start w:val="1"/>
      <w:numFmt w:val="decimal"/>
      <w:lvlText w:val="%7."/>
      <w:lvlJc w:val="left"/>
      <w:pPr>
        <w:ind w:left="5097" w:hanging="360"/>
      </w:pPr>
    </w:lvl>
    <w:lvl w:ilvl="7" w:tplc="300A0019" w:tentative="1">
      <w:start w:val="1"/>
      <w:numFmt w:val="lowerLetter"/>
      <w:lvlText w:val="%8."/>
      <w:lvlJc w:val="left"/>
      <w:pPr>
        <w:ind w:left="5817" w:hanging="360"/>
      </w:pPr>
    </w:lvl>
    <w:lvl w:ilvl="8" w:tplc="300A001B" w:tentative="1">
      <w:start w:val="1"/>
      <w:numFmt w:val="lowerRoman"/>
      <w:lvlText w:val="%9."/>
      <w:lvlJc w:val="right"/>
      <w:pPr>
        <w:ind w:left="6537" w:hanging="180"/>
      </w:pPr>
    </w:lvl>
  </w:abstractNum>
  <w:abstractNum w:abstractNumId="24">
    <w:nsid w:val="44E13071"/>
    <w:multiLevelType w:val="hybridMultilevel"/>
    <w:tmpl w:val="798A0D42"/>
    <w:lvl w:ilvl="0" w:tplc="ABA8FA2E">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47D87ECF"/>
    <w:multiLevelType w:val="hybridMultilevel"/>
    <w:tmpl w:val="3F8C54FE"/>
    <w:lvl w:ilvl="0" w:tplc="04AECF9C">
      <w:start w:val="1"/>
      <w:numFmt w:val="bullet"/>
      <w:lvlText w:val=""/>
      <w:lvlJc w:val="left"/>
      <w:pPr>
        <w:ind w:left="777" w:hanging="360"/>
      </w:pPr>
      <w:rPr>
        <w:rFonts w:ascii="Symbol" w:hAnsi="Symbol" w:hint="default"/>
      </w:rPr>
    </w:lvl>
    <w:lvl w:ilvl="1" w:tplc="300A0003" w:tentative="1">
      <w:start w:val="1"/>
      <w:numFmt w:val="bullet"/>
      <w:lvlText w:val="o"/>
      <w:lvlJc w:val="left"/>
      <w:pPr>
        <w:ind w:left="1497" w:hanging="360"/>
      </w:pPr>
      <w:rPr>
        <w:rFonts w:ascii="Courier New" w:hAnsi="Courier New" w:cs="Courier New" w:hint="default"/>
      </w:rPr>
    </w:lvl>
    <w:lvl w:ilvl="2" w:tplc="300A0005" w:tentative="1">
      <w:start w:val="1"/>
      <w:numFmt w:val="bullet"/>
      <w:lvlText w:val=""/>
      <w:lvlJc w:val="left"/>
      <w:pPr>
        <w:ind w:left="2217" w:hanging="360"/>
      </w:pPr>
      <w:rPr>
        <w:rFonts w:ascii="Wingdings" w:hAnsi="Wingdings" w:hint="default"/>
      </w:rPr>
    </w:lvl>
    <w:lvl w:ilvl="3" w:tplc="300A0001" w:tentative="1">
      <w:start w:val="1"/>
      <w:numFmt w:val="bullet"/>
      <w:lvlText w:val=""/>
      <w:lvlJc w:val="left"/>
      <w:pPr>
        <w:ind w:left="2937" w:hanging="360"/>
      </w:pPr>
      <w:rPr>
        <w:rFonts w:ascii="Symbol" w:hAnsi="Symbol" w:hint="default"/>
      </w:rPr>
    </w:lvl>
    <w:lvl w:ilvl="4" w:tplc="300A0003" w:tentative="1">
      <w:start w:val="1"/>
      <w:numFmt w:val="bullet"/>
      <w:lvlText w:val="o"/>
      <w:lvlJc w:val="left"/>
      <w:pPr>
        <w:ind w:left="3657" w:hanging="360"/>
      </w:pPr>
      <w:rPr>
        <w:rFonts w:ascii="Courier New" w:hAnsi="Courier New" w:cs="Courier New" w:hint="default"/>
      </w:rPr>
    </w:lvl>
    <w:lvl w:ilvl="5" w:tplc="300A0005" w:tentative="1">
      <w:start w:val="1"/>
      <w:numFmt w:val="bullet"/>
      <w:lvlText w:val=""/>
      <w:lvlJc w:val="left"/>
      <w:pPr>
        <w:ind w:left="4377" w:hanging="360"/>
      </w:pPr>
      <w:rPr>
        <w:rFonts w:ascii="Wingdings" w:hAnsi="Wingdings" w:hint="default"/>
      </w:rPr>
    </w:lvl>
    <w:lvl w:ilvl="6" w:tplc="300A0001" w:tentative="1">
      <w:start w:val="1"/>
      <w:numFmt w:val="bullet"/>
      <w:lvlText w:val=""/>
      <w:lvlJc w:val="left"/>
      <w:pPr>
        <w:ind w:left="5097" w:hanging="360"/>
      </w:pPr>
      <w:rPr>
        <w:rFonts w:ascii="Symbol" w:hAnsi="Symbol" w:hint="default"/>
      </w:rPr>
    </w:lvl>
    <w:lvl w:ilvl="7" w:tplc="300A0003" w:tentative="1">
      <w:start w:val="1"/>
      <w:numFmt w:val="bullet"/>
      <w:lvlText w:val="o"/>
      <w:lvlJc w:val="left"/>
      <w:pPr>
        <w:ind w:left="5817" w:hanging="360"/>
      </w:pPr>
      <w:rPr>
        <w:rFonts w:ascii="Courier New" w:hAnsi="Courier New" w:cs="Courier New" w:hint="default"/>
      </w:rPr>
    </w:lvl>
    <w:lvl w:ilvl="8" w:tplc="300A0005" w:tentative="1">
      <w:start w:val="1"/>
      <w:numFmt w:val="bullet"/>
      <w:lvlText w:val=""/>
      <w:lvlJc w:val="left"/>
      <w:pPr>
        <w:ind w:left="6537" w:hanging="360"/>
      </w:pPr>
      <w:rPr>
        <w:rFonts w:ascii="Wingdings" w:hAnsi="Wingdings" w:hint="default"/>
      </w:rPr>
    </w:lvl>
  </w:abstractNum>
  <w:abstractNum w:abstractNumId="26">
    <w:nsid w:val="4A531A1B"/>
    <w:multiLevelType w:val="multilevel"/>
    <w:tmpl w:val="5D1EA02A"/>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0FB046D"/>
    <w:multiLevelType w:val="hybridMultilevel"/>
    <w:tmpl w:val="D03AC196"/>
    <w:lvl w:ilvl="0" w:tplc="300A0019">
      <w:start w:val="1"/>
      <w:numFmt w:val="lowerLetter"/>
      <w:lvlText w:val="%1."/>
      <w:lvlJc w:val="left"/>
      <w:pPr>
        <w:ind w:left="777" w:hanging="360"/>
      </w:pPr>
    </w:lvl>
    <w:lvl w:ilvl="1" w:tplc="300A0019">
      <w:start w:val="1"/>
      <w:numFmt w:val="lowerLetter"/>
      <w:lvlText w:val="%2."/>
      <w:lvlJc w:val="left"/>
      <w:pPr>
        <w:ind w:left="1497" w:hanging="360"/>
      </w:pPr>
    </w:lvl>
    <w:lvl w:ilvl="2" w:tplc="300A001B" w:tentative="1">
      <w:start w:val="1"/>
      <w:numFmt w:val="lowerRoman"/>
      <w:lvlText w:val="%3."/>
      <w:lvlJc w:val="right"/>
      <w:pPr>
        <w:ind w:left="2217" w:hanging="180"/>
      </w:pPr>
    </w:lvl>
    <w:lvl w:ilvl="3" w:tplc="300A000F" w:tentative="1">
      <w:start w:val="1"/>
      <w:numFmt w:val="decimal"/>
      <w:lvlText w:val="%4."/>
      <w:lvlJc w:val="left"/>
      <w:pPr>
        <w:ind w:left="2937" w:hanging="360"/>
      </w:pPr>
    </w:lvl>
    <w:lvl w:ilvl="4" w:tplc="300A0019" w:tentative="1">
      <w:start w:val="1"/>
      <w:numFmt w:val="lowerLetter"/>
      <w:lvlText w:val="%5."/>
      <w:lvlJc w:val="left"/>
      <w:pPr>
        <w:ind w:left="3657" w:hanging="360"/>
      </w:pPr>
    </w:lvl>
    <w:lvl w:ilvl="5" w:tplc="300A001B" w:tentative="1">
      <w:start w:val="1"/>
      <w:numFmt w:val="lowerRoman"/>
      <w:lvlText w:val="%6."/>
      <w:lvlJc w:val="right"/>
      <w:pPr>
        <w:ind w:left="4377" w:hanging="180"/>
      </w:pPr>
    </w:lvl>
    <w:lvl w:ilvl="6" w:tplc="300A000F" w:tentative="1">
      <w:start w:val="1"/>
      <w:numFmt w:val="decimal"/>
      <w:lvlText w:val="%7."/>
      <w:lvlJc w:val="left"/>
      <w:pPr>
        <w:ind w:left="5097" w:hanging="360"/>
      </w:pPr>
    </w:lvl>
    <w:lvl w:ilvl="7" w:tplc="300A0019" w:tentative="1">
      <w:start w:val="1"/>
      <w:numFmt w:val="lowerLetter"/>
      <w:lvlText w:val="%8."/>
      <w:lvlJc w:val="left"/>
      <w:pPr>
        <w:ind w:left="5817" w:hanging="360"/>
      </w:pPr>
    </w:lvl>
    <w:lvl w:ilvl="8" w:tplc="300A001B" w:tentative="1">
      <w:start w:val="1"/>
      <w:numFmt w:val="lowerRoman"/>
      <w:lvlText w:val="%9."/>
      <w:lvlJc w:val="right"/>
      <w:pPr>
        <w:ind w:left="6537" w:hanging="180"/>
      </w:pPr>
    </w:lvl>
  </w:abstractNum>
  <w:abstractNum w:abstractNumId="28">
    <w:nsid w:val="52024F53"/>
    <w:multiLevelType w:val="hybridMultilevel"/>
    <w:tmpl w:val="DC0E9D94"/>
    <w:lvl w:ilvl="0" w:tplc="300A0019">
      <w:start w:val="1"/>
      <w:numFmt w:val="lowerLetter"/>
      <w:lvlText w:val="%1."/>
      <w:lvlJc w:val="left"/>
      <w:pPr>
        <w:ind w:left="777" w:hanging="360"/>
      </w:pPr>
    </w:lvl>
    <w:lvl w:ilvl="1" w:tplc="300A0019" w:tentative="1">
      <w:start w:val="1"/>
      <w:numFmt w:val="lowerLetter"/>
      <w:lvlText w:val="%2."/>
      <w:lvlJc w:val="left"/>
      <w:pPr>
        <w:ind w:left="1497" w:hanging="360"/>
      </w:pPr>
    </w:lvl>
    <w:lvl w:ilvl="2" w:tplc="300A001B" w:tentative="1">
      <w:start w:val="1"/>
      <w:numFmt w:val="lowerRoman"/>
      <w:lvlText w:val="%3."/>
      <w:lvlJc w:val="right"/>
      <w:pPr>
        <w:ind w:left="2217" w:hanging="180"/>
      </w:pPr>
    </w:lvl>
    <w:lvl w:ilvl="3" w:tplc="300A000F" w:tentative="1">
      <w:start w:val="1"/>
      <w:numFmt w:val="decimal"/>
      <w:lvlText w:val="%4."/>
      <w:lvlJc w:val="left"/>
      <w:pPr>
        <w:ind w:left="2937" w:hanging="360"/>
      </w:pPr>
    </w:lvl>
    <w:lvl w:ilvl="4" w:tplc="300A0019" w:tentative="1">
      <w:start w:val="1"/>
      <w:numFmt w:val="lowerLetter"/>
      <w:lvlText w:val="%5."/>
      <w:lvlJc w:val="left"/>
      <w:pPr>
        <w:ind w:left="3657" w:hanging="360"/>
      </w:pPr>
    </w:lvl>
    <w:lvl w:ilvl="5" w:tplc="300A001B" w:tentative="1">
      <w:start w:val="1"/>
      <w:numFmt w:val="lowerRoman"/>
      <w:lvlText w:val="%6."/>
      <w:lvlJc w:val="right"/>
      <w:pPr>
        <w:ind w:left="4377" w:hanging="180"/>
      </w:pPr>
    </w:lvl>
    <w:lvl w:ilvl="6" w:tplc="300A000F" w:tentative="1">
      <w:start w:val="1"/>
      <w:numFmt w:val="decimal"/>
      <w:lvlText w:val="%7."/>
      <w:lvlJc w:val="left"/>
      <w:pPr>
        <w:ind w:left="5097" w:hanging="360"/>
      </w:pPr>
    </w:lvl>
    <w:lvl w:ilvl="7" w:tplc="300A0019" w:tentative="1">
      <w:start w:val="1"/>
      <w:numFmt w:val="lowerLetter"/>
      <w:lvlText w:val="%8."/>
      <w:lvlJc w:val="left"/>
      <w:pPr>
        <w:ind w:left="5817" w:hanging="360"/>
      </w:pPr>
    </w:lvl>
    <w:lvl w:ilvl="8" w:tplc="300A001B" w:tentative="1">
      <w:start w:val="1"/>
      <w:numFmt w:val="lowerRoman"/>
      <w:lvlText w:val="%9."/>
      <w:lvlJc w:val="right"/>
      <w:pPr>
        <w:ind w:left="6537" w:hanging="180"/>
      </w:pPr>
    </w:lvl>
  </w:abstractNum>
  <w:abstractNum w:abstractNumId="29">
    <w:nsid w:val="53D7388A"/>
    <w:multiLevelType w:val="hybridMultilevel"/>
    <w:tmpl w:val="AD1A333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nsid w:val="54435043"/>
    <w:multiLevelType w:val="hybridMultilevel"/>
    <w:tmpl w:val="9EC8F73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nsid w:val="58450754"/>
    <w:multiLevelType w:val="hybridMultilevel"/>
    <w:tmpl w:val="D506CCD8"/>
    <w:lvl w:ilvl="0" w:tplc="300A000F">
      <w:start w:val="1"/>
      <w:numFmt w:val="decimal"/>
      <w:lvlText w:val="%1."/>
      <w:lvlJc w:val="left"/>
      <w:pPr>
        <w:ind w:left="777" w:hanging="360"/>
      </w:pPr>
    </w:lvl>
    <w:lvl w:ilvl="1" w:tplc="300A0019" w:tentative="1">
      <w:start w:val="1"/>
      <w:numFmt w:val="lowerLetter"/>
      <w:lvlText w:val="%2."/>
      <w:lvlJc w:val="left"/>
      <w:pPr>
        <w:ind w:left="1497" w:hanging="360"/>
      </w:pPr>
    </w:lvl>
    <w:lvl w:ilvl="2" w:tplc="300A001B" w:tentative="1">
      <w:start w:val="1"/>
      <w:numFmt w:val="lowerRoman"/>
      <w:lvlText w:val="%3."/>
      <w:lvlJc w:val="right"/>
      <w:pPr>
        <w:ind w:left="2217" w:hanging="180"/>
      </w:pPr>
    </w:lvl>
    <w:lvl w:ilvl="3" w:tplc="300A000F" w:tentative="1">
      <w:start w:val="1"/>
      <w:numFmt w:val="decimal"/>
      <w:lvlText w:val="%4."/>
      <w:lvlJc w:val="left"/>
      <w:pPr>
        <w:ind w:left="2937" w:hanging="360"/>
      </w:pPr>
    </w:lvl>
    <w:lvl w:ilvl="4" w:tplc="300A0019" w:tentative="1">
      <w:start w:val="1"/>
      <w:numFmt w:val="lowerLetter"/>
      <w:lvlText w:val="%5."/>
      <w:lvlJc w:val="left"/>
      <w:pPr>
        <w:ind w:left="3657" w:hanging="360"/>
      </w:pPr>
    </w:lvl>
    <w:lvl w:ilvl="5" w:tplc="300A001B" w:tentative="1">
      <w:start w:val="1"/>
      <w:numFmt w:val="lowerRoman"/>
      <w:lvlText w:val="%6."/>
      <w:lvlJc w:val="right"/>
      <w:pPr>
        <w:ind w:left="4377" w:hanging="180"/>
      </w:pPr>
    </w:lvl>
    <w:lvl w:ilvl="6" w:tplc="300A000F" w:tentative="1">
      <w:start w:val="1"/>
      <w:numFmt w:val="decimal"/>
      <w:lvlText w:val="%7."/>
      <w:lvlJc w:val="left"/>
      <w:pPr>
        <w:ind w:left="5097" w:hanging="360"/>
      </w:pPr>
    </w:lvl>
    <w:lvl w:ilvl="7" w:tplc="300A0019" w:tentative="1">
      <w:start w:val="1"/>
      <w:numFmt w:val="lowerLetter"/>
      <w:lvlText w:val="%8."/>
      <w:lvlJc w:val="left"/>
      <w:pPr>
        <w:ind w:left="5817" w:hanging="360"/>
      </w:pPr>
    </w:lvl>
    <w:lvl w:ilvl="8" w:tplc="300A001B" w:tentative="1">
      <w:start w:val="1"/>
      <w:numFmt w:val="lowerRoman"/>
      <w:lvlText w:val="%9."/>
      <w:lvlJc w:val="right"/>
      <w:pPr>
        <w:ind w:left="6537" w:hanging="180"/>
      </w:pPr>
    </w:lvl>
  </w:abstractNum>
  <w:abstractNum w:abstractNumId="32">
    <w:nsid w:val="59A713FC"/>
    <w:multiLevelType w:val="hybridMultilevel"/>
    <w:tmpl w:val="9EF813C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nsid w:val="60530D28"/>
    <w:multiLevelType w:val="hybridMultilevel"/>
    <w:tmpl w:val="E07EF88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nsid w:val="61AC59E2"/>
    <w:multiLevelType w:val="hybridMultilevel"/>
    <w:tmpl w:val="ED5A517E"/>
    <w:lvl w:ilvl="0" w:tplc="300A0019">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35">
    <w:nsid w:val="62047DF3"/>
    <w:multiLevelType w:val="hybridMultilevel"/>
    <w:tmpl w:val="5CC42AE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nsid w:val="635912CB"/>
    <w:multiLevelType w:val="hybridMultilevel"/>
    <w:tmpl w:val="5B3C74DC"/>
    <w:lvl w:ilvl="0" w:tplc="300A0019">
      <w:start w:val="1"/>
      <w:numFmt w:val="lowerLetter"/>
      <w:lvlText w:val="%1."/>
      <w:lvlJc w:val="left"/>
      <w:pPr>
        <w:ind w:left="720" w:hanging="360"/>
      </w:pPr>
      <w:rPr>
        <w:rFonts w:hint="default"/>
      </w:rPr>
    </w:lvl>
    <w:lvl w:ilvl="1" w:tplc="0C0A000F">
      <w:start w:val="1"/>
      <w:numFmt w:val="decimal"/>
      <w:lvlText w:val="%2."/>
      <w:lvlJc w:val="left"/>
      <w:pPr>
        <w:ind w:left="1440" w:hanging="360"/>
      </w:pPr>
      <w:rPr>
        <w:rFonts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nsid w:val="63C00434"/>
    <w:multiLevelType w:val="hybridMultilevel"/>
    <w:tmpl w:val="E21A9066"/>
    <w:lvl w:ilvl="0" w:tplc="300A0019">
      <w:start w:val="1"/>
      <w:numFmt w:val="lowerLetter"/>
      <w:lvlText w:val="%1."/>
      <w:lvlJc w:val="left"/>
      <w:pPr>
        <w:ind w:left="1497" w:hanging="360"/>
      </w:pPr>
    </w:lvl>
    <w:lvl w:ilvl="1" w:tplc="300A0019" w:tentative="1">
      <w:start w:val="1"/>
      <w:numFmt w:val="lowerLetter"/>
      <w:lvlText w:val="%2."/>
      <w:lvlJc w:val="left"/>
      <w:pPr>
        <w:ind w:left="2217" w:hanging="360"/>
      </w:pPr>
    </w:lvl>
    <w:lvl w:ilvl="2" w:tplc="300A001B" w:tentative="1">
      <w:start w:val="1"/>
      <w:numFmt w:val="lowerRoman"/>
      <w:lvlText w:val="%3."/>
      <w:lvlJc w:val="right"/>
      <w:pPr>
        <w:ind w:left="2937" w:hanging="180"/>
      </w:pPr>
    </w:lvl>
    <w:lvl w:ilvl="3" w:tplc="300A000F" w:tentative="1">
      <w:start w:val="1"/>
      <w:numFmt w:val="decimal"/>
      <w:lvlText w:val="%4."/>
      <w:lvlJc w:val="left"/>
      <w:pPr>
        <w:ind w:left="3657" w:hanging="360"/>
      </w:pPr>
    </w:lvl>
    <w:lvl w:ilvl="4" w:tplc="300A0019" w:tentative="1">
      <w:start w:val="1"/>
      <w:numFmt w:val="lowerLetter"/>
      <w:lvlText w:val="%5."/>
      <w:lvlJc w:val="left"/>
      <w:pPr>
        <w:ind w:left="4377" w:hanging="360"/>
      </w:pPr>
    </w:lvl>
    <w:lvl w:ilvl="5" w:tplc="300A001B" w:tentative="1">
      <w:start w:val="1"/>
      <w:numFmt w:val="lowerRoman"/>
      <w:lvlText w:val="%6."/>
      <w:lvlJc w:val="right"/>
      <w:pPr>
        <w:ind w:left="5097" w:hanging="180"/>
      </w:pPr>
    </w:lvl>
    <w:lvl w:ilvl="6" w:tplc="300A000F" w:tentative="1">
      <w:start w:val="1"/>
      <w:numFmt w:val="decimal"/>
      <w:lvlText w:val="%7."/>
      <w:lvlJc w:val="left"/>
      <w:pPr>
        <w:ind w:left="5817" w:hanging="360"/>
      </w:pPr>
    </w:lvl>
    <w:lvl w:ilvl="7" w:tplc="300A0019" w:tentative="1">
      <w:start w:val="1"/>
      <w:numFmt w:val="lowerLetter"/>
      <w:lvlText w:val="%8."/>
      <w:lvlJc w:val="left"/>
      <w:pPr>
        <w:ind w:left="6537" w:hanging="360"/>
      </w:pPr>
    </w:lvl>
    <w:lvl w:ilvl="8" w:tplc="300A001B" w:tentative="1">
      <w:start w:val="1"/>
      <w:numFmt w:val="lowerRoman"/>
      <w:lvlText w:val="%9."/>
      <w:lvlJc w:val="right"/>
      <w:pPr>
        <w:ind w:left="7257" w:hanging="180"/>
      </w:pPr>
    </w:lvl>
  </w:abstractNum>
  <w:abstractNum w:abstractNumId="38">
    <w:nsid w:val="641B1B66"/>
    <w:multiLevelType w:val="hybridMultilevel"/>
    <w:tmpl w:val="8DF20D62"/>
    <w:lvl w:ilvl="0" w:tplc="300A0019">
      <w:start w:val="1"/>
      <w:numFmt w:val="lowerLetter"/>
      <w:lvlText w:val="%1."/>
      <w:lvlJc w:val="left"/>
      <w:pPr>
        <w:ind w:left="777" w:hanging="360"/>
      </w:pPr>
    </w:lvl>
    <w:lvl w:ilvl="1" w:tplc="300A0019">
      <w:start w:val="1"/>
      <w:numFmt w:val="lowerLetter"/>
      <w:lvlText w:val="%2."/>
      <w:lvlJc w:val="left"/>
      <w:pPr>
        <w:ind w:left="1497" w:hanging="360"/>
      </w:pPr>
    </w:lvl>
    <w:lvl w:ilvl="2" w:tplc="300A001B" w:tentative="1">
      <w:start w:val="1"/>
      <w:numFmt w:val="lowerRoman"/>
      <w:lvlText w:val="%3."/>
      <w:lvlJc w:val="right"/>
      <w:pPr>
        <w:ind w:left="2217" w:hanging="180"/>
      </w:pPr>
    </w:lvl>
    <w:lvl w:ilvl="3" w:tplc="300A000F" w:tentative="1">
      <w:start w:val="1"/>
      <w:numFmt w:val="decimal"/>
      <w:lvlText w:val="%4."/>
      <w:lvlJc w:val="left"/>
      <w:pPr>
        <w:ind w:left="2937" w:hanging="360"/>
      </w:pPr>
    </w:lvl>
    <w:lvl w:ilvl="4" w:tplc="300A0019" w:tentative="1">
      <w:start w:val="1"/>
      <w:numFmt w:val="lowerLetter"/>
      <w:lvlText w:val="%5."/>
      <w:lvlJc w:val="left"/>
      <w:pPr>
        <w:ind w:left="3657" w:hanging="360"/>
      </w:pPr>
    </w:lvl>
    <w:lvl w:ilvl="5" w:tplc="300A001B" w:tentative="1">
      <w:start w:val="1"/>
      <w:numFmt w:val="lowerRoman"/>
      <w:lvlText w:val="%6."/>
      <w:lvlJc w:val="right"/>
      <w:pPr>
        <w:ind w:left="4377" w:hanging="180"/>
      </w:pPr>
    </w:lvl>
    <w:lvl w:ilvl="6" w:tplc="300A000F" w:tentative="1">
      <w:start w:val="1"/>
      <w:numFmt w:val="decimal"/>
      <w:lvlText w:val="%7."/>
      <w:lvlJc w:val="left"/>
      <w:pPr>
        <w:ind w:left="5097" w:hanging="360"/>
      </w:pPr>
    </w:lvl>
    <w:lvl w:ilvl="7" w:tplc="300A0019" w:tentative="1">
      <w:start w:val="1"/>
      <w:numFmt w:val="lowerLetter"/>
      <w:lvlText w:val="%8."/>
      <w:lvlJc w:val="left"/>
      <w:pPr>
        <w:ind w:left="5817" w:hanging="360"/>
      </w:pPr>
    </w:lvl>
    <w:lvl w:ilvl="8" w:tplc="300A001B" w:tentative="1">
      <w:start w:val="1"/>
      <w:numFmt w:val="lowerRoman"/>
      <w:lvlText w:val="%9."/>
      <w:lvlJc w:val="right"/>
      <w:pPr>
        <w:ind w:left="6537" w:hanging="180"/>
      </w:pPr>
    </w:lvl>
  </w:abstractNum>
  <w:abstractNum w:abstractNumId="39">
    <w:nsid w:val="64253210"/>
    <w:multiLevelType w:val="hybridMultilevel"/>
    <w:tmpl w:val="B66014E2"/>
    <w:lvl w:ilvl="0" w:tplc="300A000F">
      <w:start w:val="1"/>
      <w:numFmt w:val="decimal"/>
      <w:lvlText w:val="%1."/>
      <w:lvlJc w:val="left"/>
      <w:pPr>
        <w:ind w:left="777" w:hanging="360"/>
      </w:pPr>
    </w:lvl>
    <w:lvl w:ilvl="1" w:tplc="300A0019" w:tentative="1">
      <w:start w:val="1"/>
      <w:numFmt w:val="lowerLetter"/>
      <w:lvlText w:val="%2."/>
      <w:lvlJc w:val="left"/>
      <w:pPr>
        <w:ind w:left="1497" w:hanging="360"/>
      </w:pPr>
    </w:lvl>
    <w:lvl w:ilvl="2" w:tplc="300A001B" w:tentative="1">
      <w:start w:val="1"/>
      <w:numFmt w:val="lowerRoman"/>
      <w:lvlText w:val="%3."/>
      <w:lvlJc w:val="right"/>
      <w:pPr>
        <w:ind w:left="2217" w:hanging="180"/>
      </w:pPr>
    </w:lvl>
    <w:lvl w:ilvl="3" w:tplc="300A000F" w:tentative="1">
      <w:start w:val="1"/>
      <w:numFmt w:val="decimal"/>
      <w:lvlText w:val="%4."/>
      <w:lvlJc w:val="left"/>
      <w:pPr>
        <w:ind w:left="2937" w:hanging="360"/>
      </w:pPr>
    </w:lvl>
    <w:lvl w:ilvl="4" w:tplc="300A0019" w:tentative="1">
      <w:start w:val="1"/>
      <w:numFmt w:val="lowerLetter"/>
      <w:lvlText w:val="%5."/>
      <w:lvlJc w:val="left"/>
      <w:pPr>
        <w:ind w:left="3657" w:hanging="360"/>
      </w:pPr>
    </w:lvl>
    <w:lvl w:ilvl="5" w:tplc="300A001B" w:tentative="1">
      <w:start w:val="1"/>
      <w:numFmt w:val="lowerRoman"/>
      <w:lvlText w:val="%6."/>
      <w:lvlJc w:val="right"/>
      <w:pPr>
        <w:ind w:left="4377" w:hanging="180"/>
      </w:pPr>
    </w:lvl>
    <w:lvl w:ilvl="6" w:tplc="300A000F" w:tentative="1">
      <w:start w:val="1"/>
      <w:numFmt w:val="decimal"/>
      <w:lvlText w:val="%7."/>
      <w:lvlJc w:val="left"/>
      <w:pPr>
        <w:ind w:left="5097" w:hanging="360"/>
      </w:pPr>
    </w:lvl>
    <w:lvl w:ilvl="7" w:tplc="300A0019" w:tentative="1">
      <w:start w:val="1"/>
      <w:numFmt w:val="lowerLetter"/>
      <w:lvlText w:val="%8."/>
      <w:lvlJc w:val="left"/>
      <w:pPr>
        <w:ind w:left="5817" w:hanging="360"/>
      </w:pPr>
    </w:lvl>
    <w:lvl w:ilvl="8" w:tplc="300A001B" w:tentative="1">
      <w:start w:val="1"/>
      <w:numFmt w:val="lowerRoman"/>
      <w:lvlText w:val="%9."/>
      <w:lvlJc w:val="right"/>
      <w:pPr>
        <w:ind w:left="6537" w:hanging="180"/>
      </w:pPr>
    </w:lvl>
  </w:abstractNum>
  <w:abstractNum w:abstractNumId="40">
    <w:nsid w:val="659D7A6A"/>
    <w:multiLevelType w:val="hybridMultilevel"/>
    <w:tmpl w:val="178E2228"/>
    <w:lvl w:ilvl="0" w:tplc="300A0001">
      <w:start w:val="1"/>
      <w:numFmt w:val="bullet"/>
      <w:lvlText w:val=""/>
      <w:lvlJc w:val="left"/>
      <w:pPr>
        <w:ind w:left="777" w:hanging="360"/>
      </w:pPr>
      <w:rPr>
        <w:rFonts w:ascii="Symbol" w:hAnsi="Symbol" w:hint="default"/>
      </w:rPr>
    </w:lvl>
    <w:lvl w:ilvl="1" w:tplc="300A0019">
      <w:start w:val="1"/>
      <w:numFmt w:val="lowerLetter"/>
      <w:lvlText w:val="%2."/>
      <w:lvlJc w:val="left"/>
      <w:pPr>
        <w:ind w:left="1497" w:hanging="360"/>
      </w:pPr>
    </w:lvl>
    <w:lvl w:ilvl="2" w:tplc="300A001B">
      <w:start w:val="1"/>
      <w:numFmt w:val="lowerRoman"/>
      <w:lvlText w:val="%3."/>
      <w:lvlJc w:val="right"/>
      <w:pPr>
        <w:ind w:left="2217" w:hanging="180"/>
      </w:pPr>
    </w:lvl>
    <w:lvl w:ilvl="3" w:tplc="300A000F" w:tentative="1">
      <w:start w:val="1"/>
      <w:numFmt w:val="decimal"/>
      <w:lvlText w:val="%4."/>
      <w:lvlJc w:val="left"/>
      <w:pPr>
        <w:ind w:left="2937" w:hanging="360"/>
      </w:pPr>
    </w:lvl>
    <w:lvl w:ilvl="4" w:tplc="300A0019" w:tentative="1">
      <w:start w:val="1"/>
      <w:numFmt w:val="lowerLetter"/>
      <w:lvlText w:val="%5."/>
      <w:lvlJc w:val="left"/>
      <w:pPr>
        <w:ind w:left="3657" w:hanging="360"/>
      </w:pPr>
    </w:lvl>
    <w:lvl w:ilvl="5" w:tplc="300A001B" w:tentative="1">
      <w:start w:val="1"/>
      <w:numFmt w:val="lowerRoman"/>
      <w:lvlText w:val="%6."/>
      <w:lvlJc w:val="right"/>
      <w:pPr>
        <w:ind w:left="4377" w:hanging="180"/>
      </w:pPr>
    </w:lvl>
    <w:lvl w:ilvl="6" w:tplc="300A000F" w:tentative="1">
      <w:start w:val="1"/>
      <w:numFmt w:val="decimal"/>
      <w:lvlText w:val="%7."/>
      <w:lvlJc w:val="left"/>
      <w:pPr>
        <w:ind w:left="5097" w:hanging="360"/>
      </w:pPr>
    </w:lvl>
    <w:lvl w:ilvl="7" w:tplc="300A0019" w:tentative="1">
      <w:start w:val="1"/>
      <w:numFmt w:val="lowerLetter"/>
      <w:lvlText w:val="%8."/>
      <w:lvlJc w:val="left"/>
      <w:pPr>
        <w:ind w:left="5817" w:hanging="360"/>
      </w:pPr>
    </w:lvl>
    <w:lvl w:ilvl="8" w:tplc="300A001B" w:tentative="1">
      <w:start w:val="1"/>
      <w:numFmt w:val="lowerRoman"/>
      <w:lvlText w:val="%9."/>
      <w:lvlJc w:val="right"/>
      <w:pPr>
        <w:ind w:left="6537" w:hanging="180"/>
      </w:pPr>
    </w:lvl>
  </w:abstractNum>
  <w:abstractNum w:abstractNumId="41">
    <w:nsid w:val="681B327B"/>
    <w:multiLevelType w:val="hybridMultilevel"/>
    <w:tmpl w:val="8E8ABCE2"/>
    <w:lvl w:ilvl="0" w:tplc="F5A2FD66">
      <w:start w:val="1"/>
      <w:numFmt w:val="decimal"/>
      <w:suff w:val="space"/>
      <w:lvlText w:val="Artículo. %1."/>
      <w:lvlJc w:val="left"/>
      <w:pPr>
        <w:ind w:left="0" w:firstLine="0"/>
      </w:pPr>
      <w:rPr>
        <w:rFonts w:asciiTheme="minorHAnsi" w:hAnsiTheme="minorHAnsi" w:hint="default"/>
        <w:b/>
        <w:i w:val="0"/>
        <w:sz w:val="22"/>
        <w:lang w:val="es-ES"/>
      </w:rPr>
    </w:lvl>
    <w:lvl w:ilvl="1" w:tplc="300A0019">
      <w:start w:val="1"/>
      <w:numFmt w:val="lowerLetter"/>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2">
    <w:nsid w:val="699716DA"/>
    <w:multiLevelType w:val="hybridMultilevel"/>
    <w:tmpl w:val="0A4EA338"/>
    <w:lvl w:ilvl="0" w:tplc="300A0019">
      <w:start w:val="1"/>
      <w:numFmt w:val="lowerLetter"/>
      <w:lvlText w:val="%1."/>
      <w:lvlJc w:val="left"/>
      <w:pPr>
        <w:ind w:left="1497" w:hanging="360"/>
      </w:pPr>
    </w:lvl>
    <w:lvl w:ilvl="1" w:tplc="300A0019" w:tentative="1">
      <w:start w:val="1"/>
      <w:numFmt w:val="lowerLetter"/>
      <w:lvlText w:val="%2."/>
      <w:lvlJc w:val="left"/>
      <w:pPr>
        <w:ind w:left="2217" w:hanging="360"/>
      </w:pPr>
    </w:lvl>
    <w:lvl w:ilvl="2" w:tplc="300A001B" w:tentative="1">
      <w:start w:val="1"/>
      <w:numFmt w:val="lowerRoman"/>
      <w:lvlText w:val="%3."/>
      <w:lvlJc w:val="right"/>
      <w:pPr>
        <w:ind w:left="2937" w:hanging="180"/>
      </w:pPr>
    </w:lvl>
    <w:lvl w:ilvl="3" w:tplc="300A000F" w:tentative="1">
      <w:start w:val="1"/>
      <w:numFmt w:val="decimal"/>
      <w:lvlText w:val="%4."/>
      <w:lvlJc w:val="left"/>
      <w:pPr>
        <w:ind w:left="3657" w:hanging="360"/>
      </w:pPr>
    </w:lvl>
    <w:lvl w:ilvl="4" w:tplc="300A0019" w:tentative="1">
      <w:start w:val="1"/>
      <w:numFmt w:val="lowerLetter"/>
      <w:lvlText w:val="%5."/>
      <w:lvlJc w:val="left"/>
      <w:pPr>
        <w:ind w:left="4377" w:hanging="360"/>
      </w:pPr>
    </w:lvl>
    <w:lvl w:ilvl="5" w:tplc="300A001B" w:tentative="1">
      <w:start w:val="1"/>
      <w:numFmt w:val="lowerRoman"/>
      <w:lvlText w:val="%6."/>
      <w:lvlJc w:val="right"/>
      <w:pPr>
        <w:ind w:left="5097" w:hanging="180"/>
      </w:pPr>
    </w:lvl>
    <w:lvl w:ilvl="6" w:tplc="300A000F" w:tentative="1">
      <w:start w:val="1"/>
      <w:numFmt w:val="decimal"/>
      <w:lvlText w:val="%7."/>
      <w:lvlJc w:val="left"/>
      <w:pPr>
        <w:ind w:left="5817" w:hanging="360"/>
      </w:pPr>
    </w:lvl>
    <w:lvl w:ilvl="7" w:tplc="300A0019" w:tentative="1">
      <w:start w:val="1"/>
      <w:numFmt w:val="lowerLetter"/>
      <w:lvlText w:val="%8."/>
      <w:lvlJc w:val="left"/>
      <w:pPr>
        <w:ind w:left="6537" w:hanging="360"/>
      </w:pPr>
    </w:lvl>
    <w:lvl w:ilvl="8" w:tplc="300A001B" w:tentative="1">
      <w:start w:val="1"/>
      <w:numFmt w:val="lowerRoman"/>
      <w:lvlText w:val="%9."/>
      <w:lvlJc w:val="right"/>
      <w:pPr>
        <w:ind w:left="7257" w:hanging="180"/>
      </w:pPr>
    </w:lvl>
  </w:abstractNum>
  <w:abstractNum w:abstractNumId="43">
    <w:nsid w:val="6A0F119B"/>
    <w:multiLevelType w:val="hybridMultilevel"/>
    <w:tmpl w:val="3B824E48"/>
    <w:lvl w:ilvl="0" w:tplc="300A0019">
      <w:start w:val="1"/>
      <w:numFmt w:val="lowerLetter"/>
      <w:lvlText w:val="%1."/>
      <w:lvlJc w:val="left"/>
      <w:pPr>
        <w:ind w:left="777" w:hanging="360"/>
      </w:pPr>
    </w:lvl>
    <w:lvl w:ilvl="1" w:tplc="300A0019">
      <w:start w:val="1"/>
      <w:numFmt w:val="lowerLetter"/>
      <w:lvlText w:val="%2."/>
      <w:lvlJc w:val="left"/>
      <w:pPr>
        <w:ind w:left="1497" w:hanging="360"/>
      </w:pPr>
    </w:lvl>
    <w:lvl w:ilvl="2" w:tplc="300A001B" w:tentative="1">
      <w:start w:val="1"/>
      <w:numFmt w:val="lowerRoman"/>
      <w:lvlText w:val="%3."/>
      <w:lvlJc w:val="right"/>
      <w:pPr>
        <w:ind w:left="2217" w:hanging="180"/>
      </w:pPr>
    </w:lvl>
    <w:lvl w:ilvl="3" w:tplc="300A000F" w:tentative="1">
      <w:start w:val="1"/>
      <w:numFmt w:val="decimal"/>
      <w:lvlText w:val="%4."/>
      <w:lvlJc w:val="left"/>
      <w:pPr>
        <w:ind w:left="2937" w:hanging="360"/>
      </w:pPr>
    </w:lvl>
    <w:lvl w:ilvl="4" w:tplc="300A0019" w:tentative="1">
      <w:start w:val="1"/>
      <w:numFmt w:val="lowerLetter"/>
      <w:lvlText w:val="%5."/>
      <w:lvlJc w:val="left"/>
      <w:pPr>
        <w:ind w:left="3657" w:hanging="360"/>
      </w:pPr>
    </w:lvl>
    <w:lvl w:ilvl="5" w:tplc="300A001B" w:tentative="1">
      <w:start w:val="1"/>
      <w:numFmt w:val="lowerRoman"/>
      <w:lvlText w:val="%6."/>
      <w:lvlJc w:val="right"/>
      <w:pPr>
        <w:ind w:left="4377" w:hanging="180"/>
      </w:pPr>
    </w:lvl>
    <w:lvl w:ilvl="6" w:tplc="300A000F" w:tentative="1">
      <w:start w:val="1"/>
      <w:numFmt w:val="decimal"/>
      <w:lvlText w:val="%7."/>
      <w:lvlJc w:val="left"/>
      <w:pPr>
        <w:ind w:left="5097" w:hanging="360"/>
      </w:pPr>
    </w:lvl>
    <w:lvl w:ilvl="7" w:tplc="300A0019" w:tentative="1">
      <w:start w:val="1"/>
      <w:numFmt w:val="lowerLetter"/>
      <w:lvlText w:val="%8."/>
      <w:lvlJc w:val="left"/>
      <w:pPr>
        <w:ind w:left="5817" w:hanging="360"/>
      </w:pPr>
    </w:lvl>
    <w:lvl w:ilvl="8" w:tplc="300A001B" w:tentative="1">
      <w:start w:val="1"/>
      <w:numFmt w:val="lowerRoman"/>
      <w:lvlText w:val="%9."/>
      <w:lvlJc w:val="right"/>
      <w:pPr>
        <w:ind w:left="6537" w:hanging="180"/>
      </w:pPr>
    </w:lvl>
  </w:abstractNum>
  <w:abstractNum w:abstractNumId="44">
    <w:nsid w:val="70886C5A"/>
    <w:multiLevelType w:val="hybridMultilevel"/>
    <w:tmpl w:val="F8B4B540"/>
    <w:lvl w:ilvl="0" w:tplc="300A0001">
      <w:start w:val="1"/>
      <w:numFmt w:val="bullet"/>
      <w:lvlText w:val=""/>
      <w:lvlJc w:val="left"/>
      <w:pPr>
        <w:ind w:left="777" w:hanging="360"/>
      </w:pPr>
      <w:rPr>
        <w:rFonts w:ascii="Symbol" w:hAnsi="Symbol" w:hint="default"/>
      </w:rPr>
    </w:lvl>
    <w:lvl w:ilvl="1" w:tplc="300A0003">
      <w:start w:val="1"/>
      <w:numFmt w:val="bullet"/>
      <w:lvlText w:val="o"/>
      <w:lvlJc w:val="left"/>
      <w:pPr>
        <w:ind w:left="1497" w:hanging="360"/>
      </w:pPr>
      <w:rPr>
        <w:rFonts w:ascii="Courier New" w:hAnsi="Courier New" w:cs="Courier New" w:hint="default"/>
      </w:rPr>
    </w:lvl>
    <w:lvl w:ilvl="2" w:tplc="300A001B" w:tentative="1">
      <w:start w:val="1"/>
      <w:numFmt w:val="lowerRoman"/>
      <w:lvlText w:val="%3."/>
      <w:lvlJc w:val="right"/>
      <w:pPr>
        <w:ind w:left="2217" w:hanging="180"/>
      </w:pPr>
    </w:lvl>
    <w:lvl w:ilvl="3" w:tplc="300A000F" w:tentative="1">
      <w:start w:val="1"/>
      <w:numFmt w:val="decimal"/>
      <w:lvlText w:val="%4."/>
      <w:lvlJc w:val="left"/>
      <w:pPr>
        <w:ind w:left="2937" w:hanging="360"/>
      </w:pPr>
    </w:lvl>
    <w:lvl w:ilvl="4" w:tplc="300A0019" w:tentative="1">
      <w:start w:val="1"/>
      <w:numFmt w:val="lowerLetter"/>
      <w:lvlText w:val="%5."/>
      <w:lvlJc w:val="left"/>
      <w:pPr>
        <w:ind w:left="3657" w:hanging="360"/>
      </w:pPr>
    </w:lvl>
    <w:lvl w:ilvl="5" w:tplc="300A001B" w:tentative="1">
      <w:start w:val="1"/>
      <w:numFmt w:val="lowerRoman"/>
      <w:lvlText w:val="%6."/>
      <w:lvlJc w:val="right"/>
      <w:pPr>
        <w:ind w:left="4377" w:hanging="180"/>
      </w:pPr>
    </w:lvl>
    <w:lvl w:ilvl="6" w:tplc="300A000F" w:tentative="1">
      <w:start w:val="1"/>
      <w:numFmt w:val="decimal"/>
      <w:lvlText w:val="%7."/>
      <w:lvlJc w:val="left"/>
      <w:pPr>
        <w:ind w:left="5097" w:hanging="360"/>
      </w:pPr>
    </w:lvl>
    <w:lvl w:ilvl="7" w:tplc="300A0019" w:tentative="1">
      <w:start w:val="1"/>
      <w:numFmt w:val="lowerLetter"/>
      <w:lvlText w:val="%8."/>
      <w:lvlJc w:val="left"/>
      <w:pPr>
        <w:ind w:left="5817" w:hanging="360"/>
      </w:pPr>
    </w:lvl>
    <w:lvl w:ilvl="8" w:tplc="300A001B" w:tentative="1">
      <w:start w:val="1"/>
      <w:numFmt w:val="lowerRoman"/>
      <w:lvlText w:val="%9."/>
      <w:lvlJc w:val="right"/>
      <w:pPr>
        <w:ind w:left="6537" w:hanging="180"/>
      </w:pPr>
    </w:lvl>
  </w:abstractNum>
  <w:abstractNum w:abstractNumId="45">
    <w:nsid w:val="713F5D25"/>
    <w:multiLevelType w:val="hybridMultilevel"/>
    <w:tmpl w:val="45D67680"/>
    <w:lvl w:ilvl="0" w:tplc="300A0019">
      <w:start w:val="1"/>
      <w:numFmt w:val="lowerLetter"/>
      <w:lvlText w:val="%1."/>
      <w:lvlJc w:val="left"/>
      <w:pPr>
        <w:ind w:left="777" w:hanging="360"/>
      </w:pPr>
    </w:lvl>
    <w:lvl w:ilvl="1" w:tplc="300A0019">
      <w:start w:val="1"/>
      <w:numFmt w:val="lowerLetter"/>
      <w:lvlText w:val="%2."/>
      <w:lvlJc w:val="left"/>
      <w:pPr>
        <w:ind w:left="1497" w:hanging="360"/>
      </w:pPr>
    </w:lvl>
    <w:lvl w:ilvl="2" w:tplc="300A001B" w:tentative="1">
      <w:start w:val="1"/>
      <w:numFmt w:val="lowerRoman"/>
      <w:lvlText w:val="%3."/>
      <w:lvlJc w:val="right"/>
      <w:pPr>
        <w:ind w:left="2217" w:hanging="180"/>
      </w:pPr>
    </w:lvl>
    <w:lvl w:ilvl="3" w:tplc="300A000F" w:tentative="1">
      <w:start w:val="1"/>
      <w:numFmt w:val="decimal"/>
      <w:lvlText w:val="%4."/>
      <w:lvlJc w:val="left"/>
      <w:pPr>
        <w:ind w:left="2937" w:hanging="360"/>
      </w:pPr>
    </w:lvl>
    <w:lvl w:ilvl="4" w:tplc="300A0019" w:tentative="1">
      <w:start w:val="1"/>
      <w:numFmt w:val="lowerLetter"/>
      <w:lvlText w:val="%5."/>
      <w:lvlJc w:val="left"/>
      <w:pPr>
        <w:ind w:left="3657" w:hanging="360"/>
      </w:pPr>
    </w:lvl>
    <w:lvl w:ilvl="5" w:tplc="300A001B" w:tentative="1">
      <w:start w:val="1"/>
      <w:numFmt w:val="lowerRoman"/>
      <w:lvlText w:val="%6."/>
      <w:lvlJc w:val="right"/>
      <w:pPr>
        <w:ind w:left="4377" w:hanging="180"/>
      </w:pPr>
    </w:lvl>
    <w:lvl w:ilvl="6" w:tplc="300A000F" w:tentative="1">
      <w:start w:val="1"/>
      <w:numFmt w:val="decimal"/>
      <w:lvlText w:val="%7."/>
      <w:lvlJc w:val="left"/>
      <w:pPr>
        <w:ind w:left="5097" w:hanging="360"/>
      </w:pPr>
    </w:lvl>
    <w:lvl w:ilvl="7" w:tplc="300A0019" w:tentative="1">
      <w:start w:val="1"/>
      <w:numFmt w:val="lowerLetter"/>
      <w:lvlText w:val="%8."/>
      <w:lvlJc w:val="left"/>
      <w:pPr>
        <w:ind w:left="5817" w:hanging="360"/>
      </w:pPr>
    </w:lvl>
    <w:lvl w:ilvl="8" w:tplc="300A001B" w:tentative="1">
      <w:start w:val="1"/>
      <w:numFmt w:val="lowerRoman"/>
      <w:lvlText w:val="%9."/>
      <w:lvlJc w:val="right"/>
      <w:pPr>
        <w:ind w:left="6537" w:hanging="180"/>
      </w:pPr>
    </w:lvl>
  </w:abstractNum>
  <w:abstractNum w:abstractNumId="46">
    <w:nsid w:val="71B1658E"/>
    <w:multiLevelType w:val="hybridMultilevel"/>
    <w:tmpl w:val="2DBE2548"/>
    <w:lvl w:ilvl="0" w:tplc="AE903F42">
      <w:start w:val="1"/>
      <w:numFmt w:val="decimal"/>
      <w:pStyle w:val="Estilo4"/>
      <w:suff w:val="space"/>
      <w:lvlText w:val="Artículo. %1."/>
      <w:lvlJc w:val="left"/>
      <w:pPr>
        <w:ind w:left="0" w:firstLine="0"/>
      </w:pPr>
      <w:rPr>
        <w:rFonts w:asciiTheme="minorHAnsi" w:hAnsiTheme="minorHAnsi" w:hint="default"/>
        <w:b/>
        <w:i w:val="0"/>
        <w:sz w:val="22"/>
        <w:lang w:val="es-ES"/>
      </w:rPr>
    </w:lvl>
    <w:lvl w:ilvl="1" w:tplc="300A000F">
      <w:start w:val="1"/>
      <w:numFmt w:val="decimal"/>
      <w:lvlText w:val="%2."/>
      <w:lvlJc w:val="left"/>
      <w:pPr>
        <w:ind w:left="1440" w:hanging="360"/>
      </w:pPr>
      <w:rPr>
        <w:rFonts w:hint="default"/>
      </w:rPr>
    </w:lvl>
    <w:lvl w:ilvl="2" w:tplc="BC98A448">
      <w:start w:val="1"/>
      <w:numFmt w:val="decimal"/>
      <w:lvlText w:val="%3."/>
      <w:lvlJc w:val="left"/>
      <w:pPr>
        <w:ind w:left="2340" w:hanging="360"/>
      </w:pPr>
      <w:rPr>
        <w:rFonts w:hint="default"/>
      </w:r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7">
    <w:nsid w:val="71C44F88"/>
    <w:multiLevelType w:val="hybridMultilevel"/>
    <w:tmpl w:val="AF8AAD8C"/>
    <w:lvl w:ilvl="0" w:tplc="300A0019">
      <w:start w:val="1"/>
      <w:numFmt w:val="lowerLetter"/>
      <w:lvlText w:val="%1."/>
      <w:lvlJc w:val="left"/>
      <w:pPr>
        <w:ind w:left="777" w:hanging="360"/>
      </w:pPr>
    </w:lvl>
    <w:lvl w:ilvl="1" w:tplc="300A0019" w:tentative="1">
      <w:start w:val="1"/>
      <w:numFmt w:val="lowerLetter"/>
      <w:lvlText w:val="%2."/>
      <w:lvlJc w:val="left"/>
      <w:pPr>
        <w:ind w:left="1497" w:hanging="360"/>
      </w:pPr>
    </w:lvl>
    <w:lvl w:ilvl="2" w:tplc="300A001B" w:tentative="1">
      <w:start w:val="1"/>
      <w:numFmt w:val="lowerRoman"/>
      <w:lvlText w:val="%3."/>
      <w:lvlJc w:val="right"/>
      <w:pPr>
        <w:ind w:left="2217" w:hanging="180"/>
      </w:pPr>
    </w:lvl>
    <w:lvl w:ilvl="3" w:tplc="300A000F" w:tentative="1">
      <w:start w:val="1"/>
      <w:numFmt w:val="decimal"/>
      <w:lvlText w:val="%4."/>
      <w:lvlJc w:val="left"/>
      <w:pPr>
        <w:ind w:left="2937" w:hanging="360"/>
      </w:pPr>
    </w:lvl>
    <w:lvl w:ilvl="4" w:tplc="300A0019" w:tentative="1">
      <w:start w:val="1"/>
      <w:numFmt w:val="lowerLetter"/>
      <w:lvlText w:val="%5."/>
      <w:lvlJc w:val="left"/>
      <w:pPr>
        <w:ind w:left="3657" w:hanging="360"/>
      </w:pPr>
    </w:lvl>
    <w:lvl w:ilvl="5" w:tplc="300A001B" w:tentative="1">
      <w:start w:val="1"/>
      <w:numFmt w:val="lowerRoman"/>
      <w:lvlText w:val="%6."/>
      <w:lvlJc w:val="right"/>
      <w:pPr>
        <w:ind w:left="4377" w:hanging="180"/>
      </w:pPr>
    </w:lvl>
    <w:lvl w:ilvl="6" w:tplc="300A000F" w:tentative="1">
      <w:start w:val="1"/>
      <w:numFmt w:val="decimal"/>
      <w:lvlText w:val="%7."/>
      <w:lvlJc w:val="left"/>
      <w:pPr>
        <w:ind w:left="5097" w:hanging="360"/>
      </w:pPr>
    </w:lvl>
    <w:lvl w:ilvl="7" w:tplc="300A0019" w:tentative="1">
      <w:start w:val="1"/>
      <w:numFmt w:val="lowerLetter"/>
      <w:lvlText w:val="%8."/>
      <w:lvlJc w:val="left"/>
      <w:pPr>
        <w:ind w:left="5817" w:hanging="360"/>
      </w:pPr>
    </w:lvl>
    <w:lvl w:ilvl="8" w:tplc="300A001B" w:tentative="1">
      <w:start w:val="1"/>
      <w:numFmt w:val="lowerRoman"/>
      <w:lvlText w:val="%9."/>
      <w:lvlJc w:val="right"/>
      <w:pPr>
        <w:ind w:left="6537" w:hanging="180"/>
      </w:pPr>
    </w:lvl>
  </w:abstractNum>
  <w:abstractNum w:abstractNumId="48">
    <w:nsid w:val="74E0041D"/>
    <w:multiLevelType w:val="hybridMultilevel"/>
    <w:tmpl w:val="3B824E48"/>
    <w:lvl w:ilvl="0" w:tplc="300A0019">
      <w:start w:val="1"/>
      <w:numFmt w:val="lowerLetter"/>
      <w:lvlText w:val="%1."/>
      <w:lvlJc w:val="left"/>
      <w:pPr>
        <w:ind w:left="777" w:hanging="360"/>
      </w:pPr>
    </w:lvl>
    <w:lvl w:ilvl="1" w:tplc="300A0019">
      <w:start w:val="1"/>
      <w:numFmt w:val="lowerLetter"/>
      <w:lvlText w:val="%2."/>
      <w:lvlJc w:val="left"/>
      <w:pPr>
        <w:ind w:left="1497" w:hanging="360"/>
      </w:pPr>
    </w:lvl>
    <w:lvl w:ilvl="2" w:tplc="300A001B" w:tentative="1">
      <w:start w:val="1"/>
      <w:numFmt w:val="lowerRoman"/>
      <w:lvlText w:val="%3."/>
      <w:lvlJc w:val="right"/>
      <w:pPr>
        <w:ind w:left="2217" w:hanging="180"/>
      </w:pPr>
    </w:lvl>
    <w:lvl w:ilvl="3" w:tplc="300A000F" w:tentative="1">
      <w:start w:val="1"/>
      <w:numFmt w:val="decimal"/>
      <w:lvlText w:val="%4."/>
      <w:lvlJc w:val="left"/>
      <w:pPr>
        <w:ind w:left="2937" w:hanging="360"/>
      </w:pPr>
    </w:lvl>
    <w:lvl w:ilvl="4" w:tplc="300A0019" w:tentative="1">
      <w:start w:val="1"/>
      <w:numFmt w:val="lowerLetter"/>
      <w:lvlText w:val="%5."/>
      <w:lvlJc w:val="left"/>
      <w:pPr>
        <w:ind w:left="3657" w:hanging="360"/>
      </w:pPr>
    </w:lvl>
    <w:lvl w:ilvl="5" w:tplc="300A001B" w:tentative="1">
      <w:start w:val="1"/>
      <w:numFmt w:val="lowerRoman"/>
      <w:lvlText w:val="%6."/>
      <w:lvlJc w:val="right"/>
      <w:pPr>
        <w:ind w:left="4377" w:hanging="180"/>
      </w:pPr>
    </w:lvl>
    <w:lvl w:ilvl="6" w:tplc="300A000F" w:tentative="1">
      <w:start w:val="1"/>
      <w:numFmt w:val="decimal"/>
      <w:lvlText w:val="%7."/>
      <w:lvlJc w:val="left"/>
      <w:pPr>
        <w:ind w:left="5097" w:hanging="360"/>
      </w:pPr>
    </w:lvl>
    <w:lvl w:ilvl="7" w:tplc="300A0019" w:tentative="1">
      <w:start w:val="1"/>
      <w:numFmt w:val="lowerLetter"/>
      <w:lvlText w:val="%8."/>
      <w:lvlJc w:val="left"/>
      <w:pPr>
        <w:ind w:left="5817" w:hanging="360"/>
      </w:pPr>
    </w:lvl>
    <w:lvl w:ilvl="8" w:tplc="300A001B" w:tentative="1">
      <w:start w:val="1"/>
      <w:numFmt w:val="lowerRoman"/>
      <w:lvlText w:val="%9."/>
      <w:lvlJc w:val="right"/>
      <w:pPr>
        <w:ind w:left="6537" w:hanging="180"/>
      </w:pPr>
    </w:lvl>
  </w:abstractNum>
  <w:abstractNum w:abstractNumId="49">
    <w:nsid w:val="7B1F2CD6"/>
    <w:multiLevelType w:val="hybridMultilevel"/>
    <w:tmpl w:val="A586A904"/>
    <w:lvl w:ilvl="0" w:tplc="300A000F">
      <w:start w:val="1"/>
      <w:numFmt w:val="decimal"/>
      <w:lvlText w:val="%1."/>
      <w:lvlJc w:val="left"/>
      <w:pPr>
        <w:ind w:left="777" w:hanging="360"/>
      </w:pPr>
    </w:lvl>
    <w:lvl w:ilvl="1" w:tplc="300A0019" w:tentative="1">
      <w:start w:val="1"/>
      <w:numFmt w:val="lowerLetter"/>
      <w:lvlText w:val="%2."/>
      <w:lvlJc w:val="left"/>
      <w:pPr>
        <w:ind w:left="1497" w:hanging="360"/>
      </w:pPr>
    </w:lvl>
    <w:lvl w:ilvl="2" w:tplc="300A001B">
      <w:start w:val="1"/>
      <w:numFmt w:val="lowerRoman"/>
      <w:lvlText w:val="%3."/>
      <w:lvlJc w:val="right"/>
      <w:pPr>
        <w:ind w:left="2217" w:hanging="180"/>
      </w:pPr>
    </w:lvl>
    <w:lvl w:ilvl="3" w:tplc="300A000F" w:tentative="1">
      <w:start w:val="1"/>
      <w:numFmt w:val="decimal"/>
      <w:lvlText w:val="%4."/>
      <w:lvlJc w:val="left"/>
      <w:pPr>
        <w:ind w:left="2937" w:hanging="360"/>
      </w:pPr>
    </w:lvl>
    <w:lvl w:ilvl="4" w:tplc="300A0019" w:tentative="1">
      <w:start w:val="1"/>
      <w:numFmt w:val="lowerLetter"/>
      <w:lvlText w:val="%5."/>
      <w:lvlJc w:val="left"/>
      <w:pPr>
        <w:ind w:left="3657" w:hanging="360"/>
      </w:pPr>
    </w:lvl>
    <w:lvl w:ilvl="5" w:tplc="300A001B" w:tentative="1">
      <w:start w:val="1"/>
      <w:numFmt w:val="lowerRoman"/>
      <w:lvlText w:val="%6."/>
      <w:lvlJc w:val="right"/>
      <w:pPr>
        <w:ind w:left="4377" w:hanging="180"/>
      </w:pPr>
    </w:lvl>
    <w:lvl w:ilvl="6" w:tplc="300A000F" w:tentative="1">
      <w:start w:val="1"/>
      <w:numFmt w:val="decimal"/>
      <w:lvlText w:val="%7."/>
      <w:lvlJc w:val="left"/>
      <w:pPr>
        <w:ind w:left="5097" w:hanging="360"/>
      </w:pPr>
    </w:lvl>
    <w:lvl w:ilvl="7" w:tplc="300A0019" w:tentative="1">
      <w:start w:val="1"/>
      <w:numFmt w:val="lowerLetter"/>
      <w:lvlText w:val="%8."/>
      <w:lvlJc w:val="left"/>
      <w:pPr>
        <w:ind w:left="5817" w:hanging="360"/>
      </w:pPr>
    </w:lvl>
    <w:lvl w:ilvl="8" w:tplc="300A001B" w:tentative="1">
      <w:start w:val="1"/>
      <w:numFmt w:val="lowerRoman"/>
      <w:lvlText w:val="%9."/>
      <w:lvlJc w:val="right"/>
      <w:pPr>
        <w:ind w:left="6537" w:hanging="180"/>
      </w:pPr>
    </w:lvl>
  </w:abstractNum>
  <w:abstractNum w:abstractNumId="50">
    <w:nsid w:val="7EDF7E2B"/>
    <w:multiLevelType w:val="hybridMultilevel"/>
    <w:tmpl w:val="0736DE0E"/>
    <w:lvl w:ilvl="0" w:tplc="300A0019">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46"/>
  </w:num>
  <w:num w:numId="2">
    <w:abstractNumId w:val="47"/>
  </w:num>
  <w:num w:numId="3">
    <w:abstractNumId w:val="15"/>
  </w:num>
  <w:num w:numId="4">
    <w:abstractNumId w:val="24"/>
  </w:num>
  <w:num w:numId="5">
    <w:abstractNumId w:val="5"/>
  </w:num>
  <w:num w:numId="6">
    <w:abstractNumId w:val="9"/>
  </w:num>
  <w:num w:numId="7">
    <w:abstractNumId w:val="29"/>
  </w:num>
  <w:num w:numId="8">
    <w:abstractNumId w:val="41"/>
  </w:num>
  <w:num w:numId="9">
    <w:abstractNumId w:val="39"/>
  </w:num>
  <w:num w:numId="10">
    <w:abstractNumId w:val="21"/>
  </w:num>
  <w:num w:numId="11">
    <w:abstractNumId w:val="14"/>
  </w:num>
  <w:num w:numId="12">
    <w:abstractNumId w:val="27"/>
  </w:num>
  <w:num w:numId="13">
    <w:abstractNumId w:val="19"/>
  </w:num>
  <w:num w:numId="14">
    <w:abstractNumId w:val="18"/>
  </w:num>
  <w:num w:numId="15">
    <w:abstractNumId w:val="17"/>
  </w:num>
  <w:num w:numId="16">
    <w:abstractNumId w:val="37"/>
  </w:num>
  <w:num w:numId="17">
    <w:abstractNumId w:val="45"/>
  </w:num>
  <w:num w:numId="18">
    <w:abstractNumId w:val="31"/>
  </w:num>
  <w:num w:numId="19">
    <w:abstractNumId w:val="2"/>
  </w:num>
  <w:num w:numId="20">
    <w:abstractNumId w:val="49"/>
  </w:num>
  <w:num w:numId="21">
    <w:abstractNumId w:val="40"/>
  </w:num>
  <w:num w:numId="22">
    <w:abstractNumId w:val="22"/>
  </w:num>
  <w:num w:numId="23">
    <w:abstractNumId w:val="33"/>
  </w:num>
  <w:num w:numId="24">
    <w:abstractNumId w:val="10"/>
  </w:num>
  <w:num w:numId="25">
    <w:abstractNumId w:val="43"/>
  </w:num>
  <w:num w:numId="26">
    <w:abstractNumId w:val="48"/>
  </w:num>
  <w:num w:numId="27">
    <w:abstractNumId w:val="11"/>
  </w:num>
  <w:num w:numId="28">
    <w:abstractNumId w:val="50"/>
  </w:num>
  <w:num w:numId="29">
    <w:abstractNumId w:val="36"/>
  </w:num>
  <w:num w:numId="30">
    <w:abstractNumId w:val="20"/>
  </w:num>
  <w:num w:numId="31">
    <w:abstractNumId w:val="0"/>
  </w:num>
  <w:num w:numId="32">
    <w:abstractNumId w:val="35"/>
  </w:num>
  <w:num w:numId="33">
    <w:abstractNumId w:val="34"/>
  </w:num>
  <w:num w:numId="34">
    <w:abstractNumId w:val="4"/>
  </w:num>
  <w:num w:numId="35">
    <w:abstractNumId w:val="13"/>
  </w:num>
  <w:num w:numId="36">
    <w:abstractNumId w:val="28"/>
  </w:num>
  <w:num w:numId="37">
    <w:abstractNumId w:val="30"/>
  </w:num>
  <w:num w:numId="38">
    <w:abstractNumId w:val="44"/>
  </w:num>
  <w:num w:numId="39">
    <w:abstractNumId w:val="23"/>
  </w:num>
  <w:num w:numId="40">
    <w:abstractNumId w:val="1"/>
  </w:num>
  <w:num w:numId="41">
    <w:abstractNumId w:val="38"/>
  </w:num>
  <w:num w:numId="42">
    <w:abstractNumId w:val="25"/>
  </w:num>
  <w:num w:numId="43">
    <w:abstractNumId w:val="8"/>
  </w:num>
  <w:num w:numId="44">
    <w:abstractNumId w:val="3"/>
  </w:num>
  <w:num w:numId="45">
    <w:abstractNumId w:val="42"/>
  </w:num>
  <w:num w:numId="46">
    <w:abstractNumId w:val="6"/>
  </w:num>
  <w:num w:numId="47">
    <w:abstractNumId w:val="12"/>
  </w:num>
  <w:num w:numId="48">
    <w:abstractNumId w:val="32"/>
  </w:num>
  <w:num w:numId="49">
    <w:abstractNumId w:val="16"/>
  </w:num>
  <w:num w:numId="50">
    <w:abstractNumId w:val="7"/>
  </w:num>
  <w:num w:numId="51">
    <w:abstractNumId w:val="2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hyphenationZone w:val="425"/>
  <w:characterSpacingControl w:val="doNotCompress"/>
  <w:hdrShapeDefaults>
    <o:shapedefaults v:ext="edit" spidmax="20482"/>
  </w:hdrShapeDefaults>
  <w:footnotePr>
    <w:footnote w:id="0"/>
    <w:footnote w:id="1"/>
  </w:footnotePr>
  <w:endnotePr>
    <w:endnote w:id="0"/>
    <w:endnote w:id="1"/>
  </w:endnotePr>
  <w:compat/>
  <w:rsids>
    <w:rsidRoot w:val="00B71E40"/>
    <w:rsid w:val="00031F48"/>
    <w:rsid w:val="00034792"/>
    <w:rsid w:val="00036737"/>
    <w:rsid w:val="00043A98"/>
    <w:rsid w:val="00053DDF"/>
    <w:rsid w:val="00072FE7"/>
    <w:rsid w:val="00075216"/>
    <w:rsid w:val="000761AF"/>
    <w:rsid w:val="00083891"/>
    <w:rsid w:val="00090F86"/>
    <w:rsid w:val="00094015"/>
    <w:rsid w:val="00095EBA"/>
    <w:rsid w:val="000A1C1C"/>
    <w:rsid w:val="000D653C"/>
    <w:rsid w:val="000D6B28"/>
    <w:rsid w:val="000E2F38"/>
    <w:rsid w:val="000E5855"/>
    <w:rsid w:val="000E70A9"/>
    <w:rsid w:val="000F3041"/>
    <w:rsid w:val="0012373B"/>
    <w:rsid w:val="00125DF9"/>
    <w:rsid w:val="00142A69"/>
    <w:rsid w:val="00154855"/>
    <w:rsid w:val="0016100B"/>
    <w:rsid w:val="00174CEA"/>
    <w:rsid w:val="001839B2"/>
    <w:rsid w:val="00184E6C"/>
    <w:rsid w:val="001872DB"/>
    <w:rsid w:val="001873BE"/>
    <w:rsid w:val="001D0AE3"/>
    <w:rsid w:val="001E425E"/>
    <w:rsid w:val="001F53FA"/>
    <w:rsid w:val="00200897"/>
    <w:rsid w:val="002046D8"/>
    <w:rsid w:val="00205BCB"/>
    <w:rsid w:val="002171FA"/>
    <w:rsid w:val="00217870"/>
    <w:rsid w:val="00222FEF"/>
    <w:rsid w:val="002230A1"/>
    <w:rsid w:val="00227FBD"/>
    <w:rsid w:val="0024019B"/>
    <w:rsid w:val="0025766B"/>
    <w:rsid w:val="00257960"/>
    <w:rsid w:val="002638B0"/>
    <w:rsid w:val="0026622F"/>
    <w:rsid w:val="0026658D"/>
    <w:rsid w:val="002704B0"/>
    <w:rsid w:val="0028628B"/>
    <w:rsid w:val="00294D18"/>
    <w:rsid w:val="002B0C7B"/>
    <w:rsid w:val="002B26DD"/>
    <w:rsid w:val="002B54FF"/>
    <w:rsid w:val="002C25AF"/>
    <w:rsid w:val="002E52A7"/>
    <w:rsid w:val="002E5A07"/>
    <w:rsid w:val="002F4E69"/>
    <w:rsid w:val="002F7BEE"/>
    <w:rsid w:val="00303A0B"/>
    <w:rsid w:val="003624C2"/>
    <w:rsid w:val="003658AD"/>
    <w:rsid w:val="00377739"/>
    <w:rsid w:val="00381552"/>
    <w:rsid w:val="00393E50"/>
    <w:rsid w:val="00397D7A"/>
    <w:rsid w:val="003A19AB"/>
    <w:rsid w:val="003B67B6"/>
    <w:rsid w:val="003B7E3F"/>
    <w:rsid w:val="003E371F"/>
    <w:rsid w:val="00406F04"/>
    <w:rsid w:val="0041125D"/>
    <w:rsid w:val="00413C64"/>
    <w:rsid w:val="00420B9A"/>
    <w:rsid w:val="004310AD"/>
    <w:rsid w:val="00432E4D"/>
    <w:rsid w:val="0043412D"/>
    <w:rsid w:val="00466ACE"/>
    <w:rsid w:val="00472E49"/>
    <w:rsid w:val="00482E24"/>
    <w:rsid w:val="00485F1C"/>
    <w:rsid w:val="0049070E"/>
    <w:rsid w:val="00492343"/>
    <w:rsid w:val="00492704"/>
    <w:rsid w:val="004A0A08"/>
    <w:rsid w:val="004A182D"/>
    <w:rsid w:val="004A2AEA"/>
    <w:rsid w:val="004A6234"/>
    <w:rsid w:val="004A63D4"/>
    <w:rsid w:val="004B10FC"/>
    <w:rsid w:val="004B1EAB"/>
    <w:rsid w:val="004B2673"/>
    <w:rsid w:val="004D6679"/>
    <w:rsid w:val="004E5980"/>
    <w:rsid w:val="004F215C"/>
    <w:rsid w:val="004F7AEB"/>
    <w:rsid w:val="00501032"/>
    <w:rsid w:val="00521EE4"/>
    <w:rsid w:val="00525CF7"/>
    <w:rsid w:val="00527D96"/>
    <w:rsid w:val="00536036"/>
    <w:rsid w:val="0054060B"/>
    <w:rsid w:val="00542D61"/>
    <w:rsid w:val="00546C60"/>
    <w:rsid w:val="00555226"/>
    <w:rsid w:val="0056121F"/>
    <w:rsid w:val="00565F70"/>
    <w:rsid w:val="00572CE1"/>
    <w:rsid w:val="00581710"/>
    <w:rsid w:val="0059361B"/>
    <w:rsid w:val="005A0FA5"/>
    <w:rsid w:val="005A4470"/>
    <w:rsid w:val="005D6409"/>
    <w:rsid w:val="00602183"/>
    <w:rsid w:val="00603BDE"/>
    <w:rsid w:val="006077FA"/>
    <w:rsid w:val="00612B72"/>
    <w:rsid w:val="0061387A"/>
    <w:rsid w:val="006168E2"/>
    <w:rsid w:val="006171B6"/>
    <w:rsid w:val="00627561"/>
    <w:rsid w:val="00627C60"/>
    <w:rsid w:val="00631CA0"/>
    <w:rsid w:val="00642F83"/>
    <w:rsid w:val="00646D08"/>
    <w:rsid w:val="006541B6"/>
    <w:rsid w:val="00654484"/>
    <w:rsid w:val="00661E0B"/>
    <w:rsid w:val="00671252"/>
    <w:rsid w:val="00677D00"/>
    <w:rsid w:val="00696224"/>
    <w:rsid w:val="00696FD2"/>
    <w:rsid w:val="006B3ACE"/>
    <w:rsid w:val="006B56DB"/>
    <w:rsid w:val="006C399A"/>
    <w:rsid w:val="006D4E6C"/>
    <w:rsid w:val="006D63D3"/>
    <w:rsid w:val="006E1007"/>
    <w:rsid w:val="006E43D6"/>
    <w:rsid w:val="006E4731"/>
    <w:rsid w:val="006F5062"/>
    <w:rsid w:val="006F7F54"/>
    <w:rsid w:val="00713EE4"/>
    <w:rsid w:val="00752956"/>
    <w:rsid w:val="00763FEF"/>
    <w:rsid w:val="007926D8"/>
    <w:rsid w:val="007A33FE"/>
    <w:rsid w:val="007A7F5C"/>
    <w:rsid w:val="007B10C0"/>
    <w:rsid w:val="007B3947"/>
    <w:rsid w:val="007D594B"/>
    <w:rsid w:val="007F0410"/>
    <w:rsid w:val="007F1125"/>
    <w:rsid w:val="007F57C1"/>
    <w:rsid w:val="007F5F40"/>
    <w:rsid w:val="007F61EB"/>
    <w:rsid w:val="0080404C"/>
    <w:rsid w:val="00807EFF"/>
    <w:rsid w:val="00832CC9"/>
    <w:rsid w:val="008354E1"/>
    <w:rsid w:val="00835EA3"/>
    <w:rsid w:val="0083722D"/>
    <w:rsid w:val="00842951"/>
    <w:rsid w:val="00844670"/>
    <w:rsid w:val="00845B27"/>
    <w:rsid w:val="00846859"/>
    <w:rsid w:val="008470BB"/>
    <w:rsid w:val="008553F5"/>
    <w:rsid w:val="00857F78"/>
    <w:rsid w:val="00862E0B"/>
    <w:rsid w:val="0087661B"/>
    <w:rsid w:val="008963A4"/>
    <w:rsid w:val="00896C26"/>
    <w:rsid w:val="008A41E0"/>
    <w:rsid w:val="008B7DF1"/>
    <w:rsid w:val="008C62DA"/>
    <w:rsid w:val="008D221C"/>
    <w:rsid w:val="008D2A95"/>
    <w:rsid w:val="008D4915"/>
    <w:rsid w:val="008E0D27"/>
    <w:rsid w:val="008F78CB"/>
    <w:rsid w:val="00912F64"/>
    <w:rsid w:val="009130E7"/>
    <w:rsid w:val="0092275A"/>
    <w:rsid w:val="00924907"/>
    <w:rsid w:val="00934D14"/>
    <w:rsid w:val="00941502"/>
    <w:rsid w:val="00966F9F"/>
    <w:rsid w:val="0096775D"/>
    <w:rsid w:val="00967965"/>
    <w:rsid w:val="0098680D"/>
    <w:rsid w:val="009925B4"/>
    <w:rsid w:val="009A4A1B"/>
    <w:rsid w:val="009B3950"/>
    <w:rsid w:val="009B6EF7"/>
    <w:rsid w:val="009C7C83"/>
    <w:rsid w:val="009D17A4"/>
    <w:rsid w:val="009D416F"/>
    <w:rsid w:val="009D5223"/>
    <w:rsid w:val="009E61B3"/>
    <w:rsid w:val="009E7A56"/>
    <w:rsid w:val="009F3D3B"/>
    <w:rsid w:val="00A0173A"/>
    <w:rsid w:val="00A026C8"/>
    <w:rsid w:val="00A02C2B"/>
    <w:rsid w:val="00A10701"/>
    <w:rsid w:val="00A12737"/>
    <w:rsid w:val="00A23AD3"/>
    <w:rsid w:val="00A24E2B"/>
    <w:rsid w:val="00A3492D"/>
    <w:rsid w:val="00A44B12"/>
    <w:rsid w:val="00A54F64"/>
    <w:rsid w:val="00A84ECF"/>
    <w:rsid w:val="00A936BB"/>
    <w:rsid w:val="00A97210"/>
    <w:rsid w:val="00AA40EF"/>
    <w:rsid w:val="00AA7F16"/>
    <w:rsid w:val="00AC21CA"/>
    <w:rsid w:val="00AD72E1"/>
    <w:rsid w:val="00AE29CF"/>
    <w:rsid w:val="00AE48C4"/>
    <w:rsid w:val="00B018D7"/>
    <w:rsid w:val="00B12183"/>
    <w:rsid w:val="00B14B59"/>
    <w:rsid w:val="00B25757"/>
    <w:rsid w:val="00B25CE2"/>
    <w:rsid w:val="00B41166"/>
    <w:rsid w:val="00B60C09"/>
    <w:rsid w:val="00B62621"/>
    <w:rsid w:val="00B71C13"/>
    <w:rsid w:val="00B71E40"/>
    <w:rsid w:val="00B85398"/>
    <w:rsid w:val="00B93576"/>
    <w:rsid w:val="00BB09A7"/>
    <w:rsid w:val="00BB4705"/>
    <w:rsid w:val="00BB7C9A"/>
    <w:rsid w:val="00BD2AE6"/>
    <w:rsid w:val="00C0794B"/>
    <w:rsid w:val="00C1390B"/>
    <w:rsid w:val="00C3645B"/>
    <w:rsid w:val="00C45055"/>
    <w:rsid w:val="00C52655"/>
    <w:rsid w:val="00C53635"/>
    <w:rsid w:val="00C54A57"/>
    <w:rsid w:val="00C56083"/>
    <w:rsid w:val="00C77117"/>
    <w:rsid w:val="00C91053"/>
    <w:rsid w:val="00C94C2F"/>
    <w:rsid w:val="00CB3E6F"/>
    <w:rsid w:val="00CB6D4D"/>
    <w:rsid w:val="00CD4C0A"/>
    <w:rsid w:val="00CF4CBB"/>
    <w:rsid w:val="00CF6647"/>
    <w:rsid w:val="00CF7AD3"/>
    <w:rsid w:val="00D00BC9"/>
    <w:rsid w:val="00D048C3"/>
    <w:rsid w:val="00D0503C"/>
    <w:rsid w:val="00D22943"/>
    <w:rsid w:val="00D24D83"/>
    <w:rsid w:val="00D4500F"/>
    <w:rsid w:val="00D53514"/>
    <w:rsid w:val="00D60D44"/>
    <w:rsid w:val="00D62A2D"/>
    <w:rsid w:val="00D7388F"/>
    <w:rsid w:val="00D90CF2"/>
    <w:rsid w:val="00D960D7"/>
    <w:rsid w:val="00D97B4E"/>
    <w:rsid w:val="00DC051E"/>
    <w:rsid w:val="00DC10D1"/>
    <w:rsid w:val="00DC51D4"/>
    <w:rsid w:val="00DC6FF2"/>
    <w:rsid w:val="00DF616E"/>
    <w:rsid w:val="00E0317A"/>
    <w:rsid w:val="00E050AC"/>
    <w:rsid w:val="00E160DF"/>
    <w:rsid w:val="00E3613A"/>
    <w:rsid w:val="00E500E6"/>
    <w:rsid w:val="00E50990"/>
    <w:rsid w:val="00E55BCA"/>
    <w:rsid w:val="00E62D93"/>
    <w:rsid w:val="00E65D83"/>
    <w:rsid w:val="00E66A42"/>
    <w:rsid w:val="00E70337"/>
    <w:rsid w:val="00E7036C"/>
    <w:rsid w:val="00E704F3"/>
    <w:rsid w:val="00E81EB2"/>
    <w:rsid w:val="00E84CB6"/>
    <w:rsid w:val="00E861D1"/>
    <w:rsid w:val="00E86306"/>
    <w:rsid w:val="00E90112"/>
    <w:rsid w:val="00EA067C"/>
    <w:rsid w:val="00EA2307"/>
    <w:rsid w:val="00EA2B83"/>
    <w:rsid w:val="00EA581A"/>
    <w:rsid w:val="00EA62A8"/>
    <w:rsid w:val="00EA6DE0"/>
    <w:rsid w:val="00EA74F9"/>
    <w:rsid w:val="00EB58B2"/>
    <w:rsid w:val="00ED1B01"/>
    <w:rsid w:val="00ED2604"/>
    <w:rsid w:val="00EE6C09"/>
    <w:rsid w:val="00EF26DD"/>
    <w:rsid w:val="00F016F9"/>
    <w:rsid w:val="00F05B42"/>
    <w:rsid w:val="00F14F55"/>
    <w:rsid w:val="00F30CCD"/>
    <w:rsid w:val="00F43411"/>
    <w:rsid w:val="00F5798F"/>
    <w:rsid w:val="00F64487"/>
    <w:rsid w:val="00F73413"/>
    <w:rsid w:val="00F77079"/>
    <w:rsid w:val="00F87506"/>
    <w:rsid w:val="00F878C5"/>
    <w:rsid w:val="00F90A52"/>
    <w:rsid w:val="00FA48C8"/>
    <w:rsid w:val="00FA78E4"/>
    <w:rsid w:val="00FB151C"/>
    <w:rsid w:val="00FC001B"/>
    <w:rsid w:val="00FC1B24"/>
    <w:rsid w:val="00FC7C65"/>
    <w:rsid w:val="00FC7DA9"/>
    <w:rsid w:val="00FD7647"/>
    <w:rsid w:val="00FE67D1"/>
    <w:rsid w:val="00FF2AEC"/>
    <w:rsid w:val="00FF382A"/>
    <w:rsid w:val="00FF6488"/>
    <w:rsid w:val="00FF799B"/>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112"/>
    <w:pPr>
      <w:spacing w:before="100" w:beforeAutospacing="1" w:after="100" w:afterAutospacing="1" w:line="240" w:lineRule="auto"/>
      <w:contextualSpacing/>
      <w:jc w:val="both"/>
    </w:pPr>
    <w:rPr>
      <w:rFonts w:eastAsia="Times New Roman" w:cs="Times New Roman"/>
      <w:bCs/>
      <w:sz w:val="24"/>
      <w:szCs w:val="20"/>
      <w:lang w:val="es-ES_tradnl"/>
    </w:rPr>
  </w:style>
  <w:style w:type="paragraph" w:styleId="Ttulo1">
    <w:name w:val="heading 1"/>
    <w:basedOn w:val="Normal"/>
    <w:next w:val="Normal"/>
    <w:link w:val="Ttulo1Car"/>
    <w:uiPriority w:val="9"/>
    <w:qFormat/>
    <w:rsid w:val="001873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qFormat/>
    <w:rsid w:val="00627C60"/>
    <w:pPr>
      <w:spacing w:before="240" w:after="240"/>
      <w:ind w:left="576" w:hanging="576"/>
      <w:jc w:val="center"/>
      <w:outlineLvl w:val="1"/>
    </w:pPr>
    <w:rPr>
      <w:rFonts w:ascii="Times New Roman" w:eastAsia="Calibri" w:hAnsi="Times New Roman"/>
      <w:b/>
      <w:caps/>
      <w:sz w:val="28"/>
      <w:szCs w:val="32"/>
    </w:rPr>
  </w:style>
  <w:style w:type="paragraph" w:styleId="Ttulo3">
    <w:name w:val="heading 3"/>
    <w:basedOn w:val="Normal"/>
    <w:next w:val="Normal"/>
    <w:link w:val="Ttulo3Car"/>
    <w:uiPriority w:val="9"/>
    <w:qFormat/>
    <w:rsid w:val="00627C60"/>
    <w:pPr>
      <w:widowControl w:val="0"/>
      <w:spacing w:before="240" w:after="240" w:line="360" w:lineRule="auto"/>
      <w:ind w:left="7383" w:hanging="720"/>
      <w:jc w:val="center"/>
      <w:outlineLvl w:val="2"/>
    </w:pPr>
    <w:rPr>
      <w:rFonts w:ascii="Times New Roman" w:hAnsi="Times New Roman"/>
      <w:b/>
      <w:bCs w:val="0"/>
      <w:color w:val="0D0D0D"/>
      <w:szCs w:val="24"/>
    </w:rPr>
  </w:style>
  <w:style w:type="paragraph" w:styleId="Ttulo4">
    <w:name w:val="heading 4"/>
    <w:basedOn w:val="Normal"/>
    <w:next w:val="Normal"/>
    <w:link w:val="Ttulo4Car"/>
    <w:uiPriority w:val="9"/>
    <w:qFormat/>
    <w:rsid w:val="00627C60"/>
    <w:pPr>
      <w:keepNext/>
      <w:spacing w:before="240" w:after="60"/>
      <w:ind w:left="864" w:hanging="864"/>
      <w:jc w:val="center"/>
      <w:outlineLvl w:val="3"/>
    </w:pPr>
    <w:rPr>
      <w:rFonts w:ascii="Times New Roman" w:hAnsi="Times New Roman"/>
      <w:szCs w:val="28"/>
      <w:lang w:val="es-CO"/>
    </w:rPr>
  </w:style>
  <w:style w:type="paragraph" w:styleId="Ttulo5">
    <w:name w:val="heading 5"/>
    <w:basedOn w:val="Normal"/>
    <w:next w:val="Normal"/>
    <w:link w:val="Ttulo5Car"/>
    <w:uiPriority w:val="9"/>
    <w:unhideWhenUsed/>
    <w:qFormat/>
    <w:rsid w:val="0054060B"/>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qFormat/>
    <w:rsid w:val="00627C60"/>
    <w:pPr>
      <w:spacing w:before="240" w:after="60"/>
      <w:ind w:left="1152" w:hanging="1152"/>
      <w:outlineLvl w:val="5"/>
    </w:pPr>
    <w:rPr>
      <w:rFonts w:ascii="Calibri" w:hAnsi="Calibri"/>
      <w:b/>
      <w:bCs w:val="0"/>
      <w:sz w:val="22"/>
      <w:szCs w:val="22"/>
    </w:rPr>
  </w:style>
  <w:style w:type="paragraph" w:styleId="Ttulo7">
    <w:name w:val="heading 7"/>
    <w:basedOn w:val="Normal"/>
    <w:next w:val="Normal"/>
    <w:link w:val="Ttulo7Car"/>
    <w:qFormat/>
    <w:rsid w:val="00627C60"/>
    <w:pPr>
      <w:spacing w:before="240" w:after="60"/>
      <w:ind w:left="1296" w:hanging="1296"/>
      <w:outlineLvl w:val="6"/>
    </w:pPr>
    <w:rPr>
      <w:rFonts w:ascii="Times New Roman" w:hAnsi="Times New Roman"/>
      <w:szCs w:val="24"/>
    </w:rPr>
  </w:style>
  <w:style w:type="paragraph" w:styleId="Ttulo8">
    <w:name w:val="heading 8"/>
    <w:basedOn w:val="Normal"/>
    <w:next w:val="Normal"/>
    <w:link w:val="Ttulo8Car"/>
    <w:uiPriority w:val="9"/>
    <w:qFormat/>
    <w:rsid w:val="00627C60"/>
    <w:pPr>
      <w:spacing w:before="240" w:after="60"/>
      <w:ind w:left="1440" w:hanging="1440"/>
      <w:outlineLvl w:val="7"/>
    </w:pPr>
    <w:rPr>
      <w:rFonts w:ascii="Calibri" w:hAnsi="Calibri"/>
      <w:i/>
      <w:iCs/>
      <w:szCs w:val="24"/>
    </w:rPr>
  </w:style>
  <w:style w:type="paragraph" w:styleId="Ttulo9">
    <w:name w:val="heading 9"/>
    <w:basedOn w:val="Normal"/>
    <w:next w:val="Normal"/>
    <w:link w:val="Ttulo9Car"/>
    <w:uiPriority w:val="9"/>
    <w:qFormat/>
    <w:rsid w:val="00627C60"/>
    <w:pPr>
      <w:spacing w:before="240" w:after="60"/>
      <w:ind w:left="1584" w:hanging="1584"/>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Capítulo"/>
    <w:basedOn w:val="Normal"/>
    <w:link w:val="PrrafodelistaCar"/>
    <w:uiPriority w:val="34"/>
    <w:qFormat/>
    <w:rsid w:val="002F7BEE"/>
    <w:pPr>
      <w:spacing w:before="0" w:after="0" w:line="276" w:lineRule="auto"/>
      <w:ind w:left="57"/>
    </w:pPr>
    <w:rPr>
      <w:rFonts w:eastAsia="Arial Unicode MS" w:cs="Arial Unicode MS"/>
      <w:bCs w:val="0"/>
      <w:szCs w:val="24"/>
    </w:rPr>
  </w:style>
  <w:style w:type="paragraph" w:customStyle="1" w:styleId="NIVEL1">
    <w:name w:val="NIVEL 1"/>
    <w:basedOn w:val="Normal"/>
    <w:link w:val="NIVEL1Car"/>
    <w:qFormat/>
    <w:rsid w:val="00B71E40"/>
    <w:pPr>
      <w:tabs>
        <w:tab w:val="left" w:pos="851"/>
      </w:tabs>
      <w:spacing w:line="276" w:lineRule="auto"/>
      <w:jc w:val="center"/>
    </w:pPr>
    <w:rPr>
      <w:b/>
      <w:sz w:val="28"/>
      <w:szCs w:val="24"/>
    </w:rPr>
  </w:style>
  <w:style w:type="character" w:customStyle="1" w:styleId="NIVEL1Car">
    <w:name w:val="NIVEL 1 Car"/>
    <w:basedOn w:val="Fuentedeprrafopredeter"/>
    <w:link w:val="NIVEL1"/>
    <w:rsid w:val="00B71E40"/>
    <w:rPr>
      <w:rFonts w:eastAsia="Times New Roman" w:cs="Times New Roman"/>
      <w:b/>
      <w:bCs/>
      <w:sz w:val="28"/>
      <w:szCs w:val="24"/>
      <w:lang w:val="es-ES_tradnl"/>
    </w:rPr>
  </w:style>
  <w:style w:type="paragraph" w:customStyle="1" w:styleId="ESTILOZ">
    <w:name w:val="ESTILO Z"/>
    <w:basedOn w:val="Normal"/>
    <w:link w:val="ESTILOZCar"/>
    <w:qFormat/>
    <w:rsid w:val="00B71E40"/>
    <w:pPr>
      <w:spacing w:before="0" w:after="0"/>
      <w:ind w:left="-1134"/>
    </w:pPr>
    <w:rPr>
      <w:b/>
      <w:szCs w:val="24"/>
    </w:rPr>
  </w:style>
  <w:style w:type="character" w:customStyle="1" w:styleId="ESTILOZCar">
    <w:name w:val="ESTILO Z Car"/>
    <w:basedOn w:val="Fuentedeprrafopredeter"/>
    <w:link w:val="ESTILOZ"/>
    <w:rsid w:val="00B71E40"/>
    <w:rPr>
      <w:rFonts w:eastAsia="Times New Roman" w:cs="Times New Roman"/>
      <w:b/>
      <w:bCs/>
      <w:sz w:val="24"/>
      <w:szCs w:val="24"/>
      <w:lang w:val="es-ES_tradnl"/>
    </w:rPr>
  </w:style>
  <w:style w:type="character" w:customStyle="1" w:styleId="PrrafodelistaCar">
    <w:name w:val="Párrafo de lista Car"/>
    <w:aliases w:val="TIT 2 IND Car,Capítulo Car"/>
    <w:link w:val="Prrafodelista"/>
    <w:uiPriority w:val="34"/>
    <w:locked/>
    <w:rsid w:val="002F7BEE"/>
    <w:rPr>
      <w:rFonts w:eastAsia="Arial Unicode MS" w:cs="Arial Unicode MS"/>
      <w:sz w:val="24"/>
      <w:szCs w:val="24"/>
      <w:lang w:val="es-ES_tradnl"/>
    </w:rPr>
  </w:style>
  <w:style w:type="paragraph" w:customStyle="1" w:styleId="NIVEL2">
    <w:name w:val="NIVEL 2"/>
    <w:basedOn w:val="Normal"/>
    <w:link w:val="NIVEL2Car"/>
    <w:autoRedefine/>
    <w:qFormat/>
    <w:rsid w:val="004B10FC"/>
    <w:pPr>
      <w:tabs>
        <w:tab w:val="left" w:pos="851"/>
      </w:tabs>
      <w:spacing w:before="0" w:beforeAutospacing="0" w:after="0" w:afterAutospacing="0" w:line="276" w:lineRule="auto"/>
      <w:contextualSpacing w:val="0"/>
      <w:jc w:val="center"/>
      <w:outlineLvl w:val="2"/>
    </w:pPr>
    <w:rPr>
      <w:b/>
      <w:sz w:val="28"/>
      <w:szCs w:val="24"/>
    </w:rPr>
  </w:style>
  <w:style w:type="character" w:customStyle="1" w:styleId="NIVEL2Car">
    <w:name w:val="NIVEL 2 Car"/>
    <w:basedOn w:val="Fuentedeprrafopredeter"/>
    <w:link w:val="NIVEL2"/>
    <w:rsid w:val="004B10FC"/>
    <w:rPr>
      <w:rFonts w:eastAsia="Times New Roman" w:cs="Times New Roman"/>
      <w:b/>
      <w:bCs/>
      <w:sz w:val="28"/>
      <w:szCs w:val="24"/>
      <w:lang w:val="es-ES_tradnl"/>
    </w:rPr>
  </w:style>
  <w:style w:type="paragraph" w:customStyle="1" w:styleId="Estilo4">
    <w:name w:val="Estilo4"/>
    <w:basedOn w:val="Prrafodelista"/>
    <w:link w:val="Estilo4Car"/>
    <w:autoRedefine/>
    <w:qFormat/>
    <w:rsid w:val="009E7A56"/>
    <w:pPr>
      <w:widowControl w:val="0"/>
      <w:numPr>
        <w:numId w:val="1"/>
      </w:numPr>
      <w:spacing w:before="100" w:afterAutospacing="0" w:line="360" w:lineRule="auto"/>
      <w:outlineLvl w:val="2"/>
    </w:pPr>
    <w:rPr>
      <w:b/>
    </w:rPr>
  </w:style>
  <w:style w:type="character" w:customStyle="1" w:styleId="Estilo4Car">
    <w:name w:val="Estilo4 Car"/>
    <w:basedOn w:val="PrrafodelistaCar"/>
    <w:link w:val="Estilo4"/>
    <w:rsid w:val="009E7A56"/>
    <w:rPr>
      <w:b/>
    </w:rPr>
  </w:style>
  <w:style w:type="character" w:customStyle="1" w:styleId="Ttulo1Car">
    <w:name w:val="Título 1 Car"/>
    <w:basedOn w:val="Fuentedeprrafopredeter"/>
    <w:link w:val="Ttulo1"/>
    <w:uiPriority w:val="9"/>
    <w:rsid w:val="001873BE"/>
    <w:rPr>
      <w:rFonts w:asciiTheme="majorHAnsi" w:eastAsiaTheme="majorEastAsia" w:hAnsiTheme="majorHAnsi" w:cstheme="majorBidi"/>
      <w:bCs/>
      <w:color w:val="2E74B5" w:themeColor="accent1" w:themeShade="BF"/>
      <w:sz w:val="32"/>
      <w:szCs w:val="32"/>
      <w:lang w:val="es-ES_tradnl"/>
    </w:rPr>
  </w:style>
  <w:style w:type="paragraph" w:styleId="TtulodeTDC">
    <w:name w:val="TOC Heading"/>
    <w:basedOn w:val="Ttulo1"/>
    <w:next w:val="Normal"/>
    <w:uiPriority w:val="39"/>
    <w:unhideWhenUsed/>
    <w:qFormat/>
    <w:rsid w:val="001873BE"/>
    <w:pPr>
      <w:spacing w:beforeAutospacing="0" w:afterAutospacing="0" w:line="259" w:lineRule="auto"/>
      <w:contextualSpacing w:val="0"/>
      <w:jc w:val="left"/>
      <w:outlineLvl w:val="9"/>
    </w:pPr>
    <w:rPr>
      <w:bCs w:val="0"/>
      <w:lang w:val="es-EC" w:eastAsia="es-EC"/>
    </w:rPr>
  </w:style>
  <w:style w:type="paragraph" w:styleId="TDC1">
    <w:name w:val="toc 1"/>
    <w:basedOn w:val="Normal"/>
    <w:next w:val="Normal"/>
    <w:autoRedefine/>
    <w:uiPriority w:val="39"/>
    <w:unhideWhenUsed/>
    <w:rsid w:val="00FC001B"/>
    <w:pPr>
      <w:tabs>
        <w:tab w:val="right" w:leader="dot" w:pos="8828"/>
      </w:tabs>
      <w:spacing w:before="120" w:after="120"/>
      <w:jc w:val="left"/>
    </w:pPr>
    <w:rPr>
      <w:b/>
      <w:caps/>
      <w:sz w:val="20"/>
    </w:rPr>
  </w:style>
  <w:style w:type="character" w:styleId="Hipervnculo">
    <w:name w:val="Hyperlink"/>
    <w:basedOn w:val="Fuentedeprrafopredeter"/>
    <w:uiPriority w:val="99"/>
    <w:unhideWhenUsed/>
    <w:rsid w:val="001873BE"/>
    <w:rPr>
      <w:color w:val="0563C1" w:themeColor="hyperlink"/>
      <w:u w:val="single"/>
    </w:rPr>
  </w:style>
  <w:style w:type="paragraph" w:styleId="TDC4">
    <w:name w:val="toc 4"/>
    <w:basedOn w:val="Normal"/>
    <w:next w:val="Normal"/>
    <w:autoRedefine/>
    <w:uiPriority w:val="39"/>
    <w:unhideWhenUsed/>
    <w:rsid w:val="001873BE"/>
    <w:pPr>
      <w:spacing w:before="0" w:after="0"/>
      <w:ind w:left="720"/>
      <w:jc w:val="left"/>
    </w:pPr>
    <w:rPr>
      <w:bCs w:val="0"/>
      <w:sz w:val="18"/>
      <w:szCs w:val="18"/>
    </w:rPr>
  </w:style>
  <w:style w:type="paragraph" w:styleId="TDC2">
    <w:name w:val="toc 2"/>
    <w:basedOn w:val="Normal"/>
    <w:next w:val="Normal"/>
    <w:autoRedefine/>
    <w:uiPriority w:val="39"/>
    <w:unhideWhenUsed/>
    <w:rsid w:val="001873BE"/>
    <w:pPr>
      <w:spacing w:before="0" w:after="0"/>
      <w:ind w:left="240"/>
      <w:jc w:val="left"/>
    </w:pPr>
    <w:rPr>
      <w:bCs w:val="0"/>
      <w:smallCaps/>
      <w:sz w:val="20"/>
    </w:rPr>
  </w:style>
  <w:style w:type="paragraph" w:styleId="TDC3">
    <w:name w:val="toc 3"/>
    <w:basedOn w:val="Normal"/>
    <w:next w:val="Normal"/>
    <w:autoRedefine/>
    <w:uiPriority w:val="39"/>
    <w:unhideWhenUsed/>
    <w:rsid w:val="001873BE"/>
    <w:pPr>
      <w:spacing w:before="0" w:after="0"/>
      <w:ind w:left="480"/>
      <w:jc w:val="left"/>
    </w:pPr>
    <w:rPr>
      <w:bCs w:val="0"/>
      <w:i/>
      <w:iCs/>
      <w:sz w:val="20"/>
    </w:rPr>
  </w:style>
  <w:style w:type="paragraph" w:styleId="TDC5">
    <w:name w:val="toc 5"/>
    <w:basedOn w:val="Normal"/>
    <w:next w:val="Normal"/>
    <w:autoRedefine/>
    <w:uiPriority w:val="39"/>
    <w:unhideWhenUsed/>
    <w:rsid w:val="001873BE"/>
    <w:pPr>
      <w:spacing w:before="0" w:after="0"/>
      <w:ind w:left="960"/>
      <w:jc w:val="left"/>
    </w:pPr>
    <w:rPr>
      <w:bCs w:val="0"/>
      <w:sz w:val="18"/>
      <w:szCs w:val="18"/>
    </w:rPr>
  </w:style>
  <w:style w:type="paragraph" w:styleId="TDC6">
    <w:name w:val="toc 6"/>
    <w:basedOn w:val="Normal"/>
    <w:next w:val="Normal"/>
    <w:autoRedefine/>
    <w:uiPriority w:val="39"/>
    <w:unhideWhenUsed/>
    <w:rsid w:val="001873BE"/>
    <w:pPr>
      <w:spacing w:before="0" w:after="0"/>
      <w:ind w:left="1200"/>
      <w:jc w:val="left"/>
    </w:pPr>
    <w:rPr>
      <w:bCs w:val="0"/>
      <w:sz w:val="18"/>
      <w:szCs w:val="18"/>
    </w:rPr>
  </w:style>
  <w:style w:type="paragraph" w:styleId="TDC7">
    <w:name w:val="toc 7"/>
    <w:basedOn w:val="Normal"/>
    <w:next w:val="Normal"/>
    <w:autoRedefine/>
    <w:uiPriority w:val="39"/>
    <w:unhideWhenUsed/>
    <w:rsid w:val="001873BE"/>
    <w:pPr>
      <w:spacing w:before="0" w:after="0"/>
      <w:ind w:left="1440"/>
      <w:jc w:val="left"/>
    </w:pPr>
    <w:rPr>
      <w:bCs w:val="0"/>
      <w:sz w:val="18"/>
      <w:szCs w:val="18"/>
    </w:rPr>
  </w:style>
  <w:style w:type="paragraph" w:styleId="TDC8">
    <w:name w:val="toc 8"/>
    <w:basedOn w:val="Normal"/>
    <w:next w:val="Normal"/>
    <w:autoRedefine/>
    <w:uiPriority w:val="39"/>
    <w:unhideWhenUsed/>
    <w:rsid w:val="001873BE"/>
    <w:pPr>
      <w:spacing w:before="0" w:after="0"/>
      <w:ind w:left="1680"/>
      <w:jc w:val="left"/>
    </w:pPr>
    <w:rPr>
      <w:bCs w:val="0"/>
      <w:sz w:val="18"/>
      <w:szCs w:val="18"/>
    </w:rPr>
  </w:style>
  <w:style w:type="paragraph" w:styleId="TDC9">
    <w:name w:val="toc 9"/>
    <w:basedOn w:val="Normal"/>
    <w:next w:val="Normal"/>
    <w:autoRedefine/>
    <w:uiPriority w:val="39"/>
    <w:unhideWhenUsed/>
    <w:rsid w:val="001873BE"/>
    <w:pPr>
      <w:spacing w:before="0" w:after="0"/>
      <w:ind w:left="1920"/>
      <w:jc w:val="left"/>
    </w:pPr>
    <w:rPr>
      <w:bCs w:val="0"/>
      <w:sz w:val="18"/>
      <w:szCs w:val="18"/>
    </w:rPr>
  </w:style>
  <w:style w:type="paragraph" w:customStyle="1" w:styleId="TEXTO">
    <w:name w:val="TEXTO"/>
    <w:basedOn w:val="Normal"/>
    <w:link w:val="TEXTOCar"/>
    <w:qFormat/>
    <w:rsid w:val="00B25757"/>
    <w:pPr>
      <w:spacing w:beforeAutospacing="0"/>
    </w:pPr>
  </w:style>
  <w:style w:type="paragraph" w:customStyle="1" w:styleId="NIVEL3">
    <w:name w:val="NIVEL 3"/>
    <w:basedOn w:val="NIVEL2"/>
    <w:link w:val="NIVEL3Car"/>
    <w:qFormat/>
    <w:rsid w:val="00B25757"/>
    <w:pPr>
      <w:outlineLvl w:val="3"/>
    </w:pPr>
  </w:style>
  <w:style w:type="character" w:customStyle="1" w:styleId="TEXTOCar">
    <w:name w:val="TEXTO Car"/>
    <w:basedOn w:val="Fuentedeprrafopredeter"/>
    <w:link w:val="TEXTO"/>
    <w:rsid w:val="00B25757"/>
    <w:rPr>
      <w:rFonts w:eastAsia="Times New Roman" w:cs="Times New Roman"/>
      <w:bCs/>
      <w:sz w:val="24"/>
      <w:szCs w:val="20"/>
      <w:lang w:val="es-ES_tradnl"/>
    </w:rPr>
  </w:style>
  <w:style w:type="character" w:customStyle="1" w:styleId="NIVEL3Car">
    <w:name w:val="NIVEL 3 Car"/>
    <w:basedOn w:val="NIVEL2Car"/>
    <w:link w:val="NIVEL3"/>
    <w:rsid w:val="00B25757"/>
    <w:rPr>
      <w:rFonts w:eastAsia="Times New Roman" w:cs="Times New Roman"/>
      <w:b/>
      <w:bCs/>
      <w:sz w:val="28"/>
      <w:szCs w:val="24"/>
      <w:lang w:val="es-ES_tradnl"/>
    </w:rPr>
  </w:style>
  <w:style w:type="paragraph" w:styleId="NormalWeb">
    <w:name w:val="Normal (Web)"/>
    <w:basedOn w:val="Normal"/>
    <w:rsid w:val="00B25757"/>
    <w:pPr>
      <w:contextualSpacing w:val="0"/>
      <w:jc w:val="left"/>
    </w:pPr>
    <w:rPr>
      <w:rFonts w:ascii="Verdana" w:hAnsi="Verdana"/>
      <w:bCs w:val="0"/>
      <w:sz w:val="17"/>
      <w:szCs w:val="17"/>
      <w:lang w:val="es-ES" w:eastAsia="es-ES"/>
    </w:rPr>
  </w:style>
  <w:style w:type="character" w:styleId="Textoennegrita">
    <w:name w:val="Strong"/>
    <w:uiPriority w:val="22"/>
    <w:qFormat/>
    <w:rsid w:val="00B25757"/>
    <w:rPr>
      <w:b/>
      <w:bCs/>
    </w:rPr>
  </w:style>
  <w:style w:type="character" w:customStyle="1" w:styleId="Ttulo5Car">
    <w:name w:val="Título 5 Car"/>
    <w:basedOn w:val="Fuentedeprrafopredeter"/>
    <w:link w:val="Ttulo5"/>
    <w:uiPriority w:val="9"/>
    <w:rsid w:val="0054060B"/>
    <w:rPr>
      <w:rFonts w:asciiTheme="majorHAnsi" w:eastAsiaTheme="majorEastAsia" w:hAnsiTheme="majorHAnsi" w:cstheme="majorBidi"/>
      <w:bCs/>
      <w:color w:val="2E74B5" w:themeColor="accent1" w:themeShade="BF"/>
      <w:sz w:val="24"/>
      <w:szCs w:val="20"/>
      <w:lang w:val="es-ES_tradnl"/>
    </w:rPr>
  </w:style>
  <w:style w:type="paragraph" w:customStyle="1" w:styleId="Default">
    <w:name w:val="Default"/>
    <w:rsid w:val="00FF6488"/>
    <w:pPr>
      <w:autoSpaceDE w:val="0"/>
      <w:autoSpaceDN w:val="0"/>
      <w:adjustRightInd w:val="0"/>
      <w:spacing w:after="0" w:line="240" w:lineRule="auto"/>
    </w:pPr>
    <w:rPr>
      <w:rFonts w:ascii="Times New Roman" w:eastAsia="Times New Roman" w:hAnsi="Times New Roman" w:cs="Times New Roman"/>
      <w:color w:val="000000"/>
      <w:sz w:val="24"/>
      <w:szCs w:val="24"/>
      <w:lang w:eastAsia="es-EC"/>
    </w:rPr>
  </w:style>
  <w:style w:type="paragraph" w:styleId="Encabezado">
    <w:name w:val="header"/>
    <w:basedOn w:val="Normal"/>
    <w:link w:val="EncabezadoCar"/>
    <w:uiPriority w:val="99"/>
    <w:unhideWhenUsed/>
    <w:rsid w:val="006B56DB"/>
    <w:pPr>
      <w:tabs>
        <w:tab w:val="center" w:pos="4419"/>
        <w:tab w:val="right" w:pos="8838"/>
      </w:tabs>
      <w:spacing w:before="0" w:after="0"/>
    </w:pPr>
  </w:style>
  <w:style w:type="character" w:customStyle="1" w:styleId="EncabezadoCar">
    <w:name w:val="Encabezado Car"/>
    <w:basedOn w:val="Fuentedeprrafopredeter"/>
    <w:link w:val="Encabezado"/>
    <w:uiPriority w:val="99"/>
    <w:rsid w:val="006B56DB"/>
    <w:rPr>
      <w:rFonts w:eastAsia="Times New Roman" w:cs="Times New Roman"/>
      <w:bCs/>
      <w:sz w:val="24"/>
      <w:szCs w:val="20"/>
      <w:lang w:val="es-ES_tradnl"/>
    </w:rPr>
  </w:style>
  <w:style w:type="paragraph" w:styleId="Piedepgina">
    <w:name w:val="footer"/>
    <w:basedOn w:val="Normal"/>
    <w:link w:val="PiedepginaCar"/>
    <w:uiPriority w:val="99"/>
    <w:unhideWhenUsed/>
    <w:rsid w:val="006B56DB"/>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6B56DB"/>
    <w:rPr>
      <w:rFonts w:eastAsia="Times New Roman" w:cs="Times New Roman"/>
      <w:bCs/>
      <w:sz w:val="24"/>
      <w:szCs w:val="20"/>
      <w:lang w:val="es-ES_tradnl"/>
    </w:rPr>
  </w:style>
  <w:style w:type="character" w:customStyle="1" w:styleId="Ttulo2Car">
    <w:name w:val="Título 2 Car"/>
    <w:basedOn w:val="Fuentedeprrafopredeter"/>
    <w:link w:val="Ttulo2"/>
    <w:uiPriority w:val="9"/>
    <w:rsid w:val="00627C60"/>
    <w:rPr>
      <w:rFonts w:ascii="Times New Roman" w:eastAsia="Calibri" w:hAnsi="Times New Roman" w:cs="Times New Roman"/>
      <w:b/>
      <w:bCs/>
      <w:caps/>
      <w:sz w:val="28"/>
      <w:szCs w:val="32"/>
      <w:lang w:val="es-ES_tradnl"/>
    </w:rPr>
  </w:style>
  <w:style w:type="character" w:customStyle="1" w:styleId="Ttulo3Car">
    <w:name w:val="Título 3 Car"/>
    <w:basedOn w:val="Fuentedeprrafopredeter"/>
    <w:link w:val="Ttulo3"/>
    <w:uiPriority w:val="9"/>
    <w:rsid w:val="00627C60"/>
    <w:rPr>
      <w:rFonts w:ascii="Times New Roman" w:eastAsia="Times New Roman" w:hAnsi="Times New Roman" w:cs="Times New Roman"/>
      <w:b/>
      <w:color w:val="0D0D0D"/>
      <w:sz w:val="24"/>
      <w:szCs w:val="24"/>
      <w:lang w:val="es-ES_tradnl"/>
    </w:rPr>
  </w:style>
  <w:style w:type="character" w:customStyle="1" w:styleId="Ttulo4Car">
    <w:name w:val="Título 4 Car"/>
    <w:basedOn w:val="Fuentedeprrafopredeter"/>
    <w:link w:val="Ttulo4"/>
    <w:uiPriority w:val="9"/>
    <w:rsid w:val="00627C60"/>
    <w:rPr>
      <w:rFonts w:ascii="Times New Roman" w:eastAsia="Times New Roman" w:hAnsi="Times New Roman" w:cs="Times New Roman"/>
      <w:bCs/>
      <w:sz w:val="24"/>
      <w:szCs w:val="28"/>
      <w:lang w:val="es-CO"/>
    </w:rPr>
  </w:style>
  <w:style w:type="character" w:customStyle="1" w:styleId="Ttulo6Car">
    <w:name w:val="Título 6 Car"/>
    <w:basedOn w:val="Fuentedeprrafopredeter"/>
    <w:link w:val="Ttulo6"/>
    <w:uiPriority w:val="9"/>
    <w:rsid w:val="00627C60"/>
    <w:rPr>
      <w:rFonts w:ascii="Calibri" w:eastAsia="Times New Roman" w:hAnsi="Calibri" w:cs="Times New Roman"/>
      <w:b/>
      <w:lang w:val="es-ES_tradnl"/>
    </w:rPr>
  </w:style>
  <w:style w:type="character" w:customStyle="1" w:styleId="Ttulo7Car">
    <w:name w:val="Título 7 Car"/>
    <w:basedOn w:val="Fuentedeprrafopredeter"/>
    <w:link w:val="Ttulo7"/>
    <w:rsid w:val="00627C60"/>
    <w:rPr>
      <w:rFonts w:ascii="Times New Roman" w:eastAsia="Times New Roman" w:hAnsi="Times New Roman" w:cs="Times New Roman"/>
      <w:bCs/>
      <w:sz w:val="24"/>
      <w:szCs w:val="24"/>
      <w:lang w:val="es-ES_tradnl"/>
    </w:rPr>
  </w:style>
  <w:style w:type="character" w:customStyle="1" w:styleId="Ttulo8Car">
    <w:name w:val="Título 8 Car"/>
    <w:basedOn w:val="Fuentedeprrafopredeter"/>
    <w:link w:val="Ttulo8"/>
    <w:uiPriority w:val="9"/>
    <w:rsid w:val="00627C60"/>
    <w:rPr>
      <w:rFonts w:ascii="Calibri" w:eastAsia="Times New Roman" w:hAnsi="Calibri" w:cs="Times New Roman"/>
      <w:bCs/>
      <w:i/>
      <w:iCs/>
      <w:sz w:val="24"/>
      <w:szCs w:val="24"/>
      <w:lang w:val="es-ES_tradnl"/>
    </w:rPr>
  </w:style>
  <w:style w:type="character" w:customStyle="1" w:styleId="Ttulo9Car">
    <w:name w:val="Título 9 Car"/>
    <w:basedOn w:val="Fuentedeprrafopredeter"/>
    <w:link w:val="Ttulo9"/>
    <w:uiPriority w:val="9"/>
    <w:rsid w:val="00627C60"/>
    <w:rPr>
      <w:rFonts w:ascii="Cambria" w:eastAsia="Times New Roman" w:hAnsi="Cambria" w:cs="Times New Roman"/>
      <w:bCs/>
      <w:lang w:val="es-ES_tradnl"/>
    </w:rPr>
  </w:style>
  <w:style w:type="character" w:styleId="Refdecomentario">
    <w:name w:val="annotation reference"/>
    <w:uiPriority w:val="99"/>
    <w:rsid w:val="00627C60"/>
    <w:rPr>
      <w:sz w:val="16"/>
      <w:szCs w:val="16"/>
    </w:rPr>
  </w:style>
  <w:style w:type="paragraph" w:styleId="Textocomentario">
    <w:name w:val="annotation text"/>
    <w:basedOn w:val="Normal"/>
    <w:link w:val="TextocomentarioCar"/>
    <w:uiPriority w:val="99"/>
    <w:unhideWhenUsed/>
    <w:rsid w:val="00627C60"/>
    <w:rPr>
      <w:rFonts w:ascii="Calibri" w:hAnsi="Calibri"/>
      <w:sz w:val="20"/>
    </w:rPr>
  </w:style>
  <w:style w:type="character" w:customStyle="1" w:styleId="TextocomentarioCar">
    <w:name w:val="Texto comentario Car"/>
    <w:basedOn w:val="Fuentedeprrafopredeter"/>
    <w:link w:val="Textocomentario"/>
    <w:uiPriority w:val="99"/>
    <w:rsid w:val="00627C60"/>
    <w:rPr>
      <w:rFonts w:ascii="Calibri" w:eastAsia="Times New Roman" w:hAnsi="Calibri" w:cs="Times New Roman"/>
      <w:bCs/>
      <w:sz w:val="20"/>
      <w:szCs w:val="20"/>
      <w:lang w:val="es-ES_tradnl"/>
    </w:rPr>
  </w:style>
  <w:style w:type="paragraph" w:styleId="Textodeglobo">
    <w:name w:val="Balloon Text"/>
    <w:basedOn w:val="Normal"/>
    <w:link w:val="TextodegloboCar"/>
    <w:uiPriority w:val="99"/>
    <w:semiHidden/>
    <w:unhideWhenUsed/>
    <w:rsid w:val="00627C60"/>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7C60"/>
    <w:rPr>
      <w:rFonts w:ascii="Segoe UI" w:eastAsia="Times New Roman" w:hAnsi="Segoe UI" w:cs="Segoe UI"/>
      <w:bCs/>
      <w:sz w:val="18"/>
      <w:szCs w:val="18"/>
      <w:lang w:val="es-ES_tradnl"/>
    </w:rPr>
  </w:style>
  <w:style w:type="paragraph" w:styleId="Asuntodelcomentario">
    <w:name w:val="annotation subject"/>
    <w:basedOn w:val="Textocomentario"/>
    <w:next w:val="Textocomentario"/>
    <w:link w:val="AsuntodelcomentarioCar"/>
    <w:uiPriority w:val="99"/>
    <w:semiHidden/>
    <w:unhideWhenUsed/>
    <w:rsid w:val="00627C60"/>
    <w:rPr>
      <w:b/>
    </w:rPr>
  </w:style>
  <w:style w:type="character" w:customStyle="1" w:styleId="AsuntodelcomentarioCar">
    <w:name w:val="Asunto del comentario Car"/>
    <w:basedOn w:val="TextocomentarioCar"/>
    <w:link w:val="Asuntodelcomentario"/>
    <w:uiPriority w:val="99"/>
    <w:semiHidden/>
    <w:rsid w:val="00627C60"/>
    <w:rPr>
      <w:rFonts w:ascii="Calibri" w:eastAsia="Times New Roman" w:hAnsi="Calibri" w:cs="Times New Roman"/>
      <w:b/>
      <w:bCs/>
      <w:sz w:val="20"/>
      <w:szCs w:val="20"/>
      <w:lang w:val="es-ES_tradnl"/>
    </w:rPr>
  </w:style>
  <w:style w:type="character" w:styleId="Nmerodepgina">
    <w:name w:val="page number"/>
    <w:basedOn w:val="Fuentedeprrafopredeter"/>
    <w:rsid w:val="00627C60"/>
  </w:style>
  <w:style w:type="paragraph" w:customStyle="1" w:styleId="Grafico">
    <w:name w:val="Grafico"/>
    <w:basedOn w:val="Normal"/>
    <w:qFormat/>
    <w:rsid w:val="00627C60"/>
    <w:pPr>
      <w:spacing w:after="600"/>
      <w:ind w:left="432" w:hanging="432"/>
      <w:jc w:val="center"/>
    </w:pPr>
    <w:rPr>
      <w:rFonts w:ascii="Times New Roman" w:eastAsia="Calibri" w:hAnsi="Times New Roman"/>
      <w:b/>
      <w:noProof/>
      <w:sz w:val="36"/>
      <w:szCs w:val="32"/>
      <w:lang w:val="en-US"/>
    </w:rPr>
  </w:style>
  <w:style w:type="paragraph" w:styleId="Ttulo">
    <w:name w:val="Title"/>
    <w:basedOn w:val="Normal"/>
    <w:next w:val="Normal"/>
    <w:link w:val="TtuloCar"/>
    <w:uiPriority w:val="10"/>
    <w:qFormat/>
    <w:rsid w:val="00627C60"/>
    <w:pPr>
      <w:jc w:val="center"/>
    </w:pPr>
    <w:rPr>
      <w:rFonts w:ascii="Calibri" w:hAnsi="Calibri"/>
      <w:b/>
      <w:sz w:val="28"/>
      <w:szCs w:val="28"/>
    </w:rPr>
  </w:style>
  <w:style w:type="character" w:customStyle="1" w:styleId="TtuloCar">
    <w:name w:val="Título Car"/>
    <w:basedOn w:val="Fuentedeprrafopredeter"/>
    <w:link w:val="Ttulo"/>
    <w:uiPriority w:val="10"/>
    <w:rsid w:val="00627C60"/>
    <w:rPr>
      <w:rFonts w:ascii="Calibri" w:eastAsia="Times New Roman" w:hAnsi="Calibri" w:cs="Times New Roman"/>
      <w:b/>
      <w:bCs/>
      <w:sz w:val="28"/>
      <w:szCs w:val="28"/>
      <w:lang w:val="es-ES_tradnl"/>
    </w:rPr>
  </w:style>
  <w:style w:type="paragraph" w:customStyle="1" w:styleId="Pa8">
    <w:name w:val="Pa8"/>
    <w:basedOn w:val="Normal"/>
    <w:next w:val="Normal"/>
    <w:uiPriority w:val="99"/>
    <w:rsid w:val="00627C60"/>
    <w:pPr>
      <w:autoSpaceDE w:val="0"/>
      <w:autoSpaceDN w:val="0"/>
      <w:adjustRightInd w:val="0"/>
      <w:spacing w:before="0" w:after="0" w:line="201" w:lineRule="atLeast"/>
      <w:jc w:val="left"/>
    </w:pPr>
    <w:rPr>
      <w:rFonts w:ascii="Arial" w:eastAsiaTheme="minorHAnsi" w:hAnsi="Arial" w:cs="Arial"/>
      <w:bCs w:val="0"/>
      <w:szCs w:val="24"/>
      <w:lang w:val="es-ES"/>
    </w:rPr>
  </w:style>
  <w:style w:type="paragraph" w:customStyle="1" w:styleId="Pa6">
    <w:name w:val="Pa6"/>
    <w:basedOn w:val="Normal"/>
    <w:next w:val="Normal"/>
    <w:uiPriority w:val="99"/>
    <w:rsid w:val="00627C60"/>
    <w:pPr>
      <w:autoSpaceDE w:val="0"/>
      <w:autoSpaceDN w:val="0"/>
      <w:adjustRightInd w:val="0"/>
      <w:spacing w:before="0" w:after="0" w:line="201" w:lineRule="atLeast"/>
      <w:jc w:val="left"/>
    </w:pPr>
    <w:rPr>
      <w:rFonts w:ascii="Arial" w:eastAsiaTheme="minorHAnsi" w:hAnsi="Arial" w:cs="Arial"/>
      <w:bCs w:val="0"/>
      <w:szCs w:val="24"/>
      <w:lang w:val="es-ES"/>
    </w:rPr>
  </w:style>
  <w:style w:type="paragraph" w:customStyle="1" w:styleId="Pa16">
    <w:name w:val="Pa16"/>
    <w:basedOn w:val="Normal"/>
    <w:next w:val="Normal"/>
    <w:uiPriority w:val="99"/>
    <w:rsid w:val="00627C60"/>
    <w:pPr>
      <w:autoSpaceDE w:val="0"/>
      <w:autoSpaceDN w:val="0"/>
      <w:adjustRightInd w:val="0"/>
      <w:spacing w:before="0" w:after="0" w:line="201" w:lineRule="atLeast"/>
      <w:jc w:val="left"/>
    </w:pPr>
    <w:rPr>
      <w:rFonts w:ascii="Arial" w:eastAsiaTheme="minorHAnsi" w:hAnsi="Arial" w:cs="Arial"/>
      <w:bCs w:val="0"/>
      <w:szCs w:val="24"/>
      <w:lang w:val="es-ES"/>
    </w:rPr>
  </w:style>
  <w:style w:type="paragraph" w:customStyle="1" w:styleId="Pa10">
    <w:name w:val="Pa10"/>
    <w:basedOn w:val="Normal"/>
    <w:next w:val="Normal"/>
    <w:uiPriority w:val="99"/>
    <w:rsid w:val="00627C60"/>
    <w:pPr>
      <w:autoSpaceDE w:val="0"/>
      <w:autoSpaceDN w:val="0"/>
      <w:adjustRightInd w:val="0"/>
      <w:spacing w:before="0" w:after="0" w:line="201" w:lineRule="atLeast"/>
      <w:jc w:val="left"/>
    </w:pPr>
    <w:rPr>
      <w:rFonts w:ascii="Arial" w:eastAsiaTheme="minorHAnsi" w:hAnsi="Arial" w:cs="Arial"/>
      <w:bCs w:val="0"/>
      <w:szCs w:val="24"/>
      <w:lang w:val="es-ES"/>
    </w:rPr>
  </w:style>
  <w:style w:type="paragraph" w:styleId="Revisin">
    <w:name w:val="Revision"/>
    <w:hidden/>
    <w:uiPriority w:val="99"/>
    <w:semiHidden/>
    <w:rsid w:val="00627C60"/>
    <w:pPr>
      <w:spacing w:after="0" w:line="240" w:lineRule="auto"/>
    </w:pPr>
    <w:rPr>
      <w:rFonts w:ascii="Calibri" w:eastAsia="Times New Roman" w:hAnsi="Calibri" w:cs="Times New Roman"/>
      <w:bCs/>
      <w:sz w:val="24"/>
      <w:szCs w:val="20"/>
      <w:lang w:val="es-ES_tradnl"/>
    </w:rPr>
  </w:style>
  <w:style w:type="character" w:styleId="Referenciaintensa">
    <w:name w:val="Intense Reference"/>
    <w:basedOn w:val="Fuentedeprrafopredeter"/>
    <w:uiPriority w:val="32"/>
    <w:qFormat/>
    <w:rsid w:val="00627C60"/>
    <w:rPr>
      <w:b/>
      <w:bCs/>
      <w:smallCaps/>
      <w:color w:val="ED7D31" w:themeColor="accent2"/>
      <w:spacing w:val="5"/>
      <w:u w:val="single"/>
    </w:rPr>
  </w:style>
  <w:style w:type="table" w:customStyle="1" w:styleId="Cuadrculadetablaclara1">
    <w:name w:val="Cuadrícula de tabla clara1"/>
    <w:basedOn w:val="Tablanormal"/>
    <w:uiPriority w:val="99"/>
    <w:rsid w:val="00627C6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aconcuadrcula">
    <w:name w:val="Table Grid"/>
    <w:basedOn w:val="Tablanormal"/>
    <w:uiPriority w:val="59"/>
    <w:rsid w:val="00627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A54F64"/>
    <w:pPr>
      <w:spacing w:before="0" w:beforeAutospacing="0" w:after="0" w:afterAutospacing="0"/>
      <w:contextualSpacing w:val="0"/>
      <w:jc w:val="left"/>
    </w:pPr>
    <w:rPr>
      <w:rFonts w:eastAsiaTheme="minorHAnsi" w:cstheme="minorBidi"/>
      <w:bCs w:val="0"/>
      <w:sz w:val="20"/>
      <w:lang w:val="es-EC"/>
    </w:rPr>
  </w:style>
  <w:style w:type="character" w:customStyle="1" w:styleId="TextonotapieCar">
    <w:name w:val="Texto nota pie Car"/>
    <w:basedOn w:val="Fuentedeprrafopredeter"/>
    <w:link w:val="Textonotapie"/>
    <w:uiPriority w:val="99"/>
    <w:semiHidden/>
    <w:rsid w:val="00A54F64"/>
    <w:rPr>
      <w:sz w:val="20"/>
      <w:szCs w:val="20"/>
    </w:rPr>
  </w:style>
  <w:style w:type="character" w:styleId="Refdenotaalpie">
    <w:name w:val="footnote reference"/>
    <w:basedOn w:val="Fuentedeprrafopredeter"/>
    <w:uiPriority w:val="99"/>
    <w:semiHidden/>
    <w:unhideWhenUsed/>
    <w:rsid w:val="00A54F64"/>
    <w:rPr>
      <w:vertAlign w:val="superscript"/>
    </w:rPr>
  </w:style>
  <w:style w:type="table" w:styleId="Sombreadoclaro">
    <w:name w:val="Light Shading"/>
    <w:basedOn w:val="Tablanormal"/>
    <w:uiPriority w:val="60"/>
    <w:rsid w:val="00807EF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medio2-nfasis5">
    <w:name w:val="Medium Shading 2 Accent 5"/>
    <w:basedOn w:val="Tablanormal"/>
    <w:uiPriority w:val="64"/>
    <w:rsid w:val="0094150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tyle3">
    <w:name w:val="Style3"/>
    <w:basedOn w:val="Normal"/>
    <w:uiPriority w:val="99"/>
    <w:rsid w:val="00941502"/>
    <w:pPr>
      <w:widowControl w:val="0"/>
      <w:autoSpaceDE w:val="0"/>
      <w:autoSpaceDN w:val="0"/>
      <w:adjustRightInd w:val="0"/>
      <w:spacing w:before="0" w:beforeAutospacing="0" w:after="0" w:afterAutospacing="0" w:line="276" w:lineRule="exact"/>
      <w:ind w:hanging="365"/>
      <w:contextualSpacing w:val="0"/>
    </w:pPr>
    <w:rPr>
      <w:rFonts w:ascii="Arial" w:hAnsi="Arial" w:cs="Arial"/>
      <w:bCs w:val="0"/>
      <w:szCs w:val="24"/>
      <w:lang w:val="es-EC" w:eastAsia="es-EC"/>
    </w:rPr>
  </w:style>
  <w:style w:type="table" w:customStyle="1" w:styleId="TableNormal">
    <w:name w:val="Table Normal"/>
    <w:uiPriority w:val="2"/>
    <w:semiHidden/>
    <w:unhideWhenUsed/>
    <w:qFormat/>
    <w:rsid w:val="00941502"/>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941502"/>
    <w:pPr>
      <w:widowControl w:val="0"/>
      <w:spacing w:before="0" w:beforeAutospacing="0" w:after="0" w:afterAutospacing="0"/>
      <w:contextualSpacing w:val="0"/>
      <w:jc w:val="left"/>
    </w:pPr>
    <w:rPr>
      <w:rFonts w:ascii="Arial" w:eastAsia="Arial" w:hAnsi="Arial" w:cs="Arial"/>
      <w:bCs w:val="0"/>
      <w:sz w:val="22"/>
      <w:szCs w:val="22"/>
      <w:lang w:val="en-US"/>
    </w:rPr>
  </w:style>
  <w:style w:type="character" w:customStyle="1" w:styleId="TextoindependienteCar">
    <w:name w:val="Texto independiente Car"/>
    <w:basedOn w:val="Fuentedeprrafopredeter"/>
    <w:link w:val="Textoindependiente"/>
    <w:uiPriority w:val="1"/>
    <w:rsid w:val="00941502"/>
    <w:rPr>
      <w:rFonts w:ascii="Arial" w:eastAsia="Arial" w:hAnsi="Arial" w:cs="Arial"/>
      <w:lang w:val="en-US"/>
    </w:rPr>
  </w:style>
  <w:style w:type="paragraph" w:customStyle="1" w:styleId="TableParagraph">
    <w:name w:val="Table Paragraph"/>
    <w:basedOn w:val="Normal"/>
    <w:uiPriority w:val="1"/>
    <w:qFormat/>
    <w:rsid w:val="00941502"/>
    <w:pPr>
      <w:widowControl w:val="0"/>
      <w:spacing w:before="0" w:beforeAutospacing="0" w:after="0" w:afterAutospacing="0"/>
      <w:contextualSpacing w:val="0"/>
      <w:jc w:val="left"/>
    </w:pPr>
    <w:rPr>
      <w:rFonts w:ascii="Arial" w:eastAsia="Arial" w:hAnsi="Arial" w:cs="Arial"/>
      <w:bCs w:val="0"/>
      <w:sz w:val="22"/>
      <w:szCs w:val="22"/>
      <w:lang w:val="en-US"/>
    </w:rPr>
  </w:style>
  <w:style w:type="table" w:customStyle="1" w:styleId="Tabladelista1clara1">
    <w:name w:val="Tabla de lista 1 clara1"/>
    <w:basedOn w:val="Tablanormal"/>
    <w:uiPriority w:val="46"/>
    <w:rsid w:val="00941502"/>
    <w:pPr>
      <w:spacing w:after="0" w:line="240" w:lineRule="auto"/>
    </w:pPr>
    <w:rPr>
      <w:rFonts w:ascii="Calibri" w:eastAsia="Calibri" w:hAnsi="Calibri" w:cs="Times New Roman"/>
      <w:sz w:val="20"/>
      <w:szCs w:val="20"/>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rmar">
    <w:name w:val="nrmar"/>
    <w:basedOn w:val="Fuentedeprrafopredeter"/>
    <w:rsid w:val="00941502"/>
  </w:style>
  <w:style w:type="paragraph" w:styleId="Subttulo">
    <w:name w:val="Subtitle"/>
    <w:basedOn w:val="Normal"/>
    <w:next w:val="Normal"/>
    <w:link w:val="SubttuloCar"/>
    <w:uiPriority w:val="11"/>
    <w:qFormat/>
    <w:rsid w:val="00941502"/>
    <w:pPr>
      <w:numPr>
        <w:ilvl w:val="1"/>
      </w:numPr>
    </w:pPr>
    <w:rPr>
      <w:rFonts w:asciiTheme="majorHAnsi" w:eastAsiaTheme="majorEastAsia" w:hAnsiTheme="majorHAnsi" w:cstheme="majorBidi"/>
      <w:i/>
      <w:iCs/>
      <w:color w:val="5B9BD5" w:themeColor="accent1"/>
      <w:spacing w:val="15"/>
      <w:szCs w:val="24"/>
    </w:rPr>
  </w:style>
  <w:style w:type="character" w:customStyle="1" w:styleId="SubttuloCar">
    <w:name w:val="Subtítulo Car"/>
    <w:basedOn w:val="Fuentedeprrafopredeter"/>
    <w:link w:val="Subttulo"/>
    <w:uiPriority w:val="11"/>
    <w:rsid w:val="00941502"/>
    <w:rPr>
      <w:rFonts w:asciiTheme="majorHAnsi" w:eastAsiaTheme="majorEastAsia" w:hAnsiTheme="majorHAnsi" w:cstheme="majorBidi"/>
      <w:bCs/>
      <w:i/>
      <w:iCs/>
      <w:color w:val="5B9BD5" w:themeColor="accent1"/>
      <w:spacing w:val="15"/>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112"/>
    <w:pPr>
      <w:spacing w:before="100" w:beforeAutospacing="1" w:after="100" w:afterAutospacing="1" w:line="240" w:lineRule="auto"/>
      <w:contextualSpacing/>
      <w:jc w:val="both"/>
    </w:pPr>
    <w:rPr>
      <w:rFonts w:eastAsia="Times New Roman" w:cs="Times New Roman"/>
      <w:bCs/>
      <w:sz w:val="24"/>
      <w:szCs w:val="20"/>
      <w:lang w:val="es-ES_tradnl"/>
    </w:rPr>
  </w:style>
  <w:style w:type="paragraph" w:styleId="Ttulo1">
    <w:name w:val="heading 1"/>
    <w:basedOn w:val="Normal"/>
    <w:next w:val="Normal"/>
    <w:link w:val="Ttulo1Car"/>
    <w:uiPriority w:val="9"/>
    <w:qFormat/>
    <w:rsid w:val="001873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qFormat/>
    <w:rsid w:val="00627C60"/>
    <w:pPr>
      <w:spacing w:before="240" w:after="240"/>
      <w:ind w:left="576" w:hanging="576"/>
      <w:jc w:val="center"/>
      <w:outlineLvl w:val="1"/>
    </w:pPr>
    <w:rPr>
      <w:rFonts w:ascii="Times New Roman" w:eastAsia="Calibri" w:hAnsi="Times New Roman"/>
      <w:b/>
      <w:caps/>
      <w:sz w:val="28"/>
      <w:szCs w:val="32"/>
    </w:rPr>
  </w:style>
  <w:style w:type="paragraph" w:styleId="Ttulo3">
    <w:name w:val="heading 3"/>
    <w:basedOn w:val="Normal"/>
    <w:next w:val="Normal"/>
    <w:link w:val="Ttulo3Car"/>
    <w:uiPriority w:val="9"/>
    <w:qFormat/>
    <w:rsid w:val="00627C60"/>
    <w:pPr>
      <w:widowControl w:val="0"/>
      <w:spacing w:before="240" w:after="240" w:line="360" w:lineRule="auto"/>
      <w:ind w:left="7383" w:hanging="720"/>
      <w:jc w:val="center"/>
      <w:outlineLvl w:val="2"/>
    </w:pPr>
    <w:rPr>
      <w:rFonts w:ascii="Times New Roman" w:hAnsi="Times New Roman"/>
      <w:b/>
      <w:bCs w:val="0"/>
      <w:color w:val="0D0D0D"/>
      <w:szCs w:val="24"/>
    </w:rPr>
  </w:style>
  <w:style w:type="paragraph" w:styleId="Ttulo4">
    <w:name w:val="heading 4"/>
    <w:basedOn w:val="Normal"/>
    <w:next w:val="Normal"/>
    <w:link w:val="Ttulo4Car"/>
    <w:uiPriority w:val="9"/>
    <w:qFormat/>
    <w:rsid w:val="00627C60"/>
    <w:pPr>
      <w:keepNext/>
      <w:spacing w:before="240" w:after="60"/>
      <w:ind w:left="864" w:hanging="864"/>
      <w:jc w:val="center"/>
      <w:outlineLvl w:val="3"/>
    </w:pPr>
    <w:rPr>
      <w:rFonts w:ascii="Times New Roman" w:hAnsi="Times New Roman"/>
      <w:szCs w:val="28"/>
      <w:lang w:val="es-CO"/>
    </w:rPr>
  </w:style>
  <w:style w:type="paragraph" w:styleId="Ttulo5">
    <w:name w:val="heading 5"/>
    <w:basedOn w:val="Normal"/>
    <w:next w:val="Normal"/>
    <w:link w:val="Ttulo5Car"/>
    <w:uiPriority w:val="9"/>
    <w:unhideWhenUsed/>
    <w:qFormat/>
    <w:rsid w:val="0054060B"/>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qFormat/>
    <w:rsid w:val="00627C60"/>
    <w:pPr>
      <w:spacing w:before="240" w:after="60"/>
      <w:ind w:left="1152" w:hanging="1152"/>
      <w:outlineLvl w:val="5"/>
    </w:pPr>
    <w:rPr>
      <w:rFonts w:ascii="Calibri" w:hAnsi="Calibri"/>
      <w:b/>
      <w:bCs w:val="0"/>
      <w:sz w:val="22"/>
      <w:szCs w:val="22"/>
    </w:rPr>
  </w:style>
  <w:style w:type="paragraph" w:styleId="Ttulo7">
    <w:name w:val="heading 7"/>
    <w:basedOn w:val="Normal"/>
    <w:next w:val="Normal"/>
    <w:link w:val="Ttulo7Car"/>
    <w:qFormat/>
    <w:rsid w:val="00627C60"/>
    <w:pPr>
      <w:spacing w:before="240" w:after="60"/>
      <w:ind w:left="1296" w:hanging="1296"/>
      <w:outlineLvl w:val="6"/>
    </w:pPr>
    <w:rPr>
      <w:rFonts w:ascii="Times New Roman" w:hAnsi="Times New Roman"/>
      <w:szCs w:val="24"/>
    </w:rPr>
  </w:style>
  <w:style w:type="paragraph" w:styleId="Ttulo8">
    <w:name w:val="heading 8"/>
    <w:basedOn w:val="Normal"/>
    <w:next w:val="Normal"/>
    <w:link w:val="Ttulo8Car"/>
    <w:uiPriority w:val="9"/>
    <w:qFormat/>
    <w:rsid w:val="00627C60"/>
    <w:pPr>
      <w:spacing w:before="240" w:after="60"/>
      <w:ind w:left="1440" w:hanging="1440"/>
      <w:outlineLvl w:val="7"/>
    </w:pPr>
    <w:rPr>
      <w:rFonts w:ascii="Calibri" w:hAnsi="Calibri"/>
      <w:i/>
      <w:iCs/>
      <w:szCs w:val="24"/>
    </w:rPr>
  </w:style>
  <w:style w:type="paragraph" w:styleId="Ttulo9">
    <w:name w:val="heading 9"/>
    <w:basedOn w:val="Normal"/>
    <w:next w:val="Normal"/>
    <w:link w:val="Ttulo9Car"/>
    <w:uiPriority w:val="9"/>
    <w:qFormat/>
    <w:rsid w:val="00627C60"/>
    <w:pPr>
      <w:spacing w:before="240" w:after="60"/>
      <w:ind w:left="1584" w:hanging="1584"/>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Capítulo"/>
    <w:basedOn w:val="Normal"/>
    <w:link w:val="PrrafodelistaCar"/>
    <w:uiPriority w:val="34"/>
    <w:qFormat/>
    <w:rsid w:val="002F7BEE"/>
    <w:pPr>
      <w:spacing w:before="0" w:after="0" w:line="276" w:lineRule="auto"/>
      <w:ind w:left="57"/>
    </w:pPr>
    <w:rPr>
      <w:rFonts w:eastAsia="Arial Unicode MS" w:cs="Arial Unicode MS"/>
      <w:bCs w:val="0"/>
      <w:szCs w:val="24"/>
    </w:rPr>
  </w:style>
  <w:style w:type="paragraph" w:customStyle="1" w:styleId="NIVEL1">
    <w:name w:val="NIVEL 1"/>
    <w:basedOn w:val="Normal"/>
    <w:link w:val="NIVEL1Car"/>
    <w:qFormat/>
    <w:rsid w:val="00B71E40"/>
    <w:pPr>
      <w:tabs>
        <w:tab w:val="left" w:pos="851"/>
      </w:tabs>
      <w:spacing w:line="276" w:lineRule="auto"/>
      <w:jc w:val="center"/>
    </w:pPr>
    <w:rPr>
      <w:b/>
      <w:sz w:val="28"/>
      <w:szCs w:val="24"/>
    </w:rPr>
  </w:style>
  <w:style w:type="character" w:customStyle="1" w:styleId="NIVEL1Car">
    <w:name w:val="NIVEL 1 Car"/>
    <w:basedOn w:val="Fuentedeprrafopredeter"/>
    <w:link w:val="NIVEL1"/>
    <w:rsid w:val="00B71E40"/>
    <w:rPr>
      <w:rFonts w:eastAsia="Times New Roman" w:cs="Times New Roman"/>
      <w:b/>
      <w:bCs/>
      <w:sz w:val="28"/>
      <w:szCs w:val="24"/>
      <w:lang w:val="es-ES_tradnl"/>
    </w:rPr>
  </w:style>
  <w:style w:type="paragraph" w:customStyle="1" w:styleId="ESTILOZ">
    <w:name w:val="ESTILO Z"/>
    <w:basedOn w:val="Normal"/>
    <w:link w:val="ESTILOZCar"/>
    <w:qFormat/>
    <w:rsid w:val="00B71E40"/>
    <w:pPr>
      <w:spacing w:before="0" w:after="0"/>
      <w:ind w:left="-1134"/>
    </w:pPr>
    <w:rPr>
      <w:b/>
      <w:szCs w:val="24"/>
    </w:rPr>
  </w:style>
  <w:style w:type="character" w:customStyle="1" w:styleId="ESTILOZCar">
    <w:name w:val="ESTILO Z Car"/>
    <w:basedOn w:val="Fuentedeprrafopredeter"/>
    <w:link w:val="ESTILOZ"/>
    <w:rsid w:val="00B71E40"/>
    <w:rPr>
      <w:rFonts w:eastAsia="Times New Roman" w:cs="Times New Roman"/>
      <w:b/>
      <w:bCs/>
      <w:sz w:val="24"/>
      <w:szCs w:val="24"/>
      <w:lang w:val="es-ES_tradnl"/>
    </w:rPr>
  </w:style>
  <w:style w:type="character" w:customStyle="1" w:styleId="PrrafodelistaCar">
    <w:name w:val="Párrafo de lista Car"/>
    <w:aliases w:val="TIT 2 IND Car,Capítulo Car"/>
    <w:link w:val="Prrafodelista"/>
    <w:uiPriority w:val="34"/>
    <w:locked/>
    <w:rsid w:val="002F7BEE"/>
    <w:rPr>
      <w:rFonts w:eastAsia="Arial Unicode MS" w:cs="Arial Unicode MS"/>
      <w:sz w:val="24"/>
      <w:szCs w:val="24"/>
      <w:lang w:val="es-ES_tradnl"/>
    </w:rPr>
  </w:style>
  <w:style w:type="paragraph" w:customStyle="1" w:styleId="NIVEL2">
    <w:name w:val="NIVEL 2"/>
    <w:basedOn w:val="Normal"/>
    <w:link w:val="NIVEL2Car"/>
    <w:autoRedefine/>
    <w:qFormat/>
    <w:rsid w:val="004B10FC"/>
    <w:pPr>
      <w:tabs>
        <w:tab w:val="left" w:pos="851"/>
      </w:tabs>
      <w:spacing w:before="0" w:beforeAutospacing="0" w:after="0" w:afterAutospacing="0" w:line="276" w:lineRule="auto"/>
      <w:contextualSpacing w:val="0"/>
      <w:jc w:val="center"/>
      <w:outlineLvl w:val="2"/>
    </w:pPr>
    <w:rPr>
      <w:b/>
      <w:sz w:val="28"/>
      <w:szCs w:val="24"/>
    </w:rPr>
  </w:style>
  <w:style w:type="character" w:customStyle="1" w:styleId="NIVEL2Car">
    <w:name w:val="NIVEL 2 Car"/>
    <w:basedOn w:val="Fuentedeprrafopredeter"/>
    <w:link w:val="NIVEL2"/>
    <w:rsid w:val="004B10FC"/>
    <w:rPr>
      <w:rFonts w:eastAsia="Times New Roman" w:cs="Times New Roman"/>
      <w:b/>
      <w:bCs/>
      <w:sz w:val="28"/>
      <w:szCs w:val="24"/>
      <w:lang w:val="es-ES_tradnl"/>
    </w:rPr>
  </w:style>
  <w:style w:type="paragraph" w:customStyle="1" w:styleId="Estilo4">
    <w:name w:val="Estilo4"/>
    <w:basedOn w:val="Prrafodelista"/>
    <w:link w:val="Estilo4Car"/>
    <w:autoRedefine/>
    <w:qFormat/>
    <w:rsid w:val="004A6234"/>
    <w:pPr>
      <w:widowControl w:val="0"/>
      <w:numPr>
        <w:numId w:val="1"/>
      </w:numPr>
      <w:spacing w:before="100" w:afterAutospacing="0" w:line="360" w:lineRule="auto"/>
      <w:jc w:val="left"/>
      <w:outlineLvl w:val="2"/>
    </w:pPr>
    <w:rPr>
      <w:b/>
    </w:rPr>
  </w:style>
  <w:style w:type="character" w:customStyle="1" w:styleId="Estilo4Car">
    <w:name w:val="Estilo4 Car"/>
    <w:basedOn w:val="PrrafodelistaCar"/>
    <w:link w:val="Estilo4"/>
    <w:rsid w:val="004A6234"/>
    <w:rPr>
      <w:rFonts w:eastAsia="Arial Unicode MS" w:cs="Arial Unicode MS"/>
      <w:b/>
      <w:sz w:val="24"/>
      <w:szCs w:val="24"/>
      <w:lang w:val="es-ES_tradnl"/>
    </w:rPr>
  </w:style>
  <w:style w:type="character" w:customStyle="1" w:styleId="Ttulo1Car">
    <w:name w:val="Título 1 Car"/>
    <w:basedOn w:val="Fuentedeprrafopredeter"/>
    <w:link w:val="Ttulo1"/>
    <w:uiPriority w:val="9"/>
    <w:rsid w:val="001873BE"/>
    <w:rPr>
      <w:rFonts w:asciiTheme="majorHAnsi" w:eastAsiaTheme="majorEastAsia" w:hAnsiTheme="majorHAnsi" w:cstheme="majorBidi"/>
      <w:bCs/>
      <w:color w:val="2E74B5" w:themeColor="accent1" w:themeShade="BF"/>
      <w:sz w:val="32"/>
      <w:szCs w:val="32"/>
      <w:lang w:val="es-ES_tradnl"/>
    </w:rPr>
  </w:style>
  <w:style w:type="paragraph" w:styleId="TtulodeTDC">
    <w:name w:val="TOC Heading"/>
    <w:basedOn w:val="Ttulo1"/>
    <w:next w:val="Normal"/>
    <w:uiPriority w:val="39"/>
    <w:unhideWhenUsed/>
    <w:qFormat/>
    <w:rsid w:val="001873BE"/>
    <w:pPr>
      <w:spacing w:beforeAutospacing="0" w:afterAutospacing="0" w:line="259" w:lineRule="auto"/>
      <w:contextualSpacing w:val="0"/>
      <w:jc w:val="left"/>
      <w:outlineLvl w:val="9"/>
    </w:pPr>
    <w:rPr>
      <w:bCs w:val="0"/>
      <w:lang w:val="es-EC" w:eastAsia="es-EC"/>
    </w:rPr>
  </w:style>
  <w:style w:type="paragraph" w:styleId="TDC1">
    <w:name w:val="toc 1"/>
    <w:basedOn w:val="Normal"/>
    <w:next w:val="Normal"/>
    <w:autoRedefine/>
    <w:uiPriority w:val="39"/>
    <w:unhideWhenUsed/>
    <w:rsid w:val="00FC001B"/>
    <w:pPr>
      <w:tabs>
        <w:tab w:val="right" w:leader="dot" w:pos="8828"/>
      </w:tabs>
      <w:spacing w:before="120" w:after="120"/>
      <w:jc w:val="left"/>
    </w:pPr>
    <w:rPr>
      <w:b/>
      <w:caps/>
      <w:sz w:val="20"/>
    </w:rPr>
  </w:style>
  <w:style w:type="character" w:styleId="Hipervnculo">
    <w:name w:val="Hyperlink"/>
    <w:basedOn w:val="Fuentedeprrafopredeter"/>
    <w:uiPriority w:val="99"/>
    <w:unhideWhenUsed/>
    <w:rsid w:val="001873BE"/>
    <w:rPr>
      <w:color w:val="0563C1" w:themeColor="hyperlink"/>
      <w:u w:val="single"/>
    </w:rPr>
  </w:style>
  <w:style w:type="paragraph" w:styleId="TDC4">
    <w:name w:val="toc 4"/>
    <w:basedOn w:val="Normal"/>
    <w:next w:val="Normal"/>
    <w:autoRedefine/>
    <w:uiPriority w:val="39"/>
    <w:unhideWhenUsed/>
    <w:rsid w:val="001873BE"/>
    <w:pPr>
      <w:spacing w:before="0" w:after="0"/>
      <w:ind w:left="720"/>
      <w:jc w:val="left"/>
    </w:pPr>
    <w:rPr>
      <w:bCs w:val="0"/>
      <w:sz w:val="18"/>
      <w:szCs w:val="18"/>
    </w:rPr>
  </w:style>
  <w:style w:type="paragraph" w:styleId="TDC2">
    <w:name w:val="toc 2"/>
    <w:basedOn w:val="Normal"/>
    <w:next w:val="Normal"/>
    <w:autoRedefine/>
    <w:uiPriority w:val="39"/>
    <w:unhideWhenUsed/>
    <w:rsid w:val="001873BE"/>
    <w:pPr>
      <w:spacing w:before="0" w:after="0"/>
      <w:ind w:left="240"/>
      <w:jc w:val="left"/>
    </w:pPr>
    <w:rPr>
      <w:bCs w:val="0"/>
      <w:smallCaps/>
      <w:sz w:val="20"/>
    </w:rPr>
  </w:style>
  <w:style w:type="paragraph" w:styleId="TDC3">
    <w:name w:val="toc 3"/>
    <w:basedOn w:val="Normal"/>
    <w:next w:val="Normal"/>
    <w:autoRedefine/>
    <w:uiPriority w:val="39"/>
    <w:unhideWhenUsed/>
    <w:rsid w:val="001873BE"/>
    <w:pPr>
      <w:spacing w:before="0" w:after="0"/>
      <w:ind w:left="480"/>
      <w:jc w:val="left"/>
    </w:pPr>
    <w:rPr>
      <w:bCs w:val="0"/>
      <w:i/>
      <w:iCs/>
      <w:sz w:val="20"/>
    </w:rPr>
  </w:style>
  <w:style w:type="paragraph" w:styleId="TDC5">
    <w:name w:val="toc 5"/>
    <w:basedOn w:val="Normal"/>
    <w:next w:val="Normal"/>
    <w:autoRedefine/>
    <w:uiPriority w:val="39"/>
    <w:unhideWhenUsed/>
    <w:rsid w:val="001873BE"/>
    <w:pPr>
      <w:spacing w:before="0" w:after="0"/>
      <w:ind w:left="960"/>
      <w:jc w:val="left"/>
    </w:pPr>
    <w:rPr>
      <w:bCs w:val="0"/>
      <w:sz w:val="18"/>
      <w:szCs w:val="18"/>
    </w:rPr>
  </w:style>
  <w:style w:type="paragraph" w:styleId="TDC6">
    <w:name w:val="toc 6"/>
    <w:basedOn w:val="Normal"/>
    <w:next w:val="Normal"/>
    <w:autoRedefine/>
    <w:uiPriority w:val="39"/>
    <w:unhideWhenUsed/>
    <w:rsid w:val="001873BE"/>
    <w:pPr>
      <w:spacing w:before="0" w:after="0"/>
      <w:ind w:left="1200"/>
      <w:jc w:val="left"/>
    </w:pPr>
    <w:rPr>
      <w:bCs w:val="0"/>
      <w:sz w:val="18"/>
      <w:szCs w:val="18"/>
    </w:rPr>
  </w:style>
  <w:style w:type="paragraph" w:styleId="TDC7">
    <w:name w:val="toc 7"/>
    <w:basedOn w:val="Normal"/>
    <w:next w:val="Normal"/>
    <w:autoRedefine/>
    <w:uiPriority w:val="39"/>
    <w:unhideWhenUsed/>
    <w:rsid w:val="001873BE"/>
    <w:pPr>
      <w:spacing w:before="0" w:after="0"/>
      <w:ind w:left="1440"/>
      <w:jc w:val="left"/>
    </w:pPr>
    <w:rPr>
      <w:bCs w:val="0"/>
      <w:sz w:val="18"/>
      <w:szCs w:val="18"/>
    </w:rPr>
  </w:style>
  <w:style w:type="paragraph" w:styleId="TDC8">
    <w:name w:val="toc 8"/>
    <w:basedOn w:val="Normal"/>
    <w:next w:val="Normal"/>
    <w:autoRedefine/>
    <w:uiPriority w:val="39"/>
    <w:unhideWhenUsed/>
    <w:rsid w:val="001873BE"/>
    <w:pPr>
      <w:spacing w:before="0" w:after="0"/>
      <w:ind w:left="1680"/>
      <w:jc w:val="left"/>
    </w:pPr>
    <w:rPr>
      <w:bCs w:val="0"/>
      <w:sz w:val="18"/>
      <w:szCs w:val="18"/>
    </w:rPr>
  </w:style>
  <w:style w:type="paragraph" w:styleId="TDC9">
    <w:name w:val="toc 9"/>
    <w:basedOn w:val="Normal"/>
    <w:next w:val="Normal"/>
    <w:autoRedefine/>
    <w:uiPriority w:val="39"/>
    <w:unhideWhenUsed/>
    <w:rsid w:val="001873BE"/>
    <w:pPr>
      <w:spacing w:before="0" w:after="0"/>
      <w:ind w:left="1920"/>
      <w:jc w:val="left"/>
    </w:pPr>
    <w:rPr>
      <w:bCs w:val="0"/>
      <w:sz w:val="18"/>
      <w:szCs w:val="18"/>
    </w:rPr>
  </w:style>
  <w:style w:type="paragraph" w:customStyle="1" w:styleId="TEXTO">
    <w:name w:val="TEXTO"/>
    <w:basedOn w:val="Normal"/>
    <w:link w:val="TEXTOCar"/>
    <w:qFormat/>
    <w:rsid w:val="00B25757"/>
    <w:pPr>
      <w:spacing w:beforeAutospacing="0"/>
    </w:pPr>
  </w:style>
  <w:style w:type="paragraph" w:customStyle="1" w:styleId="NIVEL3">
    <w:name w:val="NIVEL 3"/>
    <w:basedOn w:val="NIVEL2"/>
    <w:link w:val="NIVEL3Car"/>
    <w:qFormat/>
    <w:rsid w:val="00B25757"/>
    <w:pPr>
      <w:outlineLvl w:val="3"/>
    </w:pPr>
  </w:style>
  <w:style w:type="character" w:customStyle="1" w:styleId="TEXTOCar">
    <w:name w:val="TEXTO Car"/>
    <w:basedOn w:val="Fuentedeprrafopredeter"/>
    <w:link w:val="TEXTO"/>
    <w:rsid w:val="00B25757"/>
    <w:rPr>
      <w:rFonts w:eastAsia="Times New Roman" w:cs="Times New Roman"/>
      <w:bCs/>
      <w:sz w:val="24"/>
      <w:szCs w:val="20"/>
      <w:lang w:val="es-ES_tradnl"/>
    </w:rPr>
  </w:style>
  <w:style w:type="character" w:customStyle="1" w:styleId="NIVEL3Car">
    <w:name w:val="NIVEL 3 Car"/>
    <w:basedOn w:val="NIVEL2Car"/>
    <w:link w:val="NIVEL3"/>
    <w:rsid w:val="00B25757"/>
    <w:rPr>
      <w:rFonts w:eastAsia="Times New Roman" w:cs="Times New Roman"/>
      <w:b/>
      <w:bCs/>
      <w:sz w:val="28"/>
      <w:szCs w:val="24"/>
      <w:lang w:val="es-ES_tradnl"/>
    </w:rPr>
  </w:style>
  <w:style w:type="paragraph" w:styleId="NormalWeb">
    <w:name w:val="Normal (Web)"/>
    <w:basedOn w:val="Normal"/>
    <w:rsid w:val="00B25757"/>
    <w:pPr>
      <w:contextualSpacing w:val="0"/>
      <w:jc w:val="left"/>
    </w:pPr>
    <w:rPr>
      <w:rFonts w:ascii="Verdana" w:hAnsi="Verdana"/>
      <w:bCs w:val="0"/>
      <w:sz w:val="17"/>
      <w:szCs w:val="17"/>
      <w:lang w:val="es-ES" w:eastAsia="es-ES"/>
    </w:rPr>
  </w:style>
  <w:style w:type="character" w:styleId="Textoennegrita">
    <w:name w:val="Strong"/>
    <w:uiPriority w:val="22"/>
    <w:qFormat/>
    <w:rsid w:val="00B25757"/>
    <w:rPr>
      <w:b/>
      <w:bCs/>
    </w:rPr>
  </w:style>
  <w:style w:type="character" w:customStyle="1" w:styleId="Ttulo5Car">
    <w:name w:val="Título 5 Car"/>
    <w:basedOn w:val="Fuentedeprrafopredeter"/>
    <w:link w:val="Ttulo5"/>
    <w:uiPriority w:val="9"/>
    <w:rsid w:val="0054060B"/>
    <w:rPr>
      <w:rFonts w:asciiTheme="majorHAnsi" w:eastAsiaTheme="majorEastAsia" w:hAnsiTheme="majorHAnsi" w:cstheme="majorBidi"/>
      <w:bCs/>
      <w:color w:val="2E74B5" w:themeColor="accent1" w:themeShade="BF"/>
      <w:sz w:val="24"/>
      <w:szCs w:val="20"/>
      <w:lang w:val="es-ES_tradnl"/>
    </w:rPr>
  </w:style>
  <w:style w:type="paragraph" w:customStyle="1" w:styleId="Default">
    <w:name w:val="Default"/>
    <w:rsid w:val="00FF6488"/>
    <w:pPr>
      <w:autoSpaceDE w:val="0"/>
      <w:autoSpaceDN w:val="0"/>
      <w:adjustRightInd w:val="0"/>
      <w:spacing w:after="0" w:line="240" w:lineRule="auto"/>
    </w:pPr>
    <w:rPr>
      <w:rFonts w:ascii="Times New Roman" w:eastAsia="Times New Roman" w:hAnsi="Times New Roman" w:cs="Times New Roman"/>
      <w:color w:val="000000"/>
      <w:sz w:val="24"/>
      <w:szCs w:val="24"/>
      <w:lang w:eastAsia="es-EC"/>
    </w:rPr>
  </w:style>
  <w:style w:type="paragraph" w:styleId="Encabezado">
    <w:name w:val="header"/>
    <w:basedOn w:val="Normal"/>
    <w:link w:val="EncabezadoCar"/>
    <w:uiPriority w:val="99"/>
    <w:unhideWhenUsed/>
    <w:rsid w:val="006B56DB"/>
    <w:pPr>
      <w:tabs>
        <w:tab w:val="center" w:pos="4419"/>
        <w:tab w:val="right" w:pos="8838"/>
      </w:tabs>
      <w:spacing w:before="0" w:after="0"/>
    </w:pPr>
  </w:style>
  <w:style w:type="character" w:customStyle="1" w:styleId="EncabezadoCar">
    <w:name w:val="Encabezado Car"/>
    <w:basedOn w:val="Fuentedeprrafopredeter"/>
    <w:link w:val="Encabezado"/>
    <w:uiPriority w:val="99"/>
    <w:rsid w:val="006B56DB"/>
    <w:rPr>
      <w:rFonts w:eastAsia="Times New Roman" w:cs="Times New Roman"/>
      <w:bCs/>
      <w:sz w:val="24"/>
      <w:szCs w:val="20"/>
      <w:lang w:val="es-ES_tradnl"/>
    </w:rPr>
  </w:style>
  <w:style w:type="paragraph" w:styleId="Piedepgina">
    <w:name w:val="footer"/>
    <w:basedOn w:val="Normal"/>
    <w:link w:val="PiedepginaCar"/>
    <w:uiPriority w:val="99"/>
    <w:unhideWhenUsed/>
    <w:rsid w:val="006B56DB"/>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6B56DB"/>
    <w:rPr>
      <w:rFonts w:eastAsia="Times New Roman" w:cs="Times New Roman"/>
      <w:bCs/>
      <w:sz w:val="24"/>
      <w:szCs w:val="20"/>
      <w:lang w:val="es-ES_tradnl"/>
    </w:rPr>
  </w:style>
  <w:style w:type="character" w:customStyle="1" w:styleId="Ttulo2Car">
    <w:name w:val="Título 2 Car"/>
    <w:basedOn w:val="Fuentedeprrafopredeter"/>
    <w:link w:val="Ttulo2"/>
    <w:uiPriority w:val="9"/>
    <w:rsid w:val="00627C60"/>
    <w:rPr>
      <w:rFonts w:ascii="Times New Roman" w:eastAsia="Calibri" w:hAnsi="Times New Roman" w:cs="Times New Roman"/>
      <w:b/>
      <w:bCs/>
      <w:caps/>
      <w:sz w:val="28"/>
      <w:szCs w:val="32"/>
      <w:lang w:val="es-ES_tradnl"/>
    </w:rPr>
  </w:style>
  <w:style w:type="character" w:customStyle="1" w:styleId="Ttulo3Car">
    <w:name w:val="Título 3 Car"/>
    <w:basedOn w:val="Fuentedeprrafopredeter"/>
    <w:link w:val="Ttulo3"/>
    <w:uiPriority w:val="9"/>
    <w:rsid w:val="00627C60"/>
    <w:rPr>
      <w:rFonts w:ascii="Times New Roman" w:eastAsia="Times New Roman" w:hAnsi="Times New Roman" w:cs="Times New Roman"/>
      <w:b/>
      <w:color w:val="0D0D0D"/>
      <w:sz w:val="24"/>
      <w:szCs w:val="24"/>
      <w:lang w:val="es-ES_tradnl"/>
    </w:rPr>
  </w:style>
  <w:style w:type="character" w:customStyle="1" w:styleId="Ttulo4Car">
    <w:name w:val="Título 4 Car"/>
    <w:basedOn w:val="Fuentedeprrafopredeter"/>
    <w:link w:val="Ttulo4"/>
    <w:uiPriority w:val="9"/>
    <w:rsid w:val="00627C60"/>
    <w:rPr>
      <w:rFonts w:ascii="Times New Roman" w:eastAsia="Times New Roman" w:hAnsi="Times New Roman" w:cs="Times New Roman"/>
      <w:bCs/>
      <w:sz w:val="24"/>
      <w:szCs w:val="28"/>
      <w:lang w:val="es-CO"/>
    </w:rPr>
  </w:style>
  <w:style w:type="character" w:customStyle="1" w:styleId="Ttulo6Car">
    <w:name w:val="Título 6 Car"/>
    <w:basedOn w:val="Fuentedeprrafopredeter"/>
    <w:link w:val="Ttulo6"/>
    <w:uiPriority w:val="9"/>
    <w:rsid w:val="00627C60"/>
    <w:rPr>
      <w:rFonts w:ascii="Calibri" w:eastAsia="Times New Roman" w:hAnsi="Calibri" w:cs="Times New Roman"/>
      <w:b/>
      <w:lang w:val="es-ES_tradnl"/>
    </w:rPr>
  </w:style>
  <w:style w:type="character" w:customStyle="1" w:styleId="Ttulo7Car">
    <w:name w:val="Título 7 Car"/>
    <w:basedOn w:val="Fuentedeprrafopredeter"/>
    <w:link w:val="Ttulo7"/>
    <w:rsid w:val="00627C60"/>
    <w:rPr>
      <w:rFonts w:ascii="Times New Roman" w:eastAsia="Times New Roman" w:hAnsi="Times New Roman" w:cs="Times New Roman"/>
      <w:bCs/>
      <w:sz w:val="24"/>
      <w:szCs w:val="24"/>
      <w:lang w:val="es-ES_tradnl"/>
    </w:rPr>
  </w:style>
  <w:style w:type="character" w:customStyle="1" w:styleId="Ttulo8Car">
    <w:name w:val="Título 8 Car"/>
    <w:basedOn w:val="Fuentedeprrafopredeter"/>
    <w:link w:val="Ttulo8"/>
    <w:uiPriority w:val="9"/>
    <w:rsid w:val="00627C60"/>
    <w:rPr>
      <w:rFonts w:ascii="Calibri" w:eastAsia="Times New Roman" w:hAnsi="Calibri" w:cs="Times New Roman"/>
      <w:bCs/>
      <w:i/>
      <w:iCs/>
      <w:sz w:val="24"/>
      <w:szCs w:val="24"/>
      <w:lang w:val="es-ES_tradnl"/>
    </w:rPr>
  </w:style>
  <w:style w:type="character" w:customStyle="1" w:styleId="Ttulo9Car">
    <w:name w:val="Título 9 Car"/>
    <w:basedOn w:val="Fuentedeprrafopredeter"/>
    <w:link w:val="Ttulo9"/>
    <w:uiPriority w:val="9"/>
    <w:rsid w:val="00627C60"/>
    <w:rPr>
      <w:rFonts w:ascii="Cambria" w:eastAsia="Times New Roman" w:hAnsi="Cambria" w:cs="Times New Roman"/>
      <w:bCs/>
      <w:lang w:val="es-ES_tradnl"/>
    </w:rPr>
  </w:style>
  <w:style w:type="character" w:styleId="Refdecomentario">
    <w:name w:val="annotation reference"/>
    <w:uiPriority w:val="99"/>
    <w:rsid w:val="00627C60"/>
    <w:rPr>
      <w:sz w:val="16"/>
      <w:szCs w:val="16"/>
    </w:rPr>
  </w:style>
  <w:style w:type="paragraph" w:styleId="Textocomentario">
    <w:name w:val="annotation text"/>
    <w:basedOn w:val="Normal"/>
    <w:link w:val="TextocomentarioCar"/>
    <w:uiPriority w:val="99"/>
    <w:unhideWhenUsed/>
    <w:rsid w:val="00627C60"/>
    <w:rPr>
      <w:rFonts w:ascii="Calibri" w:hAnsi="Calibri"/>
      <w:sz w:val="20"/>
    </w:rPr>
  </w:style>
  <w:style w:type="character" w:customStyle="1" w:styleId="TextocomentarioCar">
    <w:name w:val="Texto comentario Car"/>
    <w:basedOn w:val="Fuentedeprrafopredeter"/>
    <w:link w:val="Textocomentario"/>
    <w:uiPriority w:val="99"/>
    <w:rsid w:val="00627C60"/>
    <w:rPr>
      <w:rFonts w:ascii="Calibri" w:eastAsia="Times New Roman" w:hAnsi="Calibri" w:cs="Times New Roman"/>
      <w:bCs/>
      <w:sz w:val="20"/>
      <w:szCs w:val="20"/>
      <w:lang w:val="es-ES_tradnl"/>
    </w:rPr>
  </w:style>
  <w:style w:type="paragraph" w:styleId="Textodeglobo">
    <w:name w:val="Balloon Text"/>
    <w:basedOn w:val="Normal"/>
    <w:link w:val="TextodegloboCar"/>
    <w:uiPriority w:val="99"/>
    <w:semiHidden/>
    <w:unhideWhenUsed/>
    <w:rsid w:val="00627C60"/>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7C60"/>
    <w:rPr>
      <w:rFonts w:ascii="Segoe UI" w:eastAsia="Times New Roman" w:hAnsi="Segoe UI" w:cs="Segoe UI"/>
      <w:bCs/>
      <w:sz w:val="18"/>
      <w:szCs w:val="18"/>
      <w:lang w:val="es-ES_tradnl"/>
    </w:rPr>
  </w:style>
  <w:style w:type="paragraph" w:styleId="Asuntodelcomentario">
    <w:name w:val="annotation subject"/>
    <w:basedOn w:val="Textocomentario"/>
    <w:next w:val="Textocomentario"/>
    <w:link w:val="AsuntodelcomentarioCar"/>
    <w:uiPriority w:val="99"/>
    <w:semiHidden/>
    <w:unhideWhenUsed/>
    <w:rsid w:val="00627C60"/>
    <w:rPr>
      <w:b/>
    </w:rPr>
  </w:style>
  <w:style w:type="character" w:customStyle="1" w:styleId="AsuntodelcomentarioCar">
    <w:name w:val="Asunto del comentario Car"/>
    <w:basedOn w:val="TextocomentarioCar"/>
    <w:link w:val="Asuntodelcomentario"/>
    <w:uiPriority w:val="99"/>
    <w:semiHidden/>
    <w:rsid w:val="00627C60"/>
    <w:rPr>
      <w:rFonts w:ascii="Calibri" w:eastAsia="Times New Roman" w:hAnsi="Calibri" w:cs="Times New Roman"/>
      <w:b/>
      <w:bCs/>
      <w:sz w:val="20"/>
      <w:szCs w:val="20"/>
      <w:lang w:val="es-ES_tradnl"/>
    </w:rPr>
  </w:style>
  <w:style w:type="character" w:styleId="Nmerodepgina">
    <w:name w:val="page number"/>
    <w:basedOn w:val="Fuentedeprrafopredeter"/>
    <w:rsid w:val="00627C60"/>
  </w:style>
  <w:style w:type="paragraph" w:customStyle="1" w:styleId="Grafico">
    <w:name w:val="Grafico"/>
    <w:basedOn w:val="Normal"/>
    <w:qFormat/>
    <w:rsid w:val="00627C60"/>
    <w:pPr>
      <w:spacing w:after="600"/>
      <w:ind w:left="432" w:hanging="432"/>
      <w:jc w:val="center"/>
    </w:pPr>
    <w:rPr>
      <w:rFonts w:ascii="Times New Roman" w:eastAsia="Calibri" w:hAnsi="Times New Roman"/>
      <w:b/>
      <w:noProof/>
      <w:sz w:val="36"/>
      <w:szCs w:val="32"/>
      <w:lang w:val="en-US"/>
    </w:rPr>
  </w:style>
  <w:style w:type="paragraph" w:styleId="Ttulo">
    <w:name w:val="Title"/>
    <w:basedOn w:val="Normal"/>
    <w:next w:val="Normal"/>
    <w:link w:val="TtuloCar"/>
    <w:uiPriority w:val="10"/>
    <w:qFormat/>
    <w:rsid w:val="00627C60"/>
    <w:pPr>
      <w:jc w:val="center"/>
    </w:pPr>
    <w:rPr>
      <w:rFonts w:ascii="Calibri" w:hAnsi="Calibri"/>
      <w:b/>
      <w:sz w:val="28"/>
      <w:szCs w:val="28"/>
    </w:rPr>
  </w:style>
  <w:style w:type="character" w:customStyle="1" w:styleId="TtuloCar">
    <w:name w:val="Título Car"/>
    <w:basedOn w:val="Fuentedeprrafopredeter"/>
    <w:link w:val="Ttulo"/>
    <w:uiPriority w:val="10"/>
    <w:rsid w:val="00627C60"/>
    <w:rPr>
      <w:rFonts w:ascii="Calibri" w:eastAsia="Times New Roman" w:hAnsi="Calibri" w:cs="Times New Roman"/>
      <w:b/>
      <w:bCs/>
      <w:sz w:val="28"/>
      <w:szCs w:val="28"/>
      <w:lang w:val="es-ES_tradnl"/>
    </w:rPr>
  </w:style>
  <w:style w:type="paragraph" w:customStyle="1" w:styleId="Pa8">
    <w:name w:val="Pa8"/>
    <w:basedOn w:val="Normal"/>
    <w:next w:val="Normal"/>
    <w:uiPriority w:val="99"/>
    <w:rsid w:val="00627C60"/>
    <w:pPr>
      <w:autoSpaceDE w:val="0"/>
      <w:autoSpaceDN w:val="0"/>
      <w:adjustRightInd w:val="0"/>
      <w:spacing w:before="0" w:after="0" w:line="201" w:lineRule="atLeast"/>
      <w:jc w:val="left"/>
    </w:pPr>
    <w:rPr>
      <w:rFonts w:ascii="Arial" w:eastAsiaTheme="minorHAnsi" w:hAnsi="Arial" w:cs="Arial"/>
      <w:bCs w:val="0"/>
      <w:szCs w:val="24"/>
      <w:lang w:val="es-ES"/>
    </w:rPr>
  </w:style>
  <w:style w:type="paragraph" w:customStyle="1" w:styleId="Pa6">
    <w:name w:val="Pa6"/>
    <w:basedOn w:val="Normal"/>
    <w:next w:val="Normal"/>
    <w:uiPriority w:val="99"/>
    <w:rsid w:val="00627C60"/>
    <w:pPr>
      <w:autoSpaceDE w:val="0"/>
      <w:autoSpaceDN w:val="0"/>
      <w:adjustRightInd w:val="0"/>
      <w:spacing w:before="0" w:after="0" w:line="201" w:lineRule="atLeast"/>
      <w:jc w:val="left"/>
    </w:pPr>
    <w:rPr>
      <w:rFonts w:ascii="Arial" w:eastAsiaTheme="minorHAnsi" w:hAnsi="Arial" w:cs="Arial"/>
      <w:bCs w:val="0"/>
      <w:szCs w:val="24"/>
      <w:lang w:val="es-ES"/>
    </w:rPr>
  </w:style>
  <w:style w:type="paragraph" w:customStyle="1" w:styleId="Pa16">
    <w:name w:val="Pa16"/>
    <w:basedOn w:val="Normal"/>
    <w:next w:val="Normal"/>
    <w:uiPriority w:val="99"/>
    <w:rsid w:val="00627C60"/>
    <w:pPr>
      <w:autoSpaceDE w:val="0"/>
      <w:autoSpaceDN w:val="0"/>
      <w:adjustRightInd w:val="0"/>
      <w:spacing w:before="0" w:after="0" w:line="201" w:lineRule="atLeast"/>
      <w:jc w:val="left"/>
    </w:pPr>
    <w:rPr>
      <w:rFonts w:ascii="Arial" w:eastAsiaTheme="minorHAnsi" w:hAnsi="Arial" w:cs="Arial"/>
      <w:bCs w:val="0"/>
      <w:szCs w:val="24"/>
      <w:lang w:val="es-ES"/>
    </w:rPr>
  </w:style>
  <w:style w:type="paragraph" w:customStyle="1" w:styleId="Pa10">
    <w:name w:val="Pa10"/>
    <w:basedOn w:val="Normal"/>
    <w:next w:val="Normal"/>
    <w:uiPriority w:val="99"/>
    <w:rsid w:val="00627C60"/>
    <w:pPr>
      <w:autoSpaceDE w:val="0"/>
      <w:autoSpaceDN w:val="0"/>
      <w:adjustRightInd w:val="0"/>
      <w:spacing w:before="0" w:after="0" w:line="201" w:lineRule="atLeast"/>
      <w:jc w:val="left"/>
    </w:pPr>
    <w:rPr>
      <w:rFonts w:ascii="Arial" w:eastAsiaTheme="minorHAnsi" w:hAnsi="Arial" w:cs="Arial"/>
      <w:bCs w:val="0"/>
      <w:szCs w:val="24"/>
      <w:lang w:val="es-ES"/>
    </w:rPr>
  </w:style>
  <w:style w:type="paragraph" w:styleId="Revisin">
    <w:name w:val="Revision"/>
    <w:hidden/>
    <w:uiPriority w:val="99"/>
    <w:semiHidden/>
    <w:rsid w:val="00627C60"/>
    <w:pPr>
      <w:spacing w:after="0" w:line="240" w:lineRule="auto"/>
    </w:pPr>
    <w:rPr>
      <w:rFonts w:ascii="Calibri" w:eastAsia="Times New Roman" w:hAnsi="Calibri" w:cs="Times New Roman"/>
      <w:bCs/>
      <w:sz w:val="24"/>
      <w:szCs w:val="20"/>
      <w:lang w:val="es-ES_tradnl"/>
    </w:rPr>
  </w:style>
  <w:style w:type="character" w:styleId="Referenciaintensa">
    <w:name w:val="Intense Reference"/>
    <w:basedOn w:val="Fuentedeprrafopredeter"/>
    <w:uiPriority w:val="32"/>
    <w:qFormat/>
    <w:rsid w:val="00627C60"/>
    <w:rPr>
      <w:b/>
      <w:bCs/>
      <w:smallCaps/>
      <w:color w:val="ED7D31" w:themeColor="accent2"/>
      <w:spacing w:val="5"/>
      <w:u w:val="single"/>
    </w:rPr>
  </w:style>
  <w:style w:type="table" w:customStyle="1" w:styleId="Cuadrculadetablaclara1">
    <w:name w:val="Cuadrícula de tabla clara1"/>
    <w:basedOn w:val="Tablanormal"/>
    <w:uiPriority w:val="99"/>
    <w:rsid w:val="00627C6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aconcuadrcula">
    <w:name w:val="Table Grid"/>
    <w:basedOn w:val="Tablanormal"/>
    <w:uiPriority w:val="59"/>
    <w:rsid w:val="00627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A54F64"/>
    <w:pPr>
      <w:spacing w:before="0" w:beforeAutospacing="0" w:after="0" w:afterAutospacing="0"/>
      <w:contextualSpacing w:val="0"/>
      <w:jc w:val="left"/>
    </w:pPr>
    <w:rPr>
      <w:rFonts w:eastAsiaTheme="minorHAnsi" w:cstheme="minorBidi"/>
      <w:bCs w:val="0"/>
      <w:sz w:val="20"/>
      <w:lang w:val="es-EC"/>
    </w:rPr>
  </w:style>
  <w:style w:type="character" w:customStyle="1" w:styleId="TextonotapieCar">
    <w:name w:val="Texto nota pie Car"/>
    <w:basedOn w:val="Fuentedeprrafopredeter"/>
    <w:link w:val="Textonotapie"/>
    <w:uiPriority w:val="99"/>
    <w:semiHidden/>
    <w:rsid w:val="00A54F64"/>
    <w:rPr>
      <w:sz w:val="20"/>
      <w:szCs w:val="20"/>
    </w:rPr>
  </w:style>
  <w:style w:type="character" w:styleId="Refdenotaalpie">
    <w:name w:val="footnote reference"/>
    <w:basedOn w:val="Fuentedeprrafopredeter"/>
    <w:uiPriority w:val="99"/>
    <w:semiHidden/>
    <w:unhideWhenUsed/>
    <w:rsid w:val="00A54F64"/>
    <w:rPr>
      <w:vertAlign w:val="superscript"/>
    </w:rPr>
  </w:style>
  <w:style w:type="table" w:styleId="Sombreadoclaro">
    <w:name w:val="Light Shading"/>
    <w:basedOn w:val="Tablanormal"/>
    <w:uiPriority w:val="60"/>
    <w:rsid w:val="00807EF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medio2-nfasis5">
    <w:name w:val="Medium Shading 2 Accent 5"/>
    <w:basedOn w:val="Tablanormal"/>
    <w:uiPriority w:val="64"/>
    <w:rsid w:val="0094150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tyle3">
    <w:name w:val="Style3"/>
    <w:basedOn w:val="Normal"/>
    <w:uiPriority w:val="99"/>
    <w:rsid w:val="00941502"/>
    <w:pPr>
      <w:widowControl w:val="0"/>
      <w:autoSpaceDE w:val="0"/>
      <w:autoSpaceDN w:val="0"/>
      <w:adjustRightInd w:val="0"/>
      <w:spacing w:before="0" w:beforeAutospacing="0" w:after="0" w:afterAutospacing="0" w:line="276" w:lineRule="exact"/>
      <w:ind w:hanging="365"/>
      <w:contextualSpacing w:val="0"/>
    </w:pPr>
    <w:rPr>
      <w:rFonts w:ascii="Arial" w:hAnsi="Arial" w:cs="Arial"/>
      <w:bCs w:val="0"/>
      <w:szCs w:val="24"/>
      <w:lang w:val="es-EC" w:eastAsia="es-EC"/>
    </w:rPr>
  </w:style>
  <w:style w:type="table" w:customStyle="1" w:styleId="TableNormal">
    <w:name w:val="Table Normal"/>
    <w:uiPriority w:val="2"/>
    <w:semiHidden/>
    <w:unhideWhenUsed/>
    <w:qFormat/>
    <w:rsid w:val="00941502"/>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941502"/>
    <w:pPr>
      <w:widowControl w:val="0"/>
      <w:spacing w:before="0" w:beforeAutospacing="0" w:after="0" w:afterAutospacing="0"/>
      <w:contextualSpacing w:val="0"/>
      <w:jc w:val="left"/>
    </w:pPr>
    <w:rPr>
      <w:rFonts w:ascii="Arial" w:eastAsia="Arial" w:hAnsi="Arial" w:cs="Arial"/>
      <w:bCs w:val="0"/>
      <w:sz w:val="22"/>
      <w:szCs w:val="22"/>
      <w:lang w:val="en-US"/>
    </w:rPr>
  </w:style>
  <w:style w:type="character" w:customStyle="1" w:styleId="TextoindependienteCar">
    <w:name w:val="Texto independiente Car"/>
    <w:basedOn w:val="Fuentedeprrafopredeter"/>
    <w:link w:val="Textoindependiente"/>
    <w:uiPriority w:val="1"/>
    <w:rsid w:val="00941502"/>
    <w:rPr>
      <w:rFonts w:ascii="Arial" w:eastAsia="Arial" w:hAnsi="Arial" w:cs="Arial"/>
      <w:lang w:val="en-US"/>
    </w:rPr>
  </w:style>
  <w:style w:type="paragraph" w:customStyle="1" w:styleId="TableParagraph">
    <w:name w:val="Table Paragraph"/>
    <w:basedOn w:val="Normal"/>
    <w:uiPriority w:val="1"/>
    <w:qFormat/>
    <w:rsid w:val="00941502"/>
    <w:pPr>
      <w:widowControl w:val="0"/>
      <w:spacing w:before="0" w:beforeAutospacing="0" w:after="0" w:afterAutospacing="0"/>
      <w:contextualSpacing w:val="0"/>
      <w:jc w:val="left"/>
    </w:pPr>
    <w:rPr>
      <w:rFonts w:ascii="Arial" w:eastAsia="Arial" w:hAnsi="Arial" w:cs="Arial"/>
      <w:bCs w:val="0"/>
      <w:sz w:val="22"/>
      <w:szCs w:val="22"/>
      <w:lang w:val="en-US"/>
    </w:rPr>
  </w:style>
  <w:style w:type="table" w:customStyle="1" w:styleId="Tabladelista1clara1">
    <w:name w:val="Tabla de lista 1 clara1"/>
    <w:basedOn w:val="Tablanormal"/>
    <w:uiPriority w:val="46"/>
    <w:rsid w:val="00941502"/>
    <w:pPr>
      <w:spacing w:after="0" w:line="240" w:lineRule="auto"/>
    </w:pPr>
    <w:rPr>
      <w:rFonts w:ascii="Calibri" w:eastAsia="Calibri" w:hAnsi="Calibri" w:cs="Times New Roman"/>
      <w:sz w:val="20"/>
      <w:szCs w:val="20"/>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rmar">
    <w:name w:val="nrmar"/>
    <w:basedOn w:val="Fuentedeprrafopredeter"/>
    <w:rsid w:val="00941502"/>
  </w:style>
  <w:style w:type="paragraph" w:styleId="Subttulo">
    <w:name w:val="Subtitle"/>
    <w:basedOn w:val="Normal"/>
    <w:next w:val="Normal"/>
    <w:link w:val="SubttuloCar"/>
    <w:uiPriority w:val="11"/>
    <w:qFormat/>
    <w:rsid w:val="00941502"/>
    <w:pPr>
      <w:numPr>
        <w:ilvl w:val="1"/>
      </w:numPr>
    </w:pPr>
    <w:rPr>
      <w:rFonts w:asciiTheme="majorHAnsi" w:eastAsiaTheme="majorEastAsia" w:hAnsiTheme="majorHAnsi" w:cstheme="majorBidi"/>
      <w:i/>
      <w:iCs/>
      <w:color w:val="5B9BD5" w:themeColor="accent1"/>
      <w:spacing w:val="15"/>
      <w:szCs w:val="24"/>
    </w:rPr>
  </w:style>
  <w:style w:type="character" w:customStyle="1" w:styleId="SubttuloCar">
    <w:name w:val="Subtítulo Car"/>
    <w:basedOn w:val="Fuentedeprrafopredeter"/>
    <w:link w:val="Subttulo"/>
    <w:uiPriority w:val="11"/>
    <w:rsid w:val="00941502"/>
    <w:rPr>
      <w:rFonts w:asciiTheme="majorHAnsi" w:eastAsiaTheme="majorEastAsia" w:hAnsiTheme="majorHAnsi" w:cstheme="majorBidi"/>
      <w:bCs/>
      <w:i/>
      <w:iCs/>
      <w:color w:val="5B9BD5" w:themeColor="accent1"/>
      <w:spacing w:val="15"/>
      <w:sz w:val="24"/>
      <w:szCs w:val="24"/>
      <w:lang w:val="es-ES_tradnl"/>
    </w:rPr>
  </w:style>
</w:styles>
</file>

<file path=word/webSettings.xml><?xml version="1.0" encoding="utf-8"?>
<w:webSettings xmlns:r="http://schemas.openxmlformats.org/officeDocument/2006/relationships" xmlns:w="http://schemas.openxmlformats.org/wordprocessingml/2006/main">
  <w:divs>
    <w:div w:id="18167358">
      <w:bodyDiv w:val="1"/>
      <w:marLeft w:val="0"/>
      <w:marRight w:val="0"/>
      <w:marTop w:val="0"/>
      <w:marBottom w:val="0"/>
      <w:divBdr>
        <w:top w:val="none" w:sz="0" w:space="0" w:color="auto"/>
        <w:left w:val="none" w:sz="0" w:space="0" w:color="auto"/>
        <w:bottom w:val="none" w:sz="0" w:space="0" w:color="auto"/>
        <w:right w:val="none" w:sz="0" w:space="0" w:color="auto"/>
      </w:divBdr>
    </w:div>
    <w:div w:id="36976875">
      <w:bodyDiv w:val="1"/>
      <w:marLeft w:val="0"/>
      <w:marRight w:val="0"/>
      <w:marTop w:val="0"/>
      <w:marBottom w:val="0"/>
      <w:divBdr>
        <w:top w:val="none" w:sz="0" w:space="0" w:color="auto"/>
        <w:left w:val="none" w:sz="0" w:space="0" w:color="auto"/>
        <w:bottom w:val="none" w:sz="0" w:space="0" w:color="auto"/>
        <w:right w:val="none" w:sz="0" w:space="0" w:color="auto"/>
      </w:divBdr>
    </w:div>
    <w:div w:id="52699771">
      <w:bodyDiv w:val="1"/>
      <w:marLeft w:val="0"/>
      <w:marRight w:val="0"/>
      <w:marTop w:val="0"/>
      <w:marBottom w:val="0"/>
      <w:divBdr>
        <w:top w:val="none" w:sz="0" w:space="0" w:color="auto"/>
        <w:left w:val="none" w:sz="0" w:space="0" w:color="auto"/>
        <w:bottom w:val="none" w:sz="0" w:space="0" w:color="auto"/>
        <w:right w:val="none" w:sz="0" w:space="0" w:color="auto"/>
      </w:divBdr>
    </w:div>
    <w:div w:id="79956819">
      <w:bodyDiv w:val="1"/>
      <w:marLeft w:val="0"/>
      <w:marRight w:val="0"/>
      <w:marTop w:val="0"/>
      <w:marBottom w:val="0"/>
      <w:divBdr>
        <w:top w:val="none" w:sz="0" w:space="0" w:color="auto"/>
        <w:left w:val="none" w:sz="0" w:space="0" w:color="auto"/>
        <w:bottom w:val="none" w:sz="0" w:space="0" w:color="auto"/>
        <w:right w:val="none" w:sz="0" w:space="0" w:color="auto"/>
      </w:divBdr>
    </w:div>
    <w:div w:id="137573592">
      <w:bodyDiv w:val="1"/>
      <w:marLeft w:val="0"/>
      <w:marRight w:val="0"/>
      <w:marTop w:val="0"/>
      <w:marBottom w:val="0"/>
      <w:divBdr>
        <w:top w:val="none" w:sz="0" w:space="0" w:color="auto"/>
        <w:left w:val="none" w:sz="0" w:space="0" w:color="auto"/>
        <w:bottom w:val="none" w:sz="0" w:space="0" w:color="auto"/>
        <w:right w:val="none" w:sz="0" w:space="0" w:color="auto"/>
      </w:divBdr>
    </w:div>
    <w:div w:id="144663263">
      <w:bodyDiv w:val="1"/>
      <w:marLeft w:val="0"/>
      <w:marRight w:val="0"/>
      <w:marTop w:val="0"/>
      <w:marBottom w:val="0"/>
      <w:divBdr>
        <w:top w:val="none" w:sz="0" w:space="0" w:color="auto"/>
        <w:left w:val="none" w:sz="0" w:space="0" w:color="auto"/>
        <w:bottom w:val="none" w:sz="0" w:space="0" w:color="auto"/>
        <w:right w:val="none" w:sz="0" w:space="0" w:color="auto"/>
      </w:divBdr>
    </w:div>
    <w:div w:id="207647865">
      <w:bodyDiv w:val="1"/>
      <w:marLeft w:val="0"/>
      <w:marRight w:val="0"/>
      <w:marTop w:val="0"/>
      <w:marBottom w:val="0"/>
      <w:divBdr>
        <w:top w:val="none" w:sz="0" w:space="0" w:color="auto"/>
        <w:left w:val="none" w:sz="0" w:space="0" w:color="auto"/>
        <w:bottom w:val="none" w:sz="0" w:space="0" w:color="auto"/>
        <w:right w:val="none" w:sz="0" w:space="0" w:color="auto"/>
      </w:divBdr>
    </w:div>
    <w:div w:id="243998484">
      <w:bodyDiv w:val="1"/>
      <w:marLeft w:val="0"/>
      <w:marRight w:val="0"/>
      <w:marTop w:val="0"/>
      <w:marBottom w:val="0"/>
      <w:divBdr>
        <w:top w:val="none" w:sz="0" w:space="0" w:color="auto"/>
        <w:left w:val="none" w:sz="0" w:space="0" w:color="auto"/>
        <w:bottom w:val="none" w:sz="0" w:space="0" w:color="auto"/>
        <w:right w:val="none" w:sz="0" w:space="0" w:color="auto"/>
      </w:divBdr>
    </w:div>
    <w:div w:id="245773493">
      <w:bodyDiv w:val="1"/>
      <w:marLeft w:val="0"/>
      <w:marRight w:val="0"/>
      <w:marTop w:val="0"/>
      <w:marBottom w:val="0"/>
      <w:divBdr>
        <w:top w:val="none" w:sz="0" w:space="0" w:color="auto"/>
        <w:left w:val="none" w:sz="0" w:space="0" w:color="auto"/>
        <w:bottom w:val="none" w:sz="0" w:space="0" w:color="auto"/>
        <w:right w:val="none" w:sz="0" w:space="0" w:color="auto"/>
      </w:divBdr>
    </w:div>
    <w:div w:id="257955546">
      <w:bodyDiv w:val="1"/>
      <w:marLeft w:val="0"/>
      <w:marRight w:val="0"/>
      <w:marTop w:val="0"/>
      <w:marBottom w:val="0"/>
      <w:divBdr>
        <w:top w:val="none" w:sz="0" w:space="0" w:color="auto"/>
        <w:left w:val="none" w:sz="0" w:space="0" w:color="auto"/>
        <w:bottom w:val="none" w:sz="0" w:space="0" w:color="auto"/>
        <w:right w:val="none" w:sz="0" w:space="0" w:color="auto"/>
      </w:divBdr>
    </w:div>
    <w:div w:id="278226450">
      <w:bodyDiv w:val="1"/>
      <w:marLeft w:val="0"/>
      <w:marRight w:val="0"/>
      <w:marTop w:val="0"/>
      <w:marBottom w:val="0"/>
      <w:divBdr>
        <w:top w:val="none" w:sz="0" w:space="0" w:color="auto"/>
        <w:left w:val="none" w:sz="0" w:space="0" w:color="auto"/>
        <w:bottom w:val="none" w:sz="0" w:space="0" w:color="auto"/>
        <w:right w:val="none" w:sz="0" w:space="0" w:color="auto"/>
      </w:divBdr>
    </w:div>
    <w:div w:id="324823547">
      <w:bodyDiv w:val="1"/>
      <w:marLeft w:val="0"/>
      <w:marRight w:val="0"/>
      <w:marTop w:val="0"/>
      <w:marBottom w:val="0"/>
      <w:divBdr>
        <w:top w:val="none" w:sz="0" w:space="0" w:color="auto"/>
        <w:left w:val="none" w:sz="0" w:space="0" w:color="auto"/>
        <w:bottom w:val="none" w:sz="0" w:space="0" w:color="auto"/>
        <w:right w:val="none" w:sz="0" w:space="0" w:color="auto"/>
      </w:divBdr>
    </w:div>
    <w:div w:id="346952100">
      <w:bodyDiv w:val="1"/>
      <w:marLeft w:val="0"/>
      <w:marRight w:val="0"/>
      <w:marTop w:val="0"/>
      <w:marBottom w:val="0"/>
      <w:divBdr>
        <w:top w:val="none" w:sz="0" w:space="0" w:color="auto"/>
        <w:left w:val="none" w:sz="0" w:space="0" w:color="auto"/>
        <w:bottom w:val="none" w:sz="0" w:space="0" w:color="auto"/>
        <w:right w:val="none" w:sz="0" w:space="0" w:color="auto"/>
      </w:divBdr>
    </w:div>
    <w:div w:id="375200028">
      <w:bodyDiv w:val="1"/>
      <w:marLeft w:val="0"/>
      <w:marRight w:val="0"/>
      <w:marTop w:val="0"/>
      <w:marBottom w:val="0"/>
      <w:divBdr>
        <w:top w:val="none" w:sz="0" w:space="0" w:color="auto"/>
        <w:left w:val="none" w:sz="0" w:space="0" w:color="auto"/>
        <w:bottom w:val="none" w:sz="0" w:space="0" w:color="auto"/>
        <w:right w:val="none" w:sz="0" w:space="0" w:color="auto"/>
      </w:divBdr>
    </w:div>
    <w:div w:id="377096526">
      <w:bodyDiv w:val="1"/>
      <w:marLeft w:val="0"/>
      <w:marRight w:val="0"/>
      <w:marTop w:val="0"/>
      <w:marBottom w:val="0"/>
      <w:divBdr>
        <w:top w:val="none" w:sz="0" w:space="0" w:color="auto"/>
        <w:left w:val="none" w:sz="0" w:space="0" w:color="auto"/>
        <w:bottom w:val="none" w:sz="0" w:space="0" w:color="auto"/>
        <w:right w:val="none" w:sz="0" w:space="0" w:color="auto"/>
      </w:divBdr>
    </w:div>
    <w:div w:id="383989046">
      <w:bodyDiv w:val="1"/>
      <w:marLeft w:val="0"/>
      <w:marRight w:val="0"/>
      <w:marTop w:val="0"/>
      <w:marBottom w:val="0"/>
      <w:divBdr>
        <w:top w:val="none" w:sz="0" w:space="0" w:color="auto"/>
        <w:left w:val="none" w:sz="0" w:space="0" w:color="auto"/>
        <w:bottom w:val="none" w:sz="0" w:space="0" w:color="auto"/>
        <w:right w:val="none" w:sz="0" w:space="0" w:color="auto"/>
      </w:divBdr>
    </w:div>
    <w:div w:id="399252610">
      <w:bodyDiv w:val="1"/>
      <w:marLeft w:val="0"/>
      <w:marRight w:val="0"/>
      <w:marTop w:val="0"/>
      <w:marBottom w:val="0"/>
      <w:divBdr>
        <w:top w:val="none" w:sz="0" w:space="0" w:color="auto"/>
        <w:left w:val="none" w:sz="0" w:space="0" w:color="auto"/>
        <w:bottom w:val="none" w:sz="0" w:space="0" w:color="auto"/>
        <w:right w:val="none" w:sz="0" w:space="0" w:color="auto"/>
      </w:divBdr>
    </w:div>
    <w:div w:id="423917991">
      <w:bodyDiv w:val="1"/>
      <w:marLeft w:val="0"/>
      <w:marRight w:val="0"/>
      <w:marTop w:val="0"/>
      <w:marBottom w:val="0"/>
      <w:divBdr>
        <w:top w:val="none" w:sz="0" w:space="0" w:color="auto"/>
        <w:left w:val="none" w:sz="0" w:space="0" w:color="auto"/>
        <w:bottom w:val="none" w:sz="0" w:space="0" w:color="auto"/>
        <w:right w:val="none" w:sz="0" w:space="0" w:color="auto"/>
      </w:divBdr>
    </w:div>
    <w:div w:id="436288752">
      <w:bodyDiv w:val="1"/>
      <w:marLeft w:val="0"/>
      <w:marRight w:val="0"/>
      <w:marTop w:val="0"/>
      <w:marBottom w:val="0"/>
      <w:divBdr>
        <w:top w:val="none" w:sz="0" w:space="0" w:color="auto"/>
        <w:left w:val="none" w:sz="0" w:space="0" w:color="auto"/>
        <w:bottom w:val="none" w:sz="0" w:space="0" w:color="auto"/>
        <w:right w:val="none" w:sz="0" w:space="0" w:color="auto"/>
      </w:divBdr>
    </w:div>
    <w:div w:id="441076550">
      <w:bodyDiv w:val="1"/>
      <w:marLeft w:val="0"/>
      <w:marRight w:val="0"/>
      <w:marTop w:val="0"/>
      <w:marBottom w:val="0"/>
      <w:divBdr>
        <w:top w:val="none" w:sz="0" w:space="0" w:color="auto"/>
        <w:left w:val="none" w:sz="0" w:space="0" w:color="auto"/>
        <w:bottom w:val="none" w:sz="0" w:space="0" w:color="auto"/>
        <w:right w:val="none" w:sz="0" w:space="0" w:color="auto"/>
      </w:divBdr>
    </w:div>
    <w:div w:id="450780843">
      <w:bodyDiv w:val="1"/>
      <w:marLeft w:val="0"/>
      <w:marRight w:val="0"/>
      <w:marTop w:val="0"/>
      <w:marBottom w:val="0"/>
      <w:divBdr>
        <w:top w:val="none" w:sz="0" w:space="0" w:color="auto"/>
        <w:left w:val="none" w:sz="0" w:space="0" w:color="auto"/>
        <w:bottom w:val="none" w:sz="0" w:space="0" w:color="auto"/>
        <w:right w:val="none" w:sz="0" w:space="0" w:color="auto"/>
      </w:divBdr>
    </w:div>
    <w:div w:id="465978253">
      <w:bodyDiv w:val="1"/>
      <w:marLeft w:val="0"/>
      <w:marRight w:val="0"/>
      <w:marTop w:val="0"/>
      <w:marBottom w:val="0"/>
      <w:divBdr>
        <w:top w:val="none" w:sz="0" w:space="0" w:color="auto"/>
        <w:left w:val="none" w:sz="0" w:space="0" w:color="auto"/>
        <w:bottom w:val="none" w:sz="0" w:space="0" w:color="auto"/>
        <w:right w:val="none" w:sz="0" w:space="0" w:color="auto"/>
      </w:divBdr>
    </w:div>
    <w:div w:id="482089222">
      <w:bodyDiv w:val="1"/>
      <w:marLeft w:val="0"/>
      <w:marRight w:val="0"/>
      <w:marTop w:val="0"/>
      <w:marBottom w:val="0"/>
      <w:divBdr>
        <w:top w:val="none" w:sz="0" w:space="0" w:color="auto"/>
        <w:left w:val="none" w:sz="0" w:space="0" w:color="auto"/>
        <w:bottom w:val="none" w:sz="0" w:space="0" w:color="auto"/>
        <w:right w:val="none" w:sz="0" w:space="0" w:color="auto"/>
      </w:divBdr>
    </w:div>
    <w:div w:id="497044225">
      <w:bodyDiv w:val="1"/>
      <w:marLeft w:val="0"/>
      <w:marRight w:val="0"/>
      <w:marTop w:val="0"/>
      <w:marBottom w:val="0"/>
      <w:divBdr>
        <w:top w:val="none" w:sz="0" w:space="0" w:color="auto"/>
        <w:left w:val="none" w:sz="0" w:space="0" w:color="auto"/>
        <w:bottom w:val="none" w:sz="0" w:space="0" w:color="auto"/>
        <w:right w:val="none" w:sz="0" w:space="0" w:color="auto"/>
      </w:divBdr>
    </w:div>
    <w:div w:id="508520627">
      <w:bodyDiv w:val="1"/>
      <w:marLeft w:val="0"/>
      <w:marRight w:val="0"/>
      <w:marTop w:val="0"/>
      <w:marBottom w:val="0"/>
      <w:divBdr>
        <w:top w:val="none" w:sz="0" w:space="0" w:color="auto"/>
        <w:left w:val="none" w:sz="0" w:space="0" w:color="auto"/>
        <w:bottom w:val="none" w:sz="0" w:space="0" w:color="auto"/>
        <w:right w:val="none" w:sz="0" w:space="0" w:color="auto"/>
      </w:divBdr>
    </w:div>
    <w:div w:id="545026002">
      <w:bodyDiv w:val="1"/>
      <w:marLeft w:val="0"/>
      <w:marRight w:val="0"/>
      <w:marTop w:val="0"/>
      <w:marBottom w:val="0"/>
      <w:divBdr>
        <w:top w:val="none" w:sz="0" w:space="0" w:color="auto"/>
        <w:left w:val="none" w:sz="0" w:space="0" w:color="auto"/>
        <w:bottom w:val="none" w:sz="0" w:space="0" w:color="auto"/>
        <w:right w:val="none" w:sz="0" w:space="0" w:color="auto"/>
      </w:divBdr>
    </w:div>
    <w:div w:id="553470338">
      <w:bodyDiv w:val="1"/>
      <w:marLeft w:val="0"/>
      <w:marRight w:val="0"/>
      <w:marTop w:val="0"/>
      <w:marBottom w:val="0"/>
      <w:divBdr>
        <w:top w:val="none" w:sz="0" w:space="0" w:color="auto"/>
        <w:left w:val="none" w:sz="0" w:space="0" w:color="auto"/>
        <w:bottom w:val="none" w:sz="0" w:space="0" w:color="auto"/>
        <w:right w:val="none" w:sz="0" w:space="0" w:color="auto"/>
      </w:divBdr>
    </w:div>
    <w:div w:id="566300863">
      <w:bodyDiv w:val="1"/>
      <w:marLeft w:val="0"/>
      <w:marRight w:val="0"/>
      <w:marTop w:val="0"/>
      <w:marBottom w:val="0"/>
      <w:divBdr>
        <w:top w:val="none" w:sz="0" w:space="0" w:color="auto"/>
        <w:left w:val="none" w:sz="0" w:space="0" w:color="auto"/>
        <w:bottom w:val="none" w:sz="0" w:space="0" w:color="auto"/>
        <w:right w:val="none" w:sz="0" w:space="0" w:color="auto"/>
      </w:divBdr>
    </w:div>
    <w:div w:id="626551921">
      <w:bodyDiv w:val="1"/>
      <w:marLeft w:val="0"/>
      <w:marRight w:val="0"/>
      <w:marTop w:val="0"/>
      <w:marBottom w:val="0"/>
      <w:divBdr>
        <w:top w:val="none" w:sz="0" w:space="0" w:color="auto"/>
        <w:left w:val="none" w:sz="0" w:space="0" w:color="auto"/>
        <w:bottom w:val="none" w:sz="0" w:space="0" w:color="auto"/>
        <w:right w:val="none" w:sz="0" w:space="0" w:color="auto"/>
      </w:divBdr>
    </w:div>
    <w:div w:id="631059538">
      <w:bodyDiv w:val="1"/>
      <w:marLeft w:val="0"/>
      <w:marRight w:val="0"/>
      <w:marTop w:val="0"/>
      <w:marBottom w:val="0"/>
      <w:divBdr>
        <w:top w:val="none" w:sz="0" w:space="0" w:color="auto"/>
        <w:left w:val="none" w:sz="0" w:space="0" w:color="auto"/>
        <w:bottom w:val="none" w:sz="0" w:space="0" w:color="auto"/>
        <w:right w:val="none" w:sz="0" w:space="0" w:color="auto"/>
      </w:divBdr>
    </w:div>
    <w:div w:id="636571611">
      <w:bodyDiv w:val="1"/>
      <w:marLeft w:val="0"/>
      <w:marRight w:val="0"/>
      <w:marTop w:val="0"/>
      <w:marBottom w:val="0"/>
      <w:divBdr>
        <w:top w:val="none" w:sz="0" w:space="0" w:color="auto"/>
        <w:left w:val="none" w:sz="0" w:space="0" w:color="auto"/>
        <w:bottom w:val="none" w:sz="0" w:space="0" w:color="auto"/>
        <w:right w:val="none" w:sz="0" w:space="0" w:color="auto"/>
      </w:divBdr>
    </w:div>
    <w:div w:id="657996062">
      <w:bodyDiv w:val="1"/>
      <w:marLeft w:val="0"/>
      <w:marRight w:val="0"/>
      <w:marTop w:val="0"/>
      <w:marBottom w:val="0"/>
      <w:divBdr>
        <w:top w:val="none" w:sz="0" w:space="0" w:color="auto"/>
        <w:left w:val="none" w:sz="0" w:space="0" w:color="auto"/>
        <w:bottom w:val="none" w:sz="0" w:space="0" w:color="auto"/>
        <w:right w:val="none" w:sz="0" w:space="0" w:color="auto"/>
      </w:divBdr>
    </w:div>
    <w:div w:id="684792303">
      <w:bodyDiv w:val="1"/>
      <w:marLeft w:val="0"/>
      <w:marRight w:val="0"/>
      <w:marTop w:val="0"/>
      <w:marBottom w:val="0"/>
      <w:divBdr>
        <w:top w:val="none" w:sz="0" w:space="0" w:color="auto"/>
        <w:left w:val="none" w:sz="0" w:space="0" w:color="auto"/>
        <w:bottom w:val="none" w:sz="0" w:space="0" w:color="auto"/>
        <w:right w:val="none" w:sz="0" w:space="0" w:color="auto"/>
      </w:divBdr>
    </w:div>
    <w:div w:id="689067134">
      <w:bodyDiv w:val="1"/>
      <w:marLeft w:val="0"/>
      <w:marRight w:val="0"/>
      <w:marTop w:val="0"/>
      <w:marBottom w:val="0"/>
      <w:divBdr>
        <w:top w:val="none" w:sz="0" w:space="0" w:color="auto"/>
        <w:left w:val="none" w:sz="0" w:space="0" w:color="auto"/>
        <w:bottom w:val="none" w:sz="0" w:space="0" w:color="auto"/>
        <w:right w:val="none" w:sz="0" w:space="0" w:color="auto"/>
      </w:divBdr>
    </w:div>
    <w:div w:id="703940140">
      <w:bodyDiv w:val="1"/>
      <w:marLeft w:val="0"/>
      <w:marRight w:val="0"/>
      <w:marTop w:val="0"/>
      <w:marBottom w:val="0"/>
      <w:divBdr>
        <w:top w:val="none" w:sz="0" w:space="0" w:color="auto"/>
        <w:left w:val="none" w:sz="0" w:space="0" w:color="auto"/>
        <w:bottom w:val="none" w:sz="0" w:space="0" w:color="auto"/>
        <w:right w:val="none" w:sz="0" w:space="0" w:color="auto"/>
      </w:divBdr>
    </w:div>
    <w:div w:id="736823391">
      <w:bodyDiv w:val="1"/>
      <w:marLeft w:val="0"/>
      <w:marRight w:val="0"/>
      <w:marTop w:val="0"/>
      <w:marBottom w:val="0"/>
      <w:divBdr>
        <w:top w:val="none" w:sz="0" w:space="0" w:color="auto"/>
        <w:left w:val="none" w:sz="0" w:space="0" w:color="auto"/>
        <w:bottom w:val="none" w:sz="0" w:space="0" w:color="auto"/>
        <w:right w:val="none" w:sz="0" w:space="0" w:color="auto"/>
      </w:divBdr>
    </w:div>
    <w:div w:id="785201143">
      <w:bodyDiv w:val="1"/>
      <w:marLeft w:val="0"/>
      <w:marRight w:val="0"/>
      <w:marTop w:val="0"/>
      <w:marBottom w:val="0"/>
      <w:divBdr>
        <w:top w:val="none" w:sz="0" w:space="0" w:color="auto"/>
        <w:left w:val="none" w:sz="0" w:space="0" w:color="auto"/>
        <w:bottom w:val="none" w:sz="0" w:space="0" w:color="auto"/>
        <w:right w:val="none" w:sz="0" w:space="0" w:color="auto"/>
      </w:divBdr>
    </w:div>
    <w:div w:id="802428626">
      <w:bodyDiv w:val="1"/>
      <w:marLeft w:val="0"/>
      <w:marRight w:val="0"/>
      <w:marTop w:val="0"/>
      <w:marBottom w:val="0"/>
      <w:divBdr>
        <w:top w:val="none" w:sz="0" w:space="0" w:color="auto"/>
        <w:left w:val="none" w:sz="0" w:space="0" w:color="auto"/>
        <w:bottom w:val="none" w:sz="0" w:space="0" w:color="auto"/>
        <w:right w:val="none" w:sz="0" w:space="0" w:color="auto"/>
      </w:divBdr>
    </w:div>
    <w:div w:id="805203544">
      <w:bodyDiv w:val="1"/>
      <w:marLeft w:val="0"/>
      <w:marRight w:val="0"/>
      <w:marTop w:val="0"/>
      <w:marBottom w:val="0"/>
      <w:divBdr>
        <w:top w:val="none" w:sz="0" w:space="0" w:color="auto"/>
        <w:left w:val="none" w:sz="0" w:space="0" w:color="auto"/>
        <w:bottom w:val="none" w:sz="0" w:space="0" w:color="auto"/>
        <w:right w:val="none" w:sz="0" w:space="0" w:color="auto"/>
      </w:divBdr>
    </w:div>
    <w:div w:id="809515012">
      <w:bodyDiv w:val="1"/>
      <w:marLeft w:val="0"/>
      <w:marRight w:val="0"/>
      <w:marTop w:val="0"/>
      <w:marBottom w:val="0"/>
      <w:divBdr>
        <w:top w:val="none" w:sz="0" w:space="0" w:color="auto"/>
        <w:left w:val="none" w:sz="0" w:space="0" w:color="auto"/>
        <w:bottom w:val="none" w:sz="0" w:space="0" w:color="auto"/>
        <w:right w:val="none" w:sz="0" w:space="0" w:color="auto"/>
      </w:divBdr>
    </w:div>
    <w:div w:id="877277740">
      <w:bodyDiv w:val="1"/>
      <w:marLeft w:val="0"/>
      <w:marRight w:val="0"/>
      <w:marTop w:val="0"/>
      <w:marBottom w:val="0"/>
      <w:divBdr>
        <w:top w:val="none" w:sz="0" w:space="0" w:color="auto"/>
        <w:left w:val="none" w:sz="0" w:space="0" w:color="auto"/>
        <w:bottom w:val="none" w:sz="0" w:space="0" w:color="auto"/>
        <w:right w:val="none" w:sz="0" w:space="0" w:color="auto"/>
      </w:divBdr>
    </w:div>
    <w:div w:id="924534312">
      <w:bodyDiv w:val="1"/>
      <w:marLeft w:val="0"/>
      <w:marRight w:val="0"/>
      <w:marTop w:val="0"/>
      <w:marBottom w:val="0"/>
      <w:divBdr>
        <w:top w:val="none" w:sz="0" w:space="0" w:color="auto"/>
        <w:left w:val="none" w:sz="0" w:space="0" w:color="auto"/>
        <w:bottom w:val="none" w:sz="0" w:space="0" w:color="auto"/>
        <w:right w:val="none" w:sz="0" w:space="0" w:color="auto"/>
      </w:divBdr>
    </w:div>
    <w:div w:id="928545565">
      <w:bodyDiv w:val="1"/>
      <w:marLeft w:val="0"/>
      <w:marRight w:val="0"/>
      <w:marTop w:val="0"/>
      <w:marBottom w:val="0"/>
      <w:divBdr>
        <w:top w:val="none" w:sz="0" w:space="0" w:color="auto"/>
        <w:left w:val="none" w:sz="0" w:space="0" w:color="auto"/>
        <w:bottom w:val="none" w:sz="0" w:space="0" w:color="auto"/>
        <w:right w:val="none" w:sz="0" w:space="0" w:color="auto"/>
      </w:divBdr>
    </w:div>
    <w:div w:id="941493102">
      <w:bodyDiv w:val="1"/>
      <w:marLeft w:val="0"/>
      <w:marRight w:val="0"/>
      <w:marTop w:val="0"/>
      <w:marBottom w:val="0"/>
      <w:divBdr>
        <w:top w:val="none" w:sz="0" w:space="0" w:color="auto"/>
        <w:left w:val="none" w:sz="0" w:space="0" w:color="auto"/>
        <w:bottom w:val="none" w:sz="0" w:space="0" w:color="auto"/>
        <w:right w:val="none" w:sz="0" w:space="0" w:color="auto"/>
      </w:divBdr>
    </w:div>
    <w:div w:id="972447262">
      <w:bodyDiv w:val="1"/>
      <w:marLeft w:val="0"/>
      <w:marRight w:val="0"/>
      <w:marTop w:val="0"/>
      <w:marBottom w:val="0"/>
      <w:divBdr>
        <w:top w:val="none" w:sz="0" w:space="0" w:color="auto"/>
        <w:left w:val="none" w:sz="0" w:space="0" w:color="auto"/>
        <w:bottom w:val="none" w:sz="0" w:space="0" w:color="auto"/>
        <w:right w:val="none" w:sz="0" w:space="0" w:color="auto"/>
      </w:divBdr>
    </w:div>
    <w:div w:id="1010135536">
      <w:bodyDiv w:val="1"/>
      <w:marLeft w:val="0"/>
      <w:marRight w:val="0"/>
      <w:marTop w:val="0"/>
      <w:marBottom w:val="0"/>
      <w:divBdr>
        <w:top w:val="none" w:sz="0" w:space="0" w:color="auto"/>
        <w:left w:val="none" w:sz="0" w:space="0" w:color="auto"/>
        <w:bottom w:val="none" w:sz="0" w:space="0" w:color="auto"/>
        <w:right w:val="none" w:sz="0" w:space="0" w:color="auto"/>
      </w:divBdr>
    </w:div>
    <w:div w:id="1019310701">
      <w:bodyDiv w:val="1"/>
      <w:marLeft w:val="0"/>
      <w:marRight w:val="0"/>
      <w:marTop w:val="0"/>
      <w:marBottom w:val="0"/>
      <w:divBdr>
        <w:top w:val="none" w:sz="0" w:space="0" w:color="auto"/>
        <w:left w:val="none" w:sz="0" w:space="0" w:color="auto"/>
        <w:bottom w:val="none" w:sz="0" w:space="0" w:color="auto"/>
        <w:right w:val="none" w:sz="0" w:space="0" w:color="auto"/>
      </w:divBdr>
    </w:div>
    <w:div w:id="1037006012">
      <w:bodyDiv w:val="1"/>
      <w:marLeft w:val="0"/>
      <w:marRight w:val="0"/>
      <w:marTop w:val="0"/>
      <w:marBottom w:val="0"/>
      <w:divBdr>
        <w:top w:val="none" w:sz="0" w:space="0" w:color="auto"/>
        <w:left w:val="none" w:sz="0" w:space="0" w:color="auto"/>
        <w:bottom w:val="none" w:sz="0" w:space="0" w:color="auto"/>
        <w:right w:val="none" w:sz="0" w:space="0" w:color="auto"/>
      </w:divBdr>
    </w:div>
    <w:div w:id="1083338016">
      <w:bodyDiv w:val="1"/>
      <w:marLeft w:val="0"/>
      <w:marRight w:val="0"/>
      <w:marTop w:val="0"/>
      <w:marBottom w:val="0"/>
      <w:divBdr>
        <w:top w:val="none" w:sz="0" w:space="0" w:color="auto"/>
        <w:left w:val="none" w:sz="0" w:space="0" w:color="auto"/>
        <w:bottom w:val="none" w:sz="0" w:space="0" w:color="auto"/>
        <w:right w:val="none" w:sz="0" w:space="0" w:color="auto"/>
      </w:divBdr>
    </w:div>
    <w:div w:id="1085759618">
      <w:bodyDiv w:val="1"/>
      <w:marLeft w:val="0"/>
      <w:marRight w:val="0"/>
      <w:marTop w:val="0"/>
      <w:marBottom w:val="0"/>
      <w:divBdr>
        <w:top w:val="none" w:sz="0" w:space="0" w:color="auto"/>
        <w:left w:val="none" w:sz="0" w:space="0" w:color="auto"/>
        <w:bottom w:val="none" w:sz="0" w:space="0" w:color="auto"/>
        <w:right w:val="none" w:sz="0" w:space="0" w:color="auto"/>
      </w:divBdr>
    </w:div>
    <w:div w:id="1122112153">
      <w:bodyDiv w:val="1"/>
      <w:marLeft w:val="0"/>
      <w:marRight w:val="0"/>
      <w:marTop w:val="0"/>
      <w:marBottom w:val="0"/>
      <w:divBdr>
        <w:top w:val="none" w:sz="0" w:space="0" w:color="auto"/>
        <w:left w:val="none" w:sz="0" w:space="0" w:color="auto"/>
        <w:bottom w:val="none" w:sz="0" w:space="0" w:color="auto"/>
        <w:right w:val="none" w:sz="0" w:space="0" w:color="auto"/>
      </w:divBdr>
    </w:div>
    <w:div w:id="1159345648">
      <w:bodyDiv w:val="1"/>
      <w:marLeft w:val="0"/>
      <w:marRight w:val="0"/>
      <w:marTop w:val="0"/>
      <w:marBottom w:val="0"/>
      <w:divBdr>
        <w:top w:val="none" w:sz="0" w:space="0" w:color="auto"/>
        <w:left w:val="none" w:sz="0" w:space="0" w:color="auto"/>
        <w:bottom w:val="none" w:sz="0" w:space="0" w:color="auto"/>
        <w:right w:val="none" w:sz="0" w:space="0" w:color="auto"/>
      </w:divBdr>
    </w:div>
    <w:div w:id="1164324055">
      <w:bodyDiv w:val="1"/>
      <w:marLeft w:val="0"/>
      <w:marRight w:val="0"/>
      <w:marTop w:val="0"/>
      <w:marBottom w:val="0"/>
      <w:divBdr>
        <w:top w:val="none" w:sz="0" w:space="0" w:color="auto"/>
        <w:left w:val="none" w:sz="0" w:space="0" w:color="auto"/>
        <w:bottom w:val="none" w:sz="0" w:space="0" w:color="auto"/>
        <w:right w:val="none" w:sz="0" w:space="0" w:color="auto"/>
      </w:divBdr>
    </w:div>
    <w:div w:id="1166550748">
      <w:bodyDiv w:val="1"/>
      <w:marLeft w:val="0"/>
      <w:marRight w:val="0"/>
      <w:marTop w:val="0"/>
      <w:marBottom w:val="0"/>
      <w:divBdr>
        <w:top w:val="none" w:sz="0" w:space="0" w:color="auto"/>
        <w:left w:val="none" w:sz="0" w:space="0" w:color="auto"/>
        <w:bottom w:val="none" w:sz="0" w:space="0" w:color="auto"/>
        <w:right w:val="none" w:sz="0" w:space="0" w:color="auto"/>
      </w:divBdr>
    </w:div>
    <w:div w:id="1171986601">
      <w:bodyDiv w:val="1"/>
      <w:marLeft w:val="0"/>
      <w:marRight w:val="0"/>
      <w:marTop w:val="0"/>
      <w:marBottom w:val="0"/>
      <w:divBdr>
        <w:top w:val="none" w:sz="0" w:space="0" w:color="auto"/>
        <w:left w:val="none" w:sz="0" w:space="0" w:color="auto"/>
        <w:bottom w:val="none" w:sz="0" w:space="0" w:color="auto"/>
        <w:right w:val="none" w:sz="0" w:space="0" w:color="auto"/>
      </w:divBdr>
    </w:div>
    <w:div w:id="1174996113">
      <w:bodyDiv w:val="1"/>
      <w:marLeft w:val="0"/>
      <w:marRight w:val="0"/>
      <w:marTop w:val="0"/>
      <w:marBottom w:val="0"/>
      <w:divBdr>
        <w:top w:val="none" w:sz="0" w:space="0" w:color="auto"/>
        <w:left w:val="none" w:sz="0" w:space="0" w:color="auto"/>
        <w:bottom w:val="none" w:sz="0" w:space="0" w:color="auto"/>
        <w:right w:val="none" w:sz="0" w:space="0" w:color="auto"/>
      </w:divBdr>
    </w:div>
    <w:div w:id="1190412653">
      <w:bodyDiv w:val="1"/>
      <w:marLeft w:val="0"/>
      <w:marRight w:val="0"/>
      <w:marTop w:val="0"/>
      <w:marBottom w:val="0"/>
      <w:divBdr>
        <w:top w:val="none" w:sz="0" w:space="0" w:color="auto"/>
        <w:left w:val="none" w:sz="0" w:space="0" w:color="auto"/>
        <w:bottom w:val="none" w:sz="0" w:space="0" w:color="auto"/>
        <w:right w:val="none" w:sz="0" w:space="0" w:color="auto"/>
      </w:divBdr>
    </w:div>
    <w:div w:id="1201359348">
      <w:bodyDiv w:val="1"/>
      <w:marLeft w:val="0"/>
      <w:marRight w:val="0"/>
      <w:marTop w:val="0"/>
      <w:marBottom w:val="0"/>
      <w:divBdr>
        <w:top w:val="none" w:sz="0" w:space="0" w:color="auto"/>
        <w:left w:val="none" w:sz="0" w:space="0" w:color="auto"/>
        <w:bottom w:val="none" w:sz="0" w:space="0" w:color="auto"/>
        <w:right w:val="none" w:sz="0" w:space="0" w:color="auto"/>
      </w:divBdr>
    </w:div>
    <w:div w:id="1218469653">
      <w:bodyDiv w:val="1"/>
      <w:marLeft w:val="0"/>
      <w:marRight w:val="0"/>
      <w:marTop w:val="0"/>
      <w:marBottom w:val="0"/>
      <w:divBdr>
        <w:top w:val="none" w:sz="0" w:space="0" w:color="auto"/>
        <w:left w:val="none" w:sz="0" w:space="0" w:color="auto"/>
        <w:bottom w:val="none" w:sz="0" w:space="0" w:color="auto"/>
        <w:right w:val="none" w:sz="0" w:space="0" w:color="auto"/>
      </w:divBdr>
    </w:div>
    <w:div w:id="1255934865">
      <w:bodyDiv w:val="1"/>
      <w:marLeft w:val="0"/>
      <w:marRight w:val="0"/>
      <w:marTop w:val="0"/>
      <w:marBottom w:val="0"/>
      <w:divBdr>
        <w:top w:val="none" w:sz="0" w:space="0" w:color="auto"/>
        <w:left w:val="none" w:sz="0" w:space="0" w:color="auto"/>
        <w:bottom w:val="none" w:sz="0" w:space="0" w:color="auto"/>
        <w:right w:val="none" w:sz="0" w:space="0" w:color="auto"/>
      </w:divBdr>
    </w:div>
    <w:div w:id="1303389762">
      <w:bodyDiv w:val="1"/>
      <w:marLeft w:val="0"/>
      <w:marRight w:val="0"/>
      <w:marTop w:val="0"/>
      <w:marBottom w:val="0"/>
      <w:divBdr>
        <w:top w:val="none" w:sz="0" w:space="0" w:color="auto"/>
        <w:left w:val="none" w:sz="0" w:space="0" w:color="auto"/>
        <w:bottom w:val="none" w:sz="0" w:space="0" w:color="auto"/>
        <w:right w:val="none" w:sz="0" w:space="0" w:color="auto"/>
      </w:divBdr>
    </w:div>
    <w:div w:id="1304846920">
      <w:bodyDiv w:val="1"/>
      <w:marLeft w:val="0"/>
      <w:marRight w:val="0"/>
      <w:marTop w:val="0"/>
      <w:marBottom w:val="0"/>
      <w:divBdr>
        <w:top w:val="none" w:sz="0" w:space="0" w:color="auto"/>
        <w:left w:val="none" w:sz="0" w:space="0" w:color="auto"/>
        <w:bottom w:val="none" w:sz="0" w:space="0" w:color="auto"/>
        <w:right w:val="none" w:sz="0" w:space="0" w:color="auto"/>
      </w:divBdr>
    </w:div>
    <w:div w:id="1306668990">
      <w:bodyDiv w:val="1"/>
      <w:marLeft w:val="0"/>
      <w:marRight w:val="0"/>
      <w:marTop w:val="0"/>
      <w:marBottom w:val="0"/>
      <w:divBdr>
        <w:top w:val="none" w:sz="0" w:space="0" w:color="auto"/>
        <w:left w:val="none" w:sz="0" w:space="0" w:color="auto"/>
        <w:bottom w:val="none" w:sz="0" w:space="0" w:color="auto"/>
        <w:right w:val="none" w:sz="0" w:space="0" w:color="auto"/>
      </w:divBdr>
    </w:div>
    <w:div w:id="1312293983">
      <w:bodyDiv w:val="1"/>
      <w:marLeft w:val="0"/>
      <w:marRight w:val="0"/>
      <w:marTop w:val="0"/>
      <w:marBottom w:val="0"/>
      <w:divBdr>
        <w:top w:val="none" w:sz="0" w:space="0" w:color="auto"/>
        <w:left w:val="none" w:sz="0" w:space="0" w:color="auto"/>
        <w:bottom w:val="none" w:sz="0" w:space="0" w:color="auto"/>
        <w:right w:val="none" w:sz="0" w:space="0" w:color="auto"/>
      </w:divBdr>
    </w:div>
    <w:div w:id="1319192270">
      <w:bodyDiv w:val="1"/>
      <w:marLeft w:val="0"/>
      <w:marRight w:val="0"/>
      <w:marTop w:val="0"/>
      <w:marBottom w:val="0"/>
      <w:divBdr>
        <w:top w:val="none" w:sz="0" w:space="0" w:color="auto"/>
        <w:left w:val="none" w:sz="0" w:space="0" w:color="auto"/>
        <w:bottom w:val="none" w:sz="0" w:space="0" w:color="auto"/>
        <w:right w:val="none" w:sz="0" w:space="0" w:color="auto"/>
      </w:divBdr>
    </w:div>
    <w:div w:id="1347051023">
      <w:bodyDiv w:val="1"/>
      <w:marLeft w:val="0"/>
      <w:marRight w:val="0"/>
      <w:marTop w:val="0"/>
      <w:marBottom w:val="0"/>
      <w:divBdr>
        <w:top w:val="none" w:sz="0" w:space="0" w:color="auto"/>
        <w:left w:val="none" w:sz="0" w:space="0" w:color="auto"/>
        <w:bottom w:val="none" w:sz="0" w:space="0" w:color="auto"/>
        <w:right w:val="none" w:sz="0" w:space="0" w:color="auto"/>
      </w:divBdr>
    </w:div>
    <w:div w:id="1370304537">
      <w:bodyDiv w:val="1"/>
      <w:marLeft w:val="0"/>
      <w:marRight w:val="0"/>
      <w:marTop w:val="0"/>
      <w:marBottom w:val="0"/>
      <w:divBdr>
        <w:top w:val="none" w:sz="0" w:space="0" w:color="auto"/>
        <w:left w:val="none" w:sz="0" w:space="0" w:color="auto"/>
        <w:bottom w:val="none" w:sz="0" w:space="0" w:color="auto"/>
        <w:right w:val="none" w:sz="0" w:space="0" w:color="auto"/>
      </w:divBdr>
    </w:div>
    <w:div w:id="1394623039">
      <w:bodyDiv w:val="1"/>
      <w:marLeft w:val="0"/>
      <w:marRight w:val="0"/>
      <w:marTop w:val="0"/>
      <w:marBottom w:val="0"/>
      <w:divBdr>
        <w:top w:val="none" w:sz="0" w:space="0" w:color="auto"/>
        <w:left w:val="none" w:sz="0" w:space="0" w:color="auto"/>
        <w:bottom w:val="none" w:sz="0" w:space="0" w:color="auto"/>
        <w:right w:val="none" w:sz="0" w:space="0" w:color="auto"/>
      </w:divBdr>
    </w:div>
    <w:div w:id="1401366879">
      <w:bodyDiv w:val="1"/>
      <w:marLeft w:val="0"/>
      <w:marRight w:val="0"/>
      <w:marTop w:val="0"/>
      <w:marBottom w:val="0"/>
      <w:divBdr>
        <w:top w:val="none" w:sz="0" w:space="0" w:color="auto"/>
        <w:left w:val="none" w:sz="0" w:space="0" w:color="auto"/>
        <w:bottom w:val="none" w:sz="0" w:space="0" w:color="auto"/>
        <w:right w:val="none" w:sz="0" w:space="0" w:color="auto"/>
      </w:divBdr>
    </w:div>
    <w:div w:id="1416971210">
      <w:bodyDiv w:val="1"/>
      <w:marLeft w:val="0"/>
      <w:marRight w:val="0"/>
      <w:marTop w:val="0"/>
      <w:marBottom w:val="0"/>
      <w:divBdr>
        <w:top w:val="none" w:sz="0" w:space="0" w:color="auto"/>
        <w:left w:val="none" w:sz="0" w:space="0" w:color="auto"/>
        <w:bottom w:val="none" w:sz="0" w:space="0" w:color="auto"/>
        <w:right w:val="none" w:sz="0" w:space="0" w:color="auto"/>
      </w:divBdr>
    </w:div>
    <w:div w:id="1488788847">
      <w:bodyDiv w:val="1"/>
      <w:marLeft w:val="0"/>
      <w:marRight w:val="0"/>
      <w:marTop w:val="0"/>
      <w:marBottom w:val="0"/>
      <w:divBdr>
        <w:top w:val="none" w:sz="0" w:space="0" w:color="auto"/>
        <w:left w:val="none" w:sz="0" w:space="0" w:color="auto"/>
        <w:bottom w:val="none" w:sz="0" w:space="0" w:color="auto"/>
        <w:right w:val="none" w:sz="0" w:space="0" w:color="auto"/>
      </w:divBdr>
    </w:div>
    <w:div w:id="1518078274">
      <w:bodyDiv w:val="1"/>
      <w:marLeft w:val="0"/>
      <w:marRight w:val="0"/>
      <w:marTop w:val="0"/>
      <w:marBottom w:val="0"/>
      <w:divBdr>
        <w:top w:val="none" w:sz="0" w:space="0" w:color="auto"/>
        <w:left w:val="none" w:sz="0" w:space="0" w:color="auto"/>
        <w:bottom w:val="none" w:sz="0" w:space="0" w:color="auto"/>
        <w:right w:val="none" w:sz="0" w:space="0" w:color="auto"/>
      </w:divBdr>
    </w:div>
    <w:div w:id="1523787081">
      <w:bodyDiv w:val="1"/>
      <w:marLeft w:val="0"/>
      <w:marRight w:val="0"/>
      <w:marTop w:val="0"/>
      <w:marBottom w:val="0"/>
      <w:divBdr>
        <w:top w:val="none" w:sz="0" w:space="0" w:color="auto"/>
        <w:left w:val="none" w:sz="0" w:space="0" w:color="auto"/>
        <w:bottom w:val="none" w:sz="0" w:space="0" w:color="auto"/>
        <w:right w:val="none" w:sz="0" w:space="0" w:color="auto"/>
      </w:divBdr>
    </w:div>
    <w:div w:id="1541548291">
      <w:bodyDiv w:val="1"/>
      <w:marLeft w:val="0"/>
      <w:marRight w:val="0"/>
      <w:marTop w:val="0"/>
      <w:marBottom w:val="0"/>
      <w:divBdr>
        <w:top w:val="none" w:sz="0" w:space="0" w:color="auto"/>
        <w:left w:val="none" w:sz="0" w:space="0" w:color="auto"/>
        <w:bottom w:val="none" w:sz="0" w:space="0" w:color="auto"/>
        <w:right w:val="none" w:sz="0" w:space="0" w:color="auto"/>
      </w:divBdr>
    </w:div>
    <w:div w:id="1545562556">
      <w:bodyDiv w:val="1"/>
      <w:marLeft w:val="0"/>
      <w:marRight w:val="0"/>
      <w:marTop w:val="0"/>
      <w:marBottom w:val="0"/>
      <w:divBdr>
        <w:top w:val="none" w:sz="0" w:space="0" w:color="auto"/>
        <w:left w:val="none" w:sz="0" w:space="0" w:color="auto"/>
        <w:bottom w:val="none" w:sz="0" w:space="0" w:color="auto"/>
        <w:right w:val="none" w:sz="0" w:space="0" w:color="auto"/>
      </w:divBdr>
    </w:div>
    <w:div w:id="1556621592">
      <w:bodyDiv w:val="1"/>
      <w:marLeft w:val="0"/>
      <w:marRight w:val="0"/>
      <w:marTop w:val="0"/>
      <w:marBottom w:val="0"/>
      <w:divBdr>
        <w:top w:val="none" w:sz="0" w:space="0" w:color="auto"/>
        <w:left w:val="none" w:sz="0" w:space="0" w:color="auto"/>
        <w:bottom w:val="none" w:sz="0" w:space="0" w:color="auto"/>
        <w:right w:val="none" w:sz="0" w:space="0" w:color="auto"/>
      </w:divBdr>
    </w:div>
    <w:div w:id="1579096085">
      <w:bodyDiv w:val="1"/>
      <w:marLeft w:val="0"/>
      <w:marRight w:val="0"/>
      <w:marTop w:val="0"/>
      <w:marBottom w:val="0"/>
      <w:divBdr>
        <w:top w:val="none" w:sz="0" w:space="0" w:color="auto"/>
        <w:left w:val="none" w:sz="0" w:space="0" w:color="auto"/>
        <w:bottom w:val="none" w:sz="0" w:space="0" w:color="auto"/>
        <w:right w:val="none" w:sz="0" w:space="0" w:color="auto"/>
      </w:divBdr>
    </w:div>
    <w:div w:id="1589191457">
      <w:bodyDiv w:val="1"/>
      <w:marLeft w:val="0"/>
      <w:marRight w:val="0"/>
      <w:marTop w:val="0"/>
      <w:marBottom w:val="0"/>
      <w:divBdr>
        <w:top w:val="none" w:sz="0" w:space="0" w:color="auto"/>
        <w:left w:val="none" w:sz="0" w:space="0" w:color="auto"/>
        <w:bottom w:val="none" w:sz="0" w:space="0" w:color="auto"/>
        <w:right w:val="none" w:sz="0" w:space="0" w:color="auto"/>
      </w:divBdr>
    </w:div>
    <w:div w:id="1655448869">
      <w:bodyDiv w:val="1"/>
      <w:marLeft w:val="0"/>
      <w:marRight w:val="0"/>
      <w:marTop w:val="0"/>
      <w:marBottom w:val="0"/>
      <w:divBdr>
        <w:top w:val="none" w:sz="0" w:space="0" w:color="auto"/>
        <w:left w:val="none" w:sz="0" w:space="0" w:color="auto"/>
        <w:bottom w:val="none" w:sz="0" w:space="0" w:color="auto"/>
        <w:right w:val="none" w:sz="0" w:space="0" w:color="auto"/>
      </w:divBdr>
    </w:div>
    <w:div w:id="1657219146">
      <w:bodyDiv w:val="1"/>
      <w:marLeft w:val="0"/>
      <w:marRight w:val="0"/>
      <w:marTop w:val="0"/>
      <w:marBottom w:val="0"/>
      <w:divBdr>
        <w:top w:val="none" w:sz="0" w:space="0" w:color="auto"/>
        <w:left w:val="none" w:sz="0" w:space="0" w:color="auto"/>
        <w:bottom w:val="none" w:sz="0" w:space="0" w:color="auto"/>
        <w:right w:val="none" w:sz="0" w:space="0" w:color="auto"/>
      </w:divBdr>
    </w:div>
    <w:div w:id="1666740066">
      <w:bodyDiv w:val="1"/>
      <w:marLeft w:val="0"/>
      <w:marRight w:val="0"/>
      <w:marTop w:val="0"/>
      <w:marBottom w:val="0"/>
      <w:divBdr>
        <w:top w:val="none" w:sz="0" w:space="0" w:color="auto"/>
        <w:left w:val="none" w:sz="0" w:space="0" w:color="auto"/>
        <w:bottom w:val="none" w:sz="0" w:space="0" w:color="auto"/>
        <w:right w:val="none" w:sz="0" w:space="0" w:color="auto"/>
      </w:divBdr>
    </w:div>
    <w:div w:id="1715036419">
      <w:bodyDiv w:val="1"/>
      <w:marLeft w:val="0"/>
      <w:marRight w:val="0"/>
      <w:marTop w:val="0"/>
      <w:marBottom w:val="0"/>
      <w:divBdr>
        <w:top w:val="none" w:sz="0" w:space="0" w:color="auto"/>
        <w:left w:val="none" w:sz="0" w:space="0" w:color="auto"/>
        <w:bottom w:val="none" w:sz="0" w:space="0" w:color="auto"/>
        <w:right w:val="none" w:sz="0" w:space="0" w:color="auto"/>
      </w:divBdr>
    </w:div>
    <w:div w:id="1729573234">
      <w:bodyDiv w:val="1"/>
      <w:marLeft w:val="0"/>
      <w:marRight w:val="0"/>
      <w:marTop w:val="0"/>
      <w:marBottom w:val="0"/>
      <w:divBdr>
        <w:top w:val="none" w:sz="0" w:space="0" w:color="auto"/>
        <w:left w:val="none" w:sz="0" w:space="0" w:color="auto"/>
        <w:bottom w:val="none" w:sz="0" w:space="0" w:color="auto"/>
        <w:right w:val="none" w:sz="0" w:space="0" w:color="auto"/>
      </w:divBdr>
    </w:div>
    <w:div w:id="1746107635">
      <w:bodyDiv w:val="1"/>
      <w:marLeft w:val="0"/>
      <w:marRight w:val="0"/>
      <w:marTop w:val="0"/>
      <w:marBottom w:val="0"/>
      <w:divBdr>
        <w:top w:val="none" w:sz="0" w:space="0" w:color="auto"/>
        <w:left w:val="none" w:sz="0" w:space="0" w:color="auto"/>
        <w:bottom w:val="none" w:sz="0" w:space="0" w:color="auto"/>
        <w:right w:val="none" w:sz="0" w:space="0" w:color="auto"/>
      </w:divBdr>
    </w:div>
    <w:div w:id="1752701474">
      <w:bodyDiv w:val="1"/>
      <w:marLeft w:val="0"/>
      <w:marRight w:val="0"/>
      <w:marTop w:val="0"/>
      <w:marBottom w:val="0"/>
      <w:divBdr>
        <w:top w:val="none" w:sz="0" w:space="0" w:color="auto"/>
        <w:left w:val="none" w:sz="0" w:space="0" w:color="auto"/>
        <w:bottom w:val="none" w:sz="0" w:space="0" w:color="auto"/>
        <w:right w:val="none" w:sz="0" w:space="0" w:color="auto"/>
      </w:divBdr>
    </w:div>
    <w:div w:id="1774132980">
      <w:bodyDiv w:val="1"/>
      <w:marLeft w:val="0"/>
      <w:marRight w:val="0"/>
      <w:marTop w:val="0"/>
      <w:marBottom w:val="0"/>
      <w:divBdr>
        <w:top w:val="none" w:sz="0" w:space="0" w:color="auto"/>
        <w:left w:val="none" w:sz="0" w:space="0" w:color="auto"/>
        <w:bottom w:val="none" w:sz="0" w:space="0" w:color="auto"/>
        <w:right w:val="none" w:sz="0" w:space="0" w:color="auto"/>
      </w:divBdr>
    </w:div>
    <w:div w:id="1797602697">
      <w:bodyDiv w:val="1"/>
      <w:marLeft w:val="0"/>
      <w:marRight w:val="0"/>
      <w:marTop w:val="0"/>
      <w:marBottom w:val="0"/>
      <w:divBdr>
        <w:top w:val="none" w:sz="0" w:space="0" w:color="auto"/>
        <w:left w:val="none" w:sz="0" w:space="0" w:color="auto"/>
        <w:bottom w:val="none" w:sz="0" w:space="0" w:color="auto"/>
        <w:right w:val="none" w:sz="0" w:space="0" w:color="auto"/>
      </w:divBdr>
    </w:div>
    <w:div w:id="1827436894">
      <w:bodyDiv w:val="1"/>
      <w:marLeft w:val="0"/>
      <w:marRight w:val="0"/>
      <w:marTop w:val="0"/>
      <w:marBottom w:val="0"/>
      <w:divBdr>
        <w:top w:val="none" w:sz="0" w:space="0" w:color="auto"/>
        <w:left w:val="none" w:sz="0" w:space="0" w:color="auto"/>
        <w:bottom w:val="none" w:sz="0" w:space="0" w:color="auto"/>
        <w:right w:val="none" w:sz="0" w:space="0" w:color="auto"/>
      </w:divBdr>
    </w:div>
    <w:div w:id="1841581562">
      <w:bodyDiv w:val="1"/>
      <w:marLeft w:val="0"/>
      <w:marRight w:val="0"/>
      <w:marTop w:val="0"/>
      <w:marBottom w:val="0"/>
      <w:divBdr>
        <w:top w:val="none" w:sz="0" w:space="0" w:color="auto"/>
        <w:left w:val="none" w:sz="0" w:space="0" w:color="auto"/>
        <w:bottom w:val="none" w:sz="0" w:space="0" w:color="auto"/>
        <w:right w:val="none" w:sz="0" w:space="0" w:color="auto"/>
      </w:divBdr>
    </w:div>
    <w:div w:id="1848786489">
      <w:bodyDiv w:val="1"/>
      <w:marLeft w:val="0"/>
      <w:marRight w:val="0"/>
      <w:marTop w:val="0"/>
      <w:marBottom w:val="0"/>
      <w:divBdr>
        <w:top w:val="none" w:sz="0" w:space="0" w:color="auto"/>
        <w:left w:val="none" w:sz="0" w:space="0" w:color="auto"/>
        <w:bottom w:val="none" w:sz="0" w:space="0" w:color="auto"/>
        <w:right w:val="none" w:sz="0" w:space="0" w:color="auto"/>
      </w:divBdr>
    </w:div>
    <w:div w:id="1859615375">
      <w:bodyDiv w:val="1"/>
      <w:marLeft w:val="0"/>
      <w:marRight w:val="0"/>
      <w:marTop w:val="0"/>
      <w:marBottom w:val="0"/>
      <w:divBdr>
        <w:top w:val="none" w:sz="0" w:space="0" w:color="auto"/>
        <w:left w:val="none" w:sz="0" w:space="0" w:color="auto"/>
        <w:bottom w:val="none" w:sz="0" w:space="0" w:color="auto"/>
        <w:right w:val="none" w:sz="0" w:space="0" w:color="auto"/>
      </w:divBdr>
    </w:div>
    <w:div w:id="1986083223">
      <w:bodyDiv w:val="1"/>
      <w:marLeft w:val="0"/>
      <w:marRight w:val="0"/>
      <w:marTop w:val="0"/>
      <w:marBottom w:val="0"/>
      <w:divBdr>
        <w:top w:val="none" w:sz="0" w:space="0" w:color="auto"/>
        <w:left w:val="none" w:sz="0" w:space="0" w:color="auto"/>
        <w:bottom w:val="none" w:sz="0" w:space="0" w:color="auto"/>
        <w:right w:val="none" w:sz="0" w:space="0" w:color="auto"/>
      </w:divBdr>
    </w:div>
    <w:div w:id="1987279523">
      <w:bodyDiv w:val="1"/>
      <w:marLeft w:val="0"/>
      <w:marRight w:val="0"/>
      <w:marTop w:val="0"/>
      <w:marBottom w:val="0"/>
      <w:divBdr>
        <w:top w:val="none" w:sz="0" w:space="0" w:color="auto"/>
        <w:left w:val="none" w:sz="0" w:space="0" w:color="auto"/>
        <w:bottom w:val="none" w:sz="0" w:space="0" w:color="auto"/>
        <w:right w:val="none" w:sz="0" w:space="0" w:color="auto"/>
      </w:divBdr>
    </w:div>
    <w:div w:id="1988314400">
      <w:bodyDiv w:val="1"/>
      <w:marLeft w:val="0"/>
      <w:marRight w:val="0"/>
      <w:marTop w:val="0"/>
      <w:marBottom w:val="0"/>
      <w:divBdr>
        <w:top w:val="none" w:sz="0" w:space="0" w:color="auto"/>
        <w:left w:val="none" w:sz="0" w:space="0" w:color="auto"/>
        <w:bottom w:val="none" w:sz="0" w:space="0" w:color="auto"/>
        <w:right w:val="none" w:sz="0" w:space="0" w:color="auto"/>
      </w:divBdr>
    </w:div>
    <w:div w:id="1988432035">
      <w:bodyDiv w:val="1"/>
      <w:marLeft w:val="0"/>
      <w:marRight w:val="0"/>
      <w:marTop w:val="0"/>
      <w:marBottom w:val="0"/>
      <w:divBdr>
        <w:top w:val="none" w:sz="0" w:space="0" w:color="auto"/>
        <w:left w:val="none" w:sz="0" w:space="0" w:color="auto"/>
        <w:bottom w:val="none" w:sz="0" w:space="0" w:color="auto"/>
        <w:right w:val="none" w:sz="0" w:space="0" w:color="auto"/>
      </w:divBdr>
    </w:div>
    <w:div w:id="2010018472">
      <w:bodyDiv w:val="1"/>
      <w:marLeft w:val="0"/>
      <w:marRight w:val="0"/>
      <w:marTop w:val="0"/>
      <w:marBottom w:val="0"/>
      <w:divBdr>
        <w:top w:val="none" w:sz="0" w:space="0" w:color="auto"/>
        <w:left w:val="none" w:sz="0" w:space="0" w:color="auto"/>
        <w:bottom w:val="none" w:sz="0" w:space="0" w:color="auto"/>
        <w:right w:val="none" w:sz="0" w:space="0" w:color="auto"/>
      </w:divBdr>
    </w:div>
    <w:div w:id="2028746519">
      <w:bodyDiv w:val="1"/>
      <w:marLeft w:val="0"/>
      <w:marRight w:val="0"/>
      <w:marTop w:val="0"/>
      <w:marBottom w:val="0"/>
      <w:divBdr>
        <w:top w:val="none" w:sz="0" w:space="0" w:color="auto"/>
        <w:left w:val="none" w:sz="0" w:space="0" w:color="auto"/>
        <w:bottom w:val="none" w:sz="0" w:space="0" w:color="auto"/>
        <w:right w:val="none" w:sz="0" w:space="0" w:color="auto"/>
      </w:divBdr>
    </w:div>
    <w:div w:id="2038922123">
      <w:bodyDiv w:val="1"/>
      <w:marLeft w:val="0"/>
      <w:marRight w:val="0"/>
      <w:marTop w:val="0"/>
      <w:marBottom w:val="0"/>
      <w:divBdr>
        <w:top w:val="none" w:sz="0" w:space="0" w:color="auto"/>
        <w:left w:val="none" w:sz="0" w:space="0" w:color="auto"/>
        <w:bottom w:val="none" w:sz="0" w:space="0" w:color="auto"/>
        <w:right w:val="none" w:sz="0" w:space="0" w:color="auto"/>
      </w:divBdr>
    </w:div>
    <w:div w:id="2069301692">
      <w:bodyDiv w:val="1"/>
      <w:marLeft w:val="0"/>
      <w:marRight w:val="0"/>
      <w:marTop w:val="0"/>
      <w:marBottom w:val="0"/>
      <w:divBdr>
        <w:top w:val="none" w:sz="0" w:space="0" w:color="auto"/>
        <w:left w:val="none" w:sz="0" w:space="0" w:color="auto"/>
        <w:bottom w:val="none" w:sz="0" w:space="0" w:color="auto"/>
        <w:right w:val="none" w:sz="0" w:space="0" w:color="auto"/>
      </w:divBdr>
    </w:div>
    <w:div w:id="2085830021">
      <w:bodyDiv w:val="1"/>
      <w:marLeft w:val="0"/>
      <w:marRight w:val="0"/>
      <w:marTop w:val="0"/>
      <w:marBottom w:val="0"/>
      <w:divBdr>
        <w:top w:val="none" w:sz="0" w:space="0" w:color="auto"/>
        <w:left w:val="none" w:sz="0" w:space="0" w:color="auto"/>
        <w:bottom w:val="none" w:sz="0" w:space="0" w:color="auto"/>
        <w:right w:val="none" w:sz="0" w:space="0" w:color="auto"/>
      </w:divBdr>
    </w:div>
    <w:div w:id="2093550485">
      <w:bodyDiv w:val="1"/>
      <w:marLeft w:val="0"/>
      <w:marRight w:val="0"/>
      <w:marTop w:val="0"/>
      <w:marBottom w:val="0"/>
      <w:divBdr>
        <w:top w:val="none" w:sz="0" w:space="0" w:color="auto"/>
        <w:left w:val="none" w:sz="0" w:space="0" w:color="auto"/>
        <w:bottom w:val="none" w:sz="0" w:space="0" w:color="auto"/>
        <w:right w:val="none" w:sz="0" w:space="0" w:color="auto"/>
      </w:divBdr>
    </w:div>
    <w:div w:id="21242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DB0CA-45D3-4CED-A8E9-ED58C3EED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71</Pages>
  <Words>20736</Words>
  <Characters>114052</Characters>
  <Application>Microsoft Office Word</Application>
  <DocSecurity>0</DocSecurity>
  <Lines>950</Lines>
  <Paragraphs>269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userdos</cp:lastModifiedBy>
  <cp:revision>71</cp:revision>
  <cp:lastPrinted>2017-08-15T17:21:00Z</cp:lastPrinted>
  <dcterms:created xsi:type="dcterms:W3CDTF">2016-09-05T16:11:00Z</dcterms:created>
  <dcterms:modified xsi:type="dcterms:W3CDTF">2017-08-18T14:54:00Z</dcterms:modified>
</cp:coreProperties>
</file>